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1C" w:rsidRPr="00F11BAC" w:rsidRDefault="006C4D89" w:rsidP="006C4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A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C4D89" w:rsidRPr="00F11BAC" w:rsidRDefault="006C4D89" w:rsidP="006C4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AC">
        <w:rPr>
          <w:rFonts w:ascii="Times New Roman" w:hAnsi="Times New Roman" w:cs="Times New Roman"/>
          <w:b/>
          <w:sz w:val="24"/>
          <w:szCs w:val="24"/>
        </w:rPr>
        <w:t>о проведении конкурса на право размещения нестационарных торговых объектов на территории муниципального образования город Новороссийск</w:t>
      </w:r>
    </w:p>
    <w:p w:rsidR="006C4D89" w:rsidRPr="004E516F" w:rsidRDefault="006C4D89" w:rsidP="006C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89" w:rsidRPr="004E516F" w:rsidRDefault="006C4D89" w:rsidP="006C4D89">
      <w:pPr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516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город Новороссийск от 15.02.2017 г. № 1417 «О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№ 7700» </w:t>
      </w:r>
      <w:r w:rsidR="00FD3DAA">
        <w:rPr>
          <w:rFonts w:ascii="Times New Roman" w:hAnsi="Times New Roman" w:cs="Times New Roman"/>
          <w:sz w:val="24"/>
          <w:szCs w:val="24"/>
        </w:rPr>
        <w:t>7</w:t>
      </w:r>
      <w:r w:rsidR="00F11BAC">
        <w:rPr>
          <w:rFonts w:ascii="Times New Roman" w:hAnsi="Times New Roman" w:cs="Times New Roman"/>
          <w:sz w:val="24"/>
          <w:szCs w:val="24"/>
        </w:rPr>
        <w:t xml:space="preserve"> апреля 2017 года</w:t>
      </w:r>
      <w:r w:rsidRPr="004E516F">
        <w:rPr>
          <w:rFonts w:ascii="Times New Roman" w:hAnsi="Times New Roman" w:cs="Times New Roman"/>
          <w:sz w:val="24"/>
          <w:szCs w:val="24"/>
        </w:rPr>
        <w:t xml:space="preserve"> в 16.00 часов в Большом зале администрации муниципального образования город Новороссийск, по адресу: г. Новороссийск, ул</w:t>
      </w:r>
      <w:proofErr w:type="gramEnd"/>
      <w:r w:rsidRPr="004E516F">
        <w:rPr>
          <w:rFonts w:ascii="Times New Roman" w:hAnsi="Times New Roman" w:cs="Times New Roman"/>
          <w:sz w:val="24"/>
          <w:szCs w:val="24"/>
        </w:rPr>
        <w:t>. Советов, 18, 1 этаж состоится Конкурс на право размещения нестационарных торговых объектов на территории муниципального образования город Новороссийск.</w:t>
      </w:r>
    </w:p>
    <w:p w:rsidR="006C4D89" w:rsidRPr="004E516F" w:rsidRDefault="006C4D89" w:rsidP="006C4D89">
      <w:pPr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ab/>
        <w:t>Организатор Конкурса – управление торговли и потребительского рынка администрации муниципального образования город Новороссийск.</w:t>
      </w:r>
    </w:p>
    <w:p w:rsidR="006C4D89" w:rsidRPr="004E516F" w:rsidRDefault="006C4D89" w:rsidP="006C4D89">
      <w:pPr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ab/>
        <w:t>Предметом Конкурса является предоставление права на размещения нестационарных торговых объектов на территории муниципального образования город Новороссийск в соответствии со схемой размещения не</w:t>
      </w:r>
      <w:r w:rsidR="006F16DA" w:rsidRPr="004E516F">
        <w:rPr>
          <w:rFonts w:ascii="Times New Roman" w:hAnsi="Times New Roman" w:cs="Times New Roman"/>
          <w:sz w:val="24"/>
          <w:szCs w:val="24"/>
        </w:rPr>
        <w:t>стационарных торговых объектов (</w:t>
      </w:r>
      <w:r w:rsidRPr="004E516F">
        <w:rPr>
          <w:rFonts w:ascii="Times New Roman" w:hAnsi="Times New Roman" w:cs="Times New Roman"/>
          <w:sz w:val="24"/>
          <w:szCs w:val="24"/>
        </w:rPr>
        <w:t>далее – НТО) на территории муниципального образования город Новороссийск.</w:t>
      </w:r>
    </w:p>
    <w:p w:rsidR="006C4D89" w:rsidRPr="004E516F" w:rsidRDefault="006C4D89" w:rsidP="006C4D89">
      <w:pPr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ab/>
        <w:t xml:space="preserve">Срок, на который будет заключен договор, устанавливается </w:t>
      </w:r>
      <w:proofErr w:type="gramStart"/>
      <w:r w:rsidRPr="004E516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516F">
        <w:rPr>
          <w:rFonts w:ascii="Times New Roman" w:hAnsi="Times New Roman" w:cs="Times New Roman"/>
          <w:sz w:val="24"/>
          <w:szCs w:val="24"/>
        </w:rPr>
        <w:t>:</w:t>
      </w:r>
    </w:p>
    <w:p w:rsidR="006F16DA" w:rsidRPr="004E516F" w:rsidRDefault="006C4D89" w:rsidP="006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 xml:space="preserve">торгово-остановочных комплексов </w:t>
      </w:r>
      <w:r w:rsidR="006F16DA" w:rsidRPr="004E516F">
        <w:rPr>
          <w:rFonts w:ascii="Times New Roman" w:hAnsi="Times New Roman" w:cs="Times New Roman"/>
          <w:sz w:val="24"/>
          <w:szCs w:val="24"/>
        </w:rPr>
        <w:t>–</w:t>
      </w:r>
      <w:r w:rsidRPr="004E516F">
        <w:rPr>
          <w:rFonts w:ascii="Times New Roman" w:hAnsi="Times New Roman" w:cs="Times New Roman"/>
          <w:sz w:val="24"/>
          <w:szCs w:val="24"/>
        </w:rPr>
        <w:t xml:space="preserve"> </w:t>
      </w:r>
      <w:r w:rsidR="00BD4997">
        <w:rPr>
          <w:rFonts w:ascii="Times New Roman" w:hAnsi="Times New Roman" w:cs="Times New Roman"/>
          <w:sz w:val="24"/>
          <w:szCs w:val="24"/>
        </w:rPr>
        <w:t>до семи лет (до 2024 года)</w:t>
      </w:r>
    </w:p>
    <w:p w:rsidR="006F16DA" w:rsidRPr="004E516F" w:rsidRDefault="006F16DA" w:rsidP="006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 xml:space="preserve">специальных установок по реализации кваса – </w:t>
      </w:r>
      <w:r w:rsidR="00BD4997">
        <w:rPr>
          <w:rFonts w:ascii="Times New Roman" w:hAnsi="Times New Roman" w:cs="Times New Roman"/>
          <w:sz w:val="24"/>
          <w:szCs w:val="24"/>
        </w:rPr>
        <w:t>с 1 мая по 30 сентября 2017 года;</w:t>
      </w:r>
    </w:p>
    <w:p w:rsidR="006F16DA" w:rsidRDefault="006F16DA" w:rsidP="006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 xml:space="preserve">специальных установок по предоставлению экскурсионных услуг – </w:t>
      </w:r>
      <w:r w:rsidR="00BD4997">
        <w:rPr>
          <w:rFonts w:ascii="Times New Roman" w:hAnsi="Times New Roman" w:cs="Times New Roman"/>
          <w:sz w:val="24"/>
          <w:szCs w:val="24"/>
        </w:rPr>
        <w:t>с 1 мая по 30 сентября 2017 года;</w:t>
      </w:r>
    </w:p>
    <w:p w:rsidR="00BD4997" w:rsidRDefault="00F11BAC" w:rsidP="00BD4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установок (холодильного оборудо</w:t>
      </w:r>
      <w:r w:rsidR="00BD4997">
        <w:rPr>
          <w:rFonts w:ascii="Times New Roman" w:hAnsi="Times New Roman" w:cs="Times New Roman"/>
          <w:sz w:val="24"/>
          <w:szCs w:val="24"/>
        </w:rPr>
        <w:t xml:space="preserve">вания) по реализации мороженого </w:t>
      </w:r>
      <w:r>
        <w:rPr>
          <w:rFonts w:ascii="Times New Roman" w:hAnsi="Times New Roman" w:cs="Times New Roman"/>
          <w:sz w:val="24"/>
          <w:szCs w:val="24"/>
        </w:rPr>
        <w:t xml:space="preserve">и безалкогольных прохладительных напитков </w:t>
      </w:r>
      <w:r w:rsidR="00BD49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997">
        <w:rPr>
          <w:rFonts w:ascii="Times New Roman" w:hAnsi="Times New Roman" w:cs="Times New Roman"/>
          <w:sz w:val="24"/>
          <w:szCs w:val="24"/>
        </w:rPr>
        <w:t>с 1 мая по 30 сентября 2017 года;</w:t>
      </w:r>
    </w:p>
    <w:p w:rsidR="006F16DA" w:rsidRPr="004E516F" w:rsidRDefault="006F16DA" w:rsidP="006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 xml:space="preserve">павильонов по реализации цветов – </w:t>
      </w:r>
      <w:r w:rsidR="00BD4997">
        <w:rPr>
          <w:rFonts w:ascii="Times New Roman" w:hAnsi="Times New Roman" w:cs="Times New Roman"/>
          <w:sz w:val="24"/>
          <w:szCs w:val="24"/>
        </w:rPr>
        <w:t>до пяти лет (до 2022 года);</w:t>
      </w:r>
    </w:p>
    <w:p w:rsidR="006F16DA" w:rsidRPr="004E516F" w:rsidRDefault="006F16DA" w:rsidP="006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>пунктов предоставления услуг проката –</w:t>
      </w:r>
      <w:r w:rsidR="00BD4997">
        <w:rPr>
          <w:rFonts w:ascii="Times New Roman" w:hAnsi="Times New Roman" w:cs="Times New Roman"/>
          <w:sz w:val="24"/>
          <w:szCs w:val="24"/>
        </w:rPr>
        <w:t xml:space="preserve"> с 1 мая по 30 сентября 2017 года;</w:t>
      </w:r>
    </w:p>
    <w:p w:rsidR="006F16DA" w:rsidRDefault="006F16DA" w:rsidP="006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>пунктов предоставления услуг аттракционов –</w:t>
      </w:r>
      <w:r w:rsidR="00BD4997" w:rsidRPr="00BD4997">
        <w:rPr>
          <w:rFonts w:ascii="Times New Roman" w:hAnsi="Times New Roman" w:cs="Times New Roman"/>
          <w:sz w:val="24"/>
          <w:szCs w:val="24"/>
        </w:rPr>
        <w:t xml:space="preserve"> </w:t>
      </w:r>
      <w:r w:rsidR="00BD4997">
        <w:rPr>
          <w:rFonts w:ascii="Times New Roman" w:hAnsi="Times New Roman" w:cs="Times New Roman"/>
          <w:sz w:val="24"/>
          <w:szCs w:val="24"/>
        </w:rPr>
        <w:t>с 1 мая по 30 сентября 2017 года;</w:t>
      </w:r>
    </w:p>
    <w:p w:rsidR="007A4716" w:rsidRDefault="007A4716" w:rsidP="006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по реализации овощей и фруктов – до пяти лет (до 2022 года);</w:t>
      </w:r>
    </w:p>
    <w:p w:rsidR="007A4716" w:rsidRDefault="007A4716" w:rsidP="006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по реализации сувенирной продукции – </w:t>
      </w:r>
      <w:r w:rsidR="00697E65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(до 20</w:t>
      </w:r>
      <w:r w:rsidR="00697E6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7A4716" w:rsidRDefault="007A4716" w:rsidP="006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объектов по реализации бахчевых культур – с 1 июля по 10 октября 2017 года.</w:t>
      </w:r>
    </w:p>
    <w:p w:rsidR="007A4716" w:rsidRDefault="007A4716" w:rsidP="006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холодильного оборудования по реализации безалкогольных прохладительных напитков </w:t>
      </w:r>
      <w:r w:rsidR="000F04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65">
        <w:rPr>
          <w:rFonts w:ascii="Times New Roman" w:hAnsi="Times New Roman" w:cs="Times New Roman"/>
          <w:sz w:val="24"/>
          <w:szCs w:val="24"/>
        </w:rPr>
        <w:t>1 год</w:t>
      </w:r>
      <w:r w:rsidR="000F0438">
        <w:rPr>
          <w:rFonts w:ascii="Times New Roman" w:hAnsi="Times New Roman" w:cs="Times New Roman"/>
          <w:sz w:val="24"/>
          <w:szCs w:val="24"/>
        </w:rPr>
        <w:t xml:space="preserve"> (до 20</w:t>
      </w:r>
      <w:r w:rsidR="00697E65">
        <w:rPr>
          <w:rFonts w:ascii="Times New Roman" w:hAnsi="Times New Roman" w:cs="Times New Roman"/>
          <w:sz w:val="24"/>
          <w:szCs w:val="24"/>
        </w:rPr>
        <w:t>18</w:t>
      </w:r>
      <w:r w:rsidR="000F0438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0F0438" w:rsidRPr="004E516F" w:rsidRDefault="000F0438" w:rsidP="006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сезонных (летних) кафе и площадок – с 1 мая по 30 сентября 2017 года.</w:t>
      </w:r>
    </w:p>
    <w:p w:rsidR="006F16DA" w:rsidRPr="004E516F" w:rsidRDefault="006F16DA" w:rsidP="006F16D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4D89" w:rsidRPr="004E516F" w:rsidRDefault="006F16DA" w:rsidP="006F16D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16F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6C4D89" w:rsidRPr="004E516F">
        <w:rPr>
          <w:rFonts w:ascii="Times New Roman" w:hAnsi="Times New Roman" w:cs="Times New Roman"/>
          <w:sz w:val="24"/>
          <w:szCs w:val="24"/>
        </w:rPr>
        <w:t xml:space="preserve"> </w:t>
      </w:r>
      <w:r w:rsidRPr="004E516F">
        <w:rPr>
          <w:rFonts w:ascii="Times New Roman" w:hAnsi="Times New Roman" w:cs="Times New Roman"/>
          <w:sz w:val="24"/>
          <w:szCs w:val="24"/>
        </w:rPr>
        <w:t xml:space="preserve">сообщение и выписка из схемы размещения НТО на территории муниципального образования город Новороссийск размещается на официальном </w:t>
      </w:r>
      <w:proofErr w:type="spellStart"/>
      <w:r w:rsidRPr="004E516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4E516F">
        <w:rPr>
          <w:rFonts w:ascii="Times New Roman" w:hAnsi="Times New Roman" w:cs="Times New Roman"/>
          <w:sz w:val="24"/>
          <w:szCs w:val="24"/>
        </w:rPr>
        <w:t xml:space="preserve"> администрации и Думы муниципального образования город Новороссийск: </w:t>
      </w:r>
      <w:r w:rsidRPr="004E51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516F">
        <w:rPr>
          <w:rFonts w:ascii="Times New Roman" w:hAnsi="Times New Roman" w:cs="Times New Roman"/>
          <w:sz w:val="24"/>
          <w:szCs w:val="24"/>
        </w:rPr>
        <w:t>://</w:t>
      </w:r>
      <w:r w:rsidR="00CA16B3" w:rsidRPr="004E51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A16B3" w:rsidRPr="004E51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6B3" w:rsidRPr="004E516F">
        <w:rPr>
          <w:rFonts w:ascii="Times New Roman" w:hAnsi="Times New Roman" w:cs="Times New Roman"/>
          <w:sz w:val="24"/>
          <w:szCs w:val="24"/>
          <w:lang w:val="en-US"/>
        </w:rPr>
        <w:t>admnvrsk</w:t>
      </w:r>
      <w:proofErr w:type="spellEnd"/>
      <w:r w:rsidR="00CA16B3" w:rsidRPr="004E51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6B3" w:rsidRPr="004E51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16B3" w:rsidRPr="004E516F">
        <w:rPr>
          <w:rFonts w:ascii="Times New Roman" w:hAnsi="Times New Roman" w:cs="Times New Roman"/>
          <w:sz w:val="24"/>
          <w:szCs w:val="24"/>
        </w:rPr>
        <w:t xml:space="preserve">, в газете «Официальный Новороссийск», управлении торговли и потребительского рынка администрации муниципального образования город Новороссийск (г. Новороссийск, ул. </w:t>
      </w:r>
      <w:proofErr w:type="spellStart"/>
      <w:r w:rsidR="00CA16B3" w:rsidRPr="004E516F">
        <w:rPr>
          <w:rFonts w:ascii="Times New Roman" w:hAnsi="Times New Roman" w:cs="Times New Roman"/>
          <w:sz w:val="24"/>
          <w:szCs w:val="24"/>
        </w:rPr>
        <w:t>Бирюзова</w:t>
      </w:r>
      <w:proofErr w:type="spellEnd"/>
      <w:r w:rsidR="00CA16B3" w:rsidRPr="004E516F">
        <w:rPr>
          <w:rFonts w:ascii="Times New Roman" w:hAnsi="Times New Roman" w:cs="Times New Roman"/>
          <w:sz w:val="24"/>
          <w:szCs w:val="24"/>
        </w:rPr>
        <w:t>, 6, 8 этаж).</w:t>
      </w:r>
      <w:proofErr w:type="gramEnd"/>
    </w:p>
    <w:p w:rsidR="00CA16B3" w:rsidRPr="004E516F" w:rsidRDefault="00CA16B3" w:rsidP="006F16D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>Требования, предъявляемые к участникам Конкурса.</w:t>
      </w:r>
    </w:p>
    <w:p w:rsidR="00CA16B3" w:rsidRPr="004E516F" w:rsidRDefault="00264F4E" w:rsidP="006F16D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утвержденной постановление администрации муниципального образования город Новороссийск (далее</w:t>
      </w:r>
      <w:r w:rsidR="00F91CE4">
        <w:rPr>
          <w:rFonts w:ascii="Times New Roman" w:hAnsi="Times New Roman" w:cs="Times New Roman"/>
          <w:sz w:val="24"/>
          <w:szCs w:val="24"/>
        </w:rPr>
        <w:t xml:space="preserve"> </w:t>
      </w:r>
      <w:r w:rsidRPr="004E516F">
        <w:rPr>
          <w:rFonts w:ascii="Times New Roman" w:hAnsi="Times New Roman" w:cs="Times New Roman"/>
          <w:sz w:val="24"/>
          <w:szCs w:val="24"/>
        </w:rPr>
        <w:t xml:space="preserve">- заявление), с приложением документов, не позднее  </w:t>
      </w:r>
      <w:r w:rsidR="00FD3DAA">
        <w:rPr>
          <w:rFonts w:ascii="Times New Roman" w:hAnsi="Times New Roman" w:cs="Times New Roman"/>
          <w:sz w:val="24"/>
          <w:szCs w:val="24"/>
        </w:rPr>
        <w:t>20</w:t>
      </w:r>
      <w:r w:rsidR="00F11BAC">
        <w:rPr>
          <w:rFonts w:ascii="Times New Roman" w:hAnsi="Times New Roman" w:cs="Times New Roman"/>
          <w:sz w:val="24"/>
          <w:szCs w:val="24"/>
        </w:rPr>
        <w:t xml:space="preserve"> марта 2017 года</w:t>
      </w:r>
      <w:r w:rsidRPr="004E516F">
        <w:rPr>
          <w:rFonts w:ascii="Times New Roman" w:hAnsi="Times New Roman" w:cs="Times New Roman"/>
          <w:sz w:val="24"/>
          <w:szCs w:val="24"/>
        </w:rPr>
        <w:t>.</w:t>
      </w:r>
    </w:p>
    <w:p w:rsidR="004E516F" w:rsidRPr="004E516F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>Для участия в Конкурсе заявитель направляет или представляет в МБУ «МФЦ» или Управление заявление с приложением:</w:t>
      </w:r>
    </w:p>
    <w:p w:rsidR="004E516F" w:rsidRPr="004E516F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юридических лиц или заверенную копию такой выписки (для юридического лица) или выписки из Единого государственного </w:t>
      </w:r>
      <w:r w:rsidRPr="004E516F">
        <w:rPr>
          <w:rFonts w:ascii="Times New Roman" w:hAnsi="Times New Roman" w:cs="Times New Roman"/>
          <w:sz w:val="24"/>
          <w:szCs w:val="24"/>
        </w:rPr>
        <w:lastRenderedPageBreak/>
        <w:t>реестра индивидуальных предпринимателей или заверенную копию такой выписки (для индивидуального предпринимателя);</w:t>
      </w:r>
    </w:p>
    <w:p w:rsidR="004E516F" w:rsidRPr="004E516F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16F">
        <w:rPr>
          <w:rFonts w:ascii="Times New Roman" w:hAnsi="Times New Roman" w:cs="Times New Roman"/>
          <w:sz w:val="24"/>
          <w:szCs w:val="24"/>
        </w:rPr>
        <w:t>документов, подтверждающих полномочия лица на осуществление действий от имени заявителя (для юридического лица - копия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 удостоверяющего личность;</w:t>
      </w:r>
      <w:proofErr w:type="gramEnd"/>
      <w:r w:rsidRPr="004E516F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 –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 </w:t>
      </w:r>
    </w:p>
    <w:p w:rsidR="004E516F" w:rsidRPr="004E516F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лиц);</w:t>
      </w:r>
    </w:p>
    <w:p w:rsidR="004E516F" w:rsidRPr="004E516F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E516F" w:rsidRPr="004E516F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16F">
        <w:rPr>
          <w:rFonts w:ascii="Times New Roman" w:hAnsi="Times New Roman" w:cs="Times New Roman"/>
          <w:sz w:val="24"/>
          <w:szCs w:val="24"/>
        </w:rPr>
        <w:t>документов, содержащих сведения, подтверждающие соответствие заявителя конкурсным условиям:</w:t>
      </w:r>
    </w:p>
    <w:p w:rsidR="004E516F" w:rsidRPr="004E516F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6"/>
        <w:gridCol w:w="4961"/>
      </w:tblGrid>
      <w:tr w:rsidR="004E516F" w:rsidRPr="004E516F" w:rsidTr="004E516F">
        <w:trPr>
          <w:tblHeader/>
        </w:trPr>
        <w:tc>
          <w:tcPr>
            <w:tcW w:w="4786" w:type="dxa"/>
          </w:tcPr>
          <w:p w:rsidR="004E516F" w:rsidRPr="004E516F" w:rsidRDefault="004E516F" w:rsidP="004E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4961" w:type="dxa"/>
          </w:tcPr>
          <w:p w:rsidR="004E516F" w:rsidRPr="004E516F" w:rsidRDefault="004E516F" w:rsidP="004E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4E516F" w:rsidRPr="004E516F" w:rsidTr="004E516F">
        <w:tc>
          <w:tcPr>
            <w:tcW w:w="4786" w:type="dxa"/>
          </w:tcPr>
          <w:p w:rsidR="004E516F" w:rsidRPr="004E516F" w:rsidRDefault="004E516F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Предложения по внешнему виду НТО и прилегающей территории в едином архитектурно-дизайнерском стиле, согласованном с управлением архитектуры и градостроительства администрации муниципального образования город Новороссийск</w:t>
            </w:r>
          </w:p>
        </w:tc>
        <w:tc>
          <w:tcPr>
            <w:tcW w:w="4961" w:type="dxa"/>
          </w:tcPr>
          <w:p w:rsidR="004E516F" w:rsidRPr="004E516F" w:rsidRDefault="004E516F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Эскиз, дизайн-проект нестационарного торгового объекта, согласованный с управлением архитектуры и градостроительства администрации муниципального образования город Новороссийск</w:t>
            </w:r>
          </w:p>
        </w:tc>
      </w:tr>
      <w:tr w:rsidR="004E516F" w:rsidRPr="004E516F" w:rsidTr="004E516F">
        <w:tc>
          <w:tcPr>
            <w:tcW w:w="4786" w:type="dxa"/>
          </w:tcPr>
          <w:p w:rsidR="004E516F" w:rsidRPr="004E516F" w:rsidRDefault="004E516F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общественного питания, сельскохозяйственной продукции и продукции ее переработки сельхозпроизводителями</w:t>
            </w:r>
          </w:p>
        </w:tc>
        <w:tc>
          <w:tcPr>
            <w:tcW w:w="4961" w:type="dxa"/>
          </w:tcPr>
          <w:p w:rsidR="004E516F" w:rsidRPr="004E516F" w:rsidRDefault="004E516F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4E516F" w:rsidRPr="004E516F" w:rsidRDefault="004E516F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декларация об уплате Единого сельскохозяйственного налога за отчетный квартал текущего года;</w:t>
            </w:r>
          </w:p>
          <w:p w:rsidR="004E516F" w:rsidRPr="004E516F" w:rsidRDefault="004E516F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4E516F" w:rsidRPr="004E516F" w:rsidRDefault="004E516F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4E516F" w:rsidRPr="004E516F" w:rsidTr="004E516F">
        <w:tc>
          <w:tcPr>
            <w:tcW w:w="4786" w:type="dxa"/>
          </w:tcPr>
          <w:p w:rsidR="004E516F" w:rsidRPr="004E516F" w:rsidRDefault="004E516F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Использование поверенных технических средств измерения (весов, мерных емкостей, мерной линейки)</w:t>
            </w:r>
          </w:p>
        </w:tc>
        <w:tc>
          <w:tcPr>
            <w:tcW w:w="4961" w:type="dxa"/>
          </w:tcPr>
          <w:p w:rsidR="004E516F" w:rsidRPr="004E516F" w:rsidRDefault="004E516F" w:rsidP="004138E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проведение поверки технических средств измерения (весов, мерных емкостей, мерной линейки) на планируемый период размещения НТО</w:t>
            </w:r>
          </w:p>
        </w:tc>
      </w:tr>
      <w:tr w:rsidR="004E516F" w:rsidRPr="004E516F" w:rsidTr="004E516F">
        <w:tc>
          <w:tcPr>
            <w:tcW w:w="4786" w:type="dxa"/>
          </w:tcPr>
          <w:p w:rsidR="004E516F" w:rsidRPr="004E516F" w:rsidRDefault="004E516F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61" w:type="dxa"/>
          </w:tcPr>
          <w:p w:rsidR="004E516F" w:rsidRPr="004E516F" w:rsidRDefault="004E516F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Благодарности, награды, участие в системах сертификации, договор на право размещения НТО на территории муниципального </w:t>
            </w:r>
            <w:r w:rsidRPr="004E5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Новороссийск</w:t>
            </w:r>
          </w:p>
        </w:tc>
      </w:tr>
      <w:tr w:rsidR="004E516F" w:rsidRPr="004E516F" w:rsidTr="004E516F">
        <w:tc>
          <w:tcPr>
            <w:tcW w:w="4786" w:type="dxa"/>
          </w:tcPr>
          <w:p w:rsidR="004E516F" w:rsidRPr="004E516F" w:rsidRDefault="004E516F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4961" w:type="dxa"/>
          </w:tcPr>
          <w:p w:rsidR="004E516F" w:rsidRPr="004E516F" w:rsidRDefault="004E516F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hAnsi="Times New Roman" w:cs="Times New Roman"/>
                <w:sz w:val="24"/>
                <w:szCs w:val="24"/>
              </w:rPr>
              <w:t xml:space="preserve">Расчет финансового предложения </w:t>
            </w:r>
            <w:proofErr w:type="gramStart"/>
            <w:r w:rsidRPr="004E516F">
              <w:rPr>
                <w:rFonts w:ascii="Times New Roman" w:hAnsi="Times New Roman" w:cs="Times New Roman"/>
                <w:sz w:val="24"/>
                <w:szCs w:val="24"/>
              </w:rPr>
              <w:t>за право на размещение НТО в соответствии с методикой определения стартового размера финансового предложения за право</w:t>
            </w:r>
            <w:proofErr w:type="gramEnd"/>
            <w:r w:rsidRPr="004E516F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НТО, утвержденной постановлением администрации муниципального образования город Новороссийск, и оформленный на бланке, утвержденном постановлением администрации муниципального образования город Новороссийск</w:t>
            </w:r>
          </w:p>
        </w:tc>
      </w:tr>
    </w:tbl>
    <w:p w:rsidR="004E516F" w:rsidRPr="004E516F" w:rsidRDefault="004E516F" w:rsidP="004E5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16F" w:rsidRPr="00DE7D94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D94">
        <w:rPr>
          <w:rFonts w:ascii="Times New Roman" w:hAnsi="Times New Roman" w:cs="Times New Roman"/>
          <w:sz w:val="24"/>
          <w:szCs w:val="24"/>
        </w:rPr>
        <w:t>Заявитель имеет право отозвать поданное заявление не позднее чем за 3 календарных дня до дня проведения конкурсной процедуры рассмотрения, оценки и сопоставления заявок на участие в Конкурсе, уведомив Управление в письменной форме.</w:t>
      </w:r>
    </w:p>
    <w:p w:rsidR="00DE7D94" w:rsidRPr="00DE7D94" w:rsidRDefault="00DE7D94" w:rsidP="00DE7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D94">
        <w:rPr>
          <w:rFonts w:ascii="Times New Roman" w:hAnsi="Times New Roman" w:cs="Times New Roman"/>
          <w:sz w:val="24"/>
          <w:szCs w:val="24"/>
        </w:rPr>
        <w:t>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DE7D94" w:rsidRPr="00DE7D94" w:rsidRDefault="00DE7D94" w:rsidP="00DE7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D94">
        <w:rPr>
          <w:rFonts w:ascii="Times New Roman" w:hAnsi="Times New Roman" w:cs="Times New Roman"/>
          <w:sz w:val="24"/>
          <w:szCs w:val="24"/>
        </w:rPr>
        <w:t xml:space="preserve"> К документам прикладывается опись документов, представляемых для участия в Конкурсе.</w:t>
      </w:r>
    </w:p>
    <w:p w:rsidR="00DE7D94" w:rsidRPr="00DE7D94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D94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DE7D94" w:rsidRPr="00DE7D94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D94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DE7D94" w:rsidRPr="00DE7D94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D94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DE7D94" w:rsidRPr="00DE7D94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D94">
        <w:rPr>
          <w:rFonts w:ascii="Times New Roman" w:hAnsi="Times New Roman" w:cs="Times New Roman"/>
          <w:sz w:val="24"/>
          <w:szCs w:val="24"/>
        </w:rPr>
        <w:t>адреса размещения НТО, по которым подается заявление, в соответствии с выпиской из Схемы размещения, актуальной применительно к конкретному Конкурсу.</w:t>
      </w:r>
    </w:p>
    <w:p w:rsidR="00DE7D94" w:rsidRPr="00DE7D94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D94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DE7D94" w:rsidRPr="00DE7D94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D94">
        <w:rPr>
          <w:rFonts w:ascii="Times New Roman" w:hAnsi="Times New Roman" w:cs="Times New Roman"/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DE7D94" w:rsidRPr="00DE7D94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D94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5" w:history="1">
        <w:r w:rsidRPr="00DE7D9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E7D9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DE7D94" w:rsidRDefault="00DE7D94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8E4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714105" w:rsidRPr="00FD08E4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714105" w:rsidRDefault="00714105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День, время и место вскрытия конвертов с заявками на участие в Конкурсе: </w:t>
      </w:r>
      <w:r w:rsidR="00FD3DAA">
        <w:rPr>
          <w:rFonts w:ascii="Times New Roman" w:hAnsi="Times New Roman" w:cs="Times New Roman"/>
          <w:sz w:val="24"/>
          <w:szCs w:val="24"/>
        </w:rPr>
        <w:t>7</w:t>
      </w:r>
      <w:r w:rsidR="00F11BAC">
        <w:rPr>
          <w:rFonts w:ascii="Times New Roman" w:hAnsi="Times New Roman" w:cs="Times New Roman"/>
          <w:sz w:val="24"/>
          <w:szCs w:val="24"/>
        </w:rPr>
        <w:t xml:space="preserve"> апреля 2017 года</w:t>
      </w:r>
      <w:r>
        <w:rPr>
          <w:rFonts w:ascii="Times New Roman" w:hAnsi="Times New Roman" w:cs="Times New Roman"/>
          <w:sz w:val="24"/>
          <w:szCs w:val="24"/>
        </w:rPr>
        <w:t xml:space="preserve"> в 16.00 часов в Большом администрации муниципального образования город Новороссийск: г. Новороссийск, ул. Советов, 18, 1 этаж.</w:t>
      </w:r>
      <w:proofErr w:type="gramEnd"/>
    </w:p>
    <w:p w:rsidR="00714105" w:rsidRPr="00FD08E4" w:rsidRDefault="00714105" w:rsidP="004E51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E4">
        <w:rPr>
          <w:rFonts w:ascii="Times New Roman" w:hAnsi="Times New Roman" w:cs="Times New Roman"/>
          <w:b/>
          <w:sz w:val="24"/>
          <w:szCs w:val="24"/>
        </w:rPr>
        <w:t>Место получения информации об условиях Конкурса:</w:t>
      </w:r>
    </w:p>
    <w:p w:rsidR="00714105" w:rsidRDefault="00714105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14105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торговли и потребительского рынка администрации муниципального образования город Новороссийск (</w:t>
      </w:r>
      <w:proofErr w:type="gramStart"/>
      <w:r w:rsidRPr="007141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4105">
        <w:rPr>
          <w:rFonts w:ascii="Times New Roman" w:hAnsi="Times New Roman" w:cs="Times New Roman"/>
          <w:sz w:val="24"/>
          <w:szCs w:val="24"/>
        </w:rPr>
        <w:t xml:space="preserve">. Новороссийск, ул. </w:t>
      </w:r>
      <w:proofErr w:type="spellStart"/>
      <w:r w:rsidRPr="00714105">
        <w:rPr>
          <w:rFonts w:ascii="Times New Roman" w:hAnsi="Times New Roman" w:cs="Times New Roman"/>
          <w:sz w:val="24"/>
          <w:szCs w:val="24"/>
        </w:rPr>
        <w:t>Бирюзова</w:t>
      </w:r>
      <w:proofErr w:type="spellEnd"/>
      <w:r w:rsidRPr="00714105">
        <w:rPr>
          <w:rFonts w:ascii="Times New Roman" w:hAnsi="Times New Roman" w:cs="Times New Roman"/>
          <w:sz w:val="24"/>
          <w:szCs w:val="24"/>
        </w:rPr>
        <w:t>, д. 6, 8 этаж, телефон 8(8617) 64-63-77</w:t>
      </w:r>
      <w:r w:rsidR="00FD08E4">
        <w:rPr>
          <w:rFonts w:ascii="Times New Roman" w:hAnsi="Times New Roman" w:cs="Times New Roman"/>
          <w:sz w:val="24"/>
          <w:szCs w:val="24"/>
        </w:rPr>
        <w:t>);</w:t>
      </w:r>
    </w:p>
    <w:p w:rsidR="0000020B" w:rsidRDefault="00FD08E4" w:rsidP="00FD08E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D08E4">
        <w:rPr>
          <w:rFonts w:ascii="Times New Roman" w:hAnsi="Times New Roman" w:cs="Times New Roman"/>
          <w:sz w:val="24"/>
          <w:szCs w:val="24"/>
        </w:rPr>
        <w:t xml:space="preserve">МБУ «МФЦ» (г. Новороссийск, ул. </w:t>
      </w:r>
      <w:proofErr w:type="spellStart"/>
      <w:r w:rsidRPr="00FD08E4">
        <w:rPr>
          <w:rFonts w:ascii="Times New Roman" w:hAnsi="Times New Roman" w:cs="Times New Roman"/>
          <w:sz w:val="24"/>
          <w:szCs w:val="24"/>
        </w:rPr>
        <w:t>Бирюзова</w:t>
      </w:r>
      <w:proofErr w:type="spellEnd"/>
      <w:r w:rsidRPr="00FD08E4">
        <w:rPr>
          <w:rFonts w:ascii="Times New Roman" w:hAnsi="Times New Roman" w:cs="Times New Roman"/>
          <w:sz w:val="24"/>
          <w:szCs w:val="24"/>
        </w:rPr>
        <w:t>, д. 6, контактный телефон: 8(8617)79-70-30; г. Новороссийск, пр.</w:t>
      </w:r>
      <w:proofErr w:type="gramEnd"/>
      <w:r w:rsidRPr="00FD0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8E4">
        <w:rPr>
          <w:rFonts w:ascii="Times New Roman" w:hAnsi="Times New Roman" w:cs="Times New Roman"/>
          <w:sz w:val="24"/>
          <w:szCs w:val="24"/>
        </w:rPr>
        <w:t xml:space="preserve">Дзержинского, 156-б, контактный телефон: 8(8617)79-70-30; с. </w:t>
      </w:r>
      <w:proofErr w:type="spellStart"/>
      <w:r w:rsidRPr="00FD08E4">
        <w:rPr>
          <w:rFonts w:ascii="Times New Roman" w:hAnsi="Times New Roman" w:cs="Times New Roman"/>
          <w:sz w:val="24"/>
          <w:szCs w:val="24"/>
        </w:rPr>
        <w:t>Цемдолина</w:t>
      </w:r>
      <w:proofErr w:type="spellEnd"/>
      <w:r w:rsidRPr="00FD08E4">
        <w:rPr>
          <w:rFonts w:ascii="Times New Roman" w:hAnsi="Times New Roman" w:cs="Times New Roman"/>
          <w:sz w:val="24"/>
          <w:szCs w:val="24"/>
        </w:rPr>
        <w:t xml:space="preserve">, ул. Ленина, д. 3, контактный телефон: 8(8617)79-70-30; г. Новороссийск, ул. </w:t>
      </w:r>
      <w:r w:rsidRPr="00FD08E4">
        <w:rPr>
          <w:rFonts w:ascii="Times New Roman" w:hAnsi="Times New Roman" w:cs="Times New Roman"/>
          <w:sz w:val="24"/>
          <w:szCs w:val="24"/>
        </w:rPr>
        <w:lastRenderedPageBreak/>
        <w:t xml:space="preserve">Сакко и Ванцетти, д. 9; г. Новороссийск, ст. Раевская, ул. Котова, д. 48; г. Новороссийск, ст. </w:t>
      </w:r>
      <w:proofErr w:type="spellStart"/>
      <w:r w:rsidRPr="00FD08E4">
        <w:rPr>
          <w:rFonts w:ascii="Times New Roman" w:hAnsi="Times New Roman" w:cs="Times New Roman"/>
          <w:sz w:val="24"/>
          <w:szCs w:val="24"/>
        </w:rPr>
        <w:t>Натухаевская</w:t>
      </w:r>
      <w:proofErr w:type="spellEnd"/>
      <w:r w:rsidRPr="00FD08E4">
        <w:rPr>
          <w:rFonts w:ascii="Times New Roman" w:hAnsi="Times New Roman" w:cs="Times New Roman"/>
          <w:sz w:val="24"/>
          <w:szCs w:val="24"/>
        </w:rPr>
        <w:t>, ул. Фрунзе, д. 51; г. Новороссийск, п. Верхнебаканский, ул. Ленина, д. 17;</w:t>
      </w:r>
      <w:proofErr w:type="gramEnd"/>
      <w:r w:rsidRPr="00FD0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8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0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8E4" w:rsidRPr="00FD08E4" w:rsidRDefault="00FD08E4" w:rsidP="00FD08E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D08E4">
        <w:rPr>
          <w:rFonts w:ascii="Times New Roman" w:hAnsi="Times New Roman" w:cs="Times New Roman"/>
          <w:sz w:val="24"/>
          <w:szCs w:val="24"/>
        </w:rPr>
        <w:t>Новороссийск, с. Абрау-Дюрсо, ул. Промышленная, д. 12; г. Новороссийск, с. Гайдук, Новороссийское шоссе, д. 6)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08E4" w:rsidRPr="00FD08E4" w:rsidRDefault="00FD08E4" w:rsidP="006F16DA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E4">
        <w:rPr>
          <w:rFonts w:ascii="Times New Roman" w:hAnsi="Times New Roman" w:cs="Times New Roman"/>
          <w:b/>
          <w:sz w:val="24"/>
          <w:szCs w:val="24"/>
        </w:rPr>
        <w:t>Место приема заявок:</w:t>
      </w:r>
    </w:p>
    <w:p w:rsidR="00FD08E4" w:rsidRDefault="00FD08E4" w:rsidP="00FD0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14105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торговли и потребительского рынка администрации муниципального образования город Новороссийск (</w:t>
      </w:r>
      <w:proofErr w:type="gramStart"/>
      <w:r w:rsidRPr="007141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4105">
        <w:rPr>
          <w:rFonts w:ascii="Times New Roman" w:hAnsi="Times New Roman" w:cs="Times New Roman"/>
          <w:sz w:val="24"/>
          <w:szCs w:val="24"/>
        </w:rPr>
        <w:t xml:space="preserve">. Новороссийск, ул. </w:t>
      </w:r>
      <w:proofErr w:type="spellStart"/>
      <w:r w:rsidRPr="00714105">
        <w:rPr>
          <w:rFonts w:ascii="Times New Roman" w:hAnsi="Times New Roman" w:cs="Times New Roman"/>
          <w:sz w:val="24"/>
          <w:szCs w:val="24"/>
        </w:rPr>
        <w:t>Бирюзова</w:t>
      </w:r>
      <w:proofErr w:type="spellEnd"/>
      <w:r w:rsidRPr="00714105">
        <w:rPr>
          <w:rFonts w:ascii="Times New Roman" w:hAnsi="Times New Roman" w:cs="Times New Roman"/>
          <w:sz w:val="24"/>
          <w:szCs w:val="24"/>
        </w:rPr>
        <w:t>, д. 6, 8 этаж, телефон 8(8617) 64-63-77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D08E4" w:rsidRPr="00FD08E4" w:rsidRDefault="00FD08E4" w:rsidP="00FD08E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D08E4">
        <w:rPr>
          <w:rFonts w:ascii="Times New Roman" w:hAnsi="Times New Roman" w:cs="Times New Roman"/>
          <w:sz w:val="24"/>
          <w:szCs w:val="24"/>
        </w:rPr>
        <w:t xml:space="preserve">МБУ «МФЦ» (г. Новороссийск, ул. </w:t>
      </w:r>
      <w:proofErr w:type="spellStart"/>
      <w:r w:rsidRPr="00FD08E4">
        <w:rPr>
          <w:rFonts w:ascii="Times New Roman" w:hAnsi="Times New Roman" w:cs="Times New Roman"/>
          <w:sz w:val="24"/>
          <w:szCs w:val="24"/>
        </w:rPr>
        <w:t>Бирюзова</w:t>
      </w:r>
      <w:proofErr w:type="spellEnd"/>
      <w:r w:rsidRPr="00FD08E4">
        <w:rPr>
          <w:rFonts w:ascii="Times New Roman" w:hAnsi="Times New Roman" w:cs="Times New Roman"/>
          <w:sz w:val="24"/>
          <w:szCs w:val="24"/>
        </w:rPr>
        <w:t>, д. 6, контактный телефон: 8(8617)79-70-30; г. Новороссийск, пр.</w:t>
      </w:r>
      <w:proofErr w:type="gramEnd"/>
      <w:r w:rsidRPr="00FD0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8E4">
        <w:rPr>
          <w:rFonts w:ascii="Times New Roman" w:hAnsi="Times New Roman" w:cs="Times New Roman"/>
          <w:sz w:val="24"/>
          <w:szCs w:val="24"/>
        </w:rPr>
        <w:t xml:space="preserve">Дзержинского, 156-б, контактный телефон: 8(8617)79-70-30; с. </w:t>
      </w:r>
      <w:proofErr w:type="spellStart"/>
      <w:r w:rsidRPr="00FD08E4">
        <w:rPr>
          <w:rFonts w:ascii="Times New Roman" w:hAnsi="Times New Roman" w:cs="Times New Roman"/>
          <w:sz w:val="24"/>
          <w:szCs w:val="24"/>
        </w:rPr>
        <w:t>Цемдолина</w:t>
      </w:r>
      <w:proofErr w:type="spellEnd"/>
      <w:r w:rsidRPr="00FD08E4">
        <w:rPr>
          <w:rFonts w:ascii="Times New Roman" w:hAnsi="Times New Roman" w:cs="Times New Roman"/>
          <w:sz w:val="24"/>
          <w:szCs w:val="24"/>
        </w:rPr>
        <w:t xml:space="preserve">, ул. Ленина, д. 3, контактный телефон: 8(8617)79-70-30; г. Новороссийск, ул. Сакко и Ванцетти, д. 9; г. Новороссийск, ст. Раевская, ул. Котова, д. 48; г. Новороссийск, ст. </w:t>
      </w:r>
      <w:proofErr w:type="spellStart"/>
      <w:r w:rsidRPr="00FD08E4">
        <w:rPr>
          <w:rFonts w:ascii="Times New Roman" w:hAnsi="Times New Roman" w:cs="Times New Roman"/>
          <w:sz w:val="24"/>
          <w:szCs w:val="24"/>
        </w:rPr>
        <w:t>Натухаевская</w:t>
      </w:r>
      <w:proofErr w:type="spellEnd"/>
      <w:r w:rsidRPr="00FD08E4">
        <w:rPr>
          <w:rFonts w:ascii="Times New Roman" w:hAnsi="Times New Roman" w:cs="Times New Roman"/>
          <w:sz w:val="24"/>
          <w:szCs w:val="24"/>
        </w:rPr>
        <w:t>, ул. Фрунзе, д. 51; г. Новороссийск, п. Верхнебаканский, ул. Ленина, д. 17;</w:t>
      </w:r>
      <w:proofErr w:type="gramEnd"/>
      <w:r w:rsidRPr="00FD0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8E4">
        <w:rPr>
          <w:rFonts w:ascii="Times New Roman" w:hAnsi="Times New Roman" w:cs="Times New Roman"/>
          <w:sz w:val="24"/>
          <w:szCs w:val="24"/>
        </w:rPr>
        <w:t>г. Новороссийск, с. Абрау-Дюрсо, ул. Промышленная, д. 12; г. Новороссийск, с. Гайдук, Новороссийское шоссе, д. 6)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4F4E" w:rsidRDefault="00FD08E4" w:rsidP="00FD0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020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20B">
        <w:rPr>
          <w:rFonts w:ascii="Times New Roman" w:hAnsi="Times New Roman" w:cs="Times New Roman"/>
          <w:sz w:val="24"/>
          <w:szCs w:val="24"/>
        </w:rPr>
        <w:t xml:space="preserve">с </w:t>
      </w:r>
      <w:r w:rsidR="00FD3DAA">
        <w:rPr>
          <w:rFonts w:ascii="Times New Roman" w:hAnsi="Times New Roman" w:cs="Times New Roman"/>
          <w:sz w:val="24"/>
          <w:szCs w:val="24"/>
        </w:rPr>
        <w:t>11.03.2017 г. по 20</w:t>
      </w:r>
      <w:r w:rsidR="0000020B">
        <w:rPr>
          <w:rFonts w:ascii="Times New Roman" w:hAnsi="Times New Roman" w:cs="Times New Roman"/>
          <w:sz w:val="24"/>
          <w:szCs w:val="24"/>
        </w:rPr>
        <w:t>.03.2017 г. (включительно).</w:t>
      </w:r>
    </w:p>
    <w:p w:rsidR="0000020B" w:rsidRDefault="0000020B" w:rsidP="00FD0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Режим работы:</w:t>
      </w:r>
    </w:p>
    <w:p w:rsidR="0000020B" w:rsidRDefault="0000020B" w:rsidP="0000020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управления торговли и потребительского рынка</w:t>
      </w:r>
      <w:r w:rsidRPr="00973B86">
        <w:rPr>
          <w:rFonts w:ascii="Times New Roman" w:hAnsi="Times New Roman" w:cs="Times New Roman"/>
          <w:sz w:val="28"/>
          <w:szCs w:val="28"/>
        </w:rPr>
        <w:t xml:space="preserve">: </w:t>
      </w:r>
      <w:r w:rsidRPr="0000020B">
        <w:rPr>
          <w:rFonts w:ascii="Times New Roman" w:hAnsi="Times New Roman" w:cs="Times New Roman"/>
          <w:sz w:val="24"/>
          <w:szCs w:val="24"/>
        </w:rPr>
        <w:t>понедельник – четверг с 09.00 до 18.00 часов, пятница с 09.00 до 17.00 часов, перерыв с 13.00 до 14.00 часов, с</w:t>
      </w:r>
      <w:r>
        <w:rPr>
          <w:rFonts w:ascii="Times New Roman" w:hAnsi="Times New Roman" w:cs="Times New Roman"/>
          <w:sz w:val="24"/>
          <w:szCs w:val="24"/>
        </w:rPr>
        <w:t>уббота и воскресенье – выходной;</w:t>
      </w:r>
    </w:p>
    <w:p w:rsidR="0000020B" w:rsidRDefault="0000020B" w:rsidP="0000020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«МФЦ»:</w:t>
      </w:r>
    </w:p>
    <w:p w:rsidR="0000020B" w:rsidRPr="0000020B" w:rsidRDefault="0000020B" w:rsidP="0000020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20B">
        <w:rPr>
          <w:rFonts w:ascii="Times New Roman" w:hAnsi="Times New Roman" w:cs="Times New Roman"/>
          <w:sz w:val="24"/>
          <w:szCs w:val="24"/>
        </w:rPr>
        <w:t>«Центральный»: понедельник, четверг, пятница – с 08.00 до 18.00 часов, вторник, среда – с 10.00 до 20.00 часов, суббота – с 08.00 до 14.00 часов, воскресенье – выходной.</w:t>
      </w:r>
      <w:proofErr w:type="gramEnd"/>
    </w:p>
    <w:p w:rsidR="0000020B" w:rsidRPr="0000020B" w:rsidRDefault="0000020B" w:rsidP="0000020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20B">
        <w:rPr>
          <w:rFonts w:ascii="Times New Roman" w:hAnsi="Times New Roman" w:cs="Times New Roman"/>
          <w:sz w:val="24"/>
          <w:szCs w:val="24"/>
        </w:rPr>
        <w:t>«Южный»: понедельник, среда, пятница – с 08.00 до 18.00 часов, вторник, четверг – с 10.00 до 20.00 часов, суббота – с 08.00 до 14.00 часов, воскресенье – выходной.</w:t>
      </w:r>
      <w:proofErr w:type="gramEnd"/>
    </w:p>
    <w:p w:rsidR="0000020B" w:rsidRPr="0000020B" w:rsidRDefault="0000020B" w:rsidP="0000020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20B">
        <w:rPr>
          <w:rFonts w:ascii="Times New Roman" w:hAnsi="Times New Roman" w:cs="Times New Roman"/>
          <w:sz w:val="24"/>
          <w:szCs w:val="24"/>
        </w:rPr>
        <w:t>«Приморский»: понедельник, пятница – с 10.00 до 20.00 часов, вторник - четверг – с 08.00 до 18.00 часов, суббота – с 08.00 до 14.00 часов.</w:t>
      </w:r>
    </w:p>
    <w:p w:rsidR="0000020B" w:rsidRDefault="0000020B" w:rsidP="0000020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20B">
        <w:rPr>
          <w:rFonts w:ascii="Times New Roman" w:hAnsi="Times New Roman" w:cs="Times New Roman"/>
          <w:sz w:val="24"/>
          <w:szCs w:val="24"/>
        </w:rPr>
        <w:t xml:space="preserve">структурные подразделения МБУ «МФЦ» (ул. Сакко и Ванцетти, д. 9; ст. Раевская, ул. Котова, д. 48; ст. </w:t>
      </w:r>
      <w:proofErr w:type="spellStart"/>
      <w:r w:rsidRPr="0000020B">
        <w:rPr>
          <w:rFonts w:ascii="Times New Roman" w:hAnsi="Times New Roman" w:cs="Times New Roman"/>
          <w:sz w:val="24"/>
          <w:szCs w:val="24"/>
        </w:rPr>
        <w:t>Натухаевская</w:t>
      </w:r>
      <w:proofErr w:type="spellEnd"/>
      <w:r w:rsidRPr="0000020B">
        <w:rPr>
          <w:rFonts w:ascii="Times New Roman" w:hAnsi="Times New Roman" w:cs="Times New Roman"/>
          <w:sz w:val="24"/>
          <w:szCs w:val="24"/>
        </w:rPr>
        <w:t>, ул. Фрунзе, д. 51; п. Верхнебаканский, ул. Ленина, д. 17; с. Абрау-Дюрсо, ул. Промышленная, д. 12; с. Гайдук, Новороссийское шоссе, д. 6): понедельник-пятница – с 08.00 до 17.00 часов, перерыв – с 12.00 до 13.00 часов, суббота и воскресенье – выходной.</w:t>
      </w:r>
      <w:proofErr w:type="gramEnd"/>
    </w:p>
    <w:p w:rsidR="0000020B" w:rsidRDefault="0000020B" w:rsidP="0000020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BAC" w:rsidRPr="00F11BAC" w:rsidRDefault="00F11BAC" w:rsidP="00F11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>МЕТОДИКА</w:t>
      </w:r>
    </w:p>
    <w:p w:rsidR="00F11BAC" w:rsidRPr="00F11BAC" w:rsidRDefault="00F11BAC" w:rsidP="00F11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>определения стартового размера финансового предложения  за право на размещение нестационарных торговых объектов на территории муниципального образования город Новороссийск</w:t>
      </w:r>
    </w:p>
    <w:p w:rsidR="00F11BAC" w:rsidRDefault="00F11BAC" w:rsidP="00F11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BAC" w:rsidRPr="00F11BAC" w:rsidRDefault="00F11BAC" w:rsidP="00F1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 xml:space="preserve">1. Для сезонных нестационарных торговых объектов (за исключением сезонных (летних) кафе):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1BAC">
        <w:rPr>
          <w:rFonts w:ascii="Times New Roman" w:hAnsi="Times New Roman" w:cs="Times New Roman"/>
          <w:sz w:val="24"/>
          <w:szCs w:val="24"/>
        </w:rPr>
        <w:t xml:space="preserve"> =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11BAC">
        <w:rPr>
          <w:rFonts w:ascii="Times New Roman" w:hAnsi="Times New Roman" w:cs="Times New Roman"/>
          <w:sz w:val="24"/>
          <w:szCs w:val="24"/>
          <w:vertAlign w:val="subscript"/>
        </w:rPr>
        <w:t>сезон</w:t>
      </w: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11BAC">
        <w:rPr>
          <w:rFonts w:ascii="Times New Roman" w:hAnsi="Times New Roman" w:cs="Times New Roman"/>
          <w:sz w:val="24"/>
          <w:szCs w:val="24"/>
        </w:rPr>
        <w:t>, где:</w:t>
      </w:r>
    </w:p>
    <w:p w:rsidR="00F11BAC" w:rsidRPr="00F11BAC" w:rsidRDefault="00F11BAC" w:rsidP="00F1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1B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11BAC">
        <w:rPr>
          <w:rFonts w:ascii="Times New Roman" w:hAnsi="Times New Roman" w:cs="Times New Roman"/>
          <w:sz w:val="24"/>
          <w:szCs w:val="24"/>
        </w:rPr>
        <w:t>стартовый</w:t>
      </w:r>
      <w:proofErr w:type="gramEnd"/>
      <w:r w:rsidRPr="00F11BAC">
        <w:rPr>
          <w:rFonts w:ascii="Times New Roman" w:hAnsi="Times New Roman" w:cs="Times New Roman"/>
          <w:sz w:val="24"/>
          <w:szCs w:val="24"/>
        </w:rPr>
        <w:t xml:space="preserve"> размер финансового предложения за право на размещение нестационарных торговых объектов в месяц (единица измерения – рубль);</w:t>
      </w:r>
    </w:p>
    <w:p w:rsidR="00F11BAC" w:rsidRPr="00F11BAC" w:rsidRDefault="00F11BAC" w:rsidP="00F1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1B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11BAC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F11BAC">
        <w:rPr>
          <w:rFonts w:ascii="Times New Roman" w:hAnsi="Times New Roman" w:cs="Times New Roman"/>
          <w:sz w:val="24"/>
          <w:szCs w:val="24"/>
        </w:rPr>
        <w:t xml:space="preserve"> размер финансового предложения за право на размещение нестационарных торговых объектов;</w:t>
      </w:r>
    </w:p>
    <w:p w:rsidR="00F11BAC" w:rsidRPr="00F11BAC" w:rsidRDefault="00F11BAC" w:rsidP="00F1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11BAC">
        <w:rPr>
          <w:rFonts w:ascii="Times New Roman" w:hAnsi="Times New Roman" w:cs="Times New Roman"/>
          <w:sz w:val="24"/>
          <w:szCs w:val="24"/>
          <w:vertAlign w:val="subscript"/>
        </w:rPr>
        <w:t>сезон</w:t>
      </w:r>
      <w:r w:rsidRPr="00F11BAC">
        <w:rPr>
          <w:rFonts w:ascii="Times New Roman" w:hAnsi="Times New Roman" w:cs="Times New Roman"/>
          <w:sz w:val="24"/>
          <w:szCs w:val="24"/>
        </w:rPr>
        <w:t xml:space="preserve"> – коэффициент, учитывающий сезонность (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11BAC">
        <w:rPr>
          <w:rFonts w:ascii="Times New Roman" w:hAnsi="Times New Roman" w:cs="Times New Roman"/>
          <w:sz w:val="24"/>
          <w:szCs w:val="24"/>
          <w:vertAlign w:val="subscript"/>
        </w:rPr>
        <w:t>сезон</w:t>
      </w:r>
      <w:r w:rsidRPr="00F11BAC">
        <w:rPr>
          <w:rFonts w:ascii="Times New Roman" w:hAnsi="Times New Roman" w:cs="Times New Roman"/>
          <w:sz w:val="24"/>
          <w:szCs w:val="24"/>
        </w:rPr>
        <w:t xml:space="preserve"> = 1</w:t>
      </w:r>
      <w:proofErr w:type="gramStart"/>
      <w:r w:rsidRPr="00F11BA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F11BAC">
        <w:rPr>
          <w:rFonts w:ascii="Times New Roman" w:hAnsi="Times New Roman" w:cs="Times New Roman"/>
          <w:sz w:val="24"/>
          <w:szCs w:val="24"/>
        </w:rPr>
        <w:t xml:space="preserve"> – объекты, функционирующие в весенне-летний период,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11BAC">
        <w:rPr>
          <w:rFonts w:ascii="Times New Roman" w:hAnsi="Times New Roman" w:cs="Times New Roman"/>
          <w:sz w:val="24"/>
          <w:szCs w:val="24"/>
          <w:vertAlign w:val="subscript"/>
        </w:rPr>
        <w:t>сезон</w:t>
      </w:r>
      <w:r w:rsidRPr="00F11BAC">
        <w:rPr>
          <w:rFonts w:ascii="Times New Roman" w:hAnsi="Times New Roman" w:cs="Times New Roman"/>
          <w:sz w:val="24"/>
          <w:szCs w:val="24"/>
        </w:rPr>
        <w:t xml:space="preserve"> = 1 – объекты, функционирующие в осенне-зимний период);</w:t>
      </w:r>
    </w:p>
    <w:p w:rsidR="00F11BAC" w:rsidRPr="00F11BAC" w:rsidRDefault="00F11BAC" w:rsidP="00F1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11B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11BAC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F11BAC">
        <w:rPr>
          <w:rFonts w:ascii="Times New Roman" w:hAnsi="Times New Roman" w:cs="Times New Roman"/>
          <w:sz w:val="24"/>
          <w:szCs w:val="24"/>
        </w:rPr>
        <w:t>, применяемый для производителей продукции общественного питания и товаропроизводителей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</w:rPr>
        <w:t>продукции и продукции ее переработки, реализующих производимую продукцию, инвалидов и членов их семей (0,5).</w:t>
      </w:r>
    </w:p>
    <w:p w:rsidR="00F11BAC" w:rsidRDefault="00F11BAC" w:rsidP="00F11BA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1BAC" w:rsidRDefault="00F11BAC" w:rsidP="00F11BA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1BAC" w:rsidRDefault="00F11BAC" w:rsidP="00F11BA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103"/>
        <w:gridCol w:w="3650"/>
      </w:tblGrid>
      <w:tr w:rsidR="00F11BAC" w:rsidRPr="00F11BAC" w:rsidTr="004138E1">
        <w:tc>
          <w:tcPr>
            <w:tcW w:w="817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Базовый размер финансового предложения (</w:t>
            </w:r>
            <w:r w:rsidRPr="00F11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) (рублей / 1 месяц)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Мороженое и безалкогольные прохладительные напитки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Услуги аттракциона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Хамса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F11BAC" w:rsidRDefault="00F11BAC" w:rsidP="00F11BAC">
      <w:pPr>
        <w:rPr>
          <w:rFonts w:ascii="Times New Roman" w:hAnsi="Times New Roman" w:cs="Times New Roman"/>
          <w:sz w:val="28"/>
          <w:szCs w:val="28"/>
        </w:rPr>
      </w:pPr>
    </w:p>
    <w:p w:rsidR="00F11BAC" w:rsidRPr="00F11BAC" w:rsidRDefault="00F11BAC" w:rsidP="00F11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1BAC">
        <w:rPr>
          <w:rFonts w:ascii="Times New Roman" w:hAnsi="Times New Roman" w:cs="Times New Roman"/>
          <w:sz w:val="24"/>
          <w:szCs w:val="24"/>
        </w:rPr>
        <w:t xml:space="preserve">В случае предоставления права на размещение нестационарного торгового объекта производителям продовольственных товаров, в том числе сельскохозяйственной продукции и продукции ее переработки, реализующим производимую продукцию, а также инвалидам и членам их семей, применяется льгота 50 % от суммы, указанной в бланке финансового предложения, за право на размещение нестационарного торгового объекта. </w:t>
      </w:r>
    </w:p>
    <w:p w:rsidR="00F11BAC" w:rsidRDefault="00F11BAC" w:rsidP="00F11BAC">
      <w:pPr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ab/>
      </w:r>
    </w:p>
    <w:p w:rsidR="00F11BAC" w:rsidRPr="00F11BAC" w:rsidRDefault="00F11BAC" w:rsidP="00F1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 xml:space="preserve">2. Для мелкорозничных и иных несезонных нестационарных торговых объектов (включая сезонные (летние) кафе):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1B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F11B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</w:rPr>
        <w:t>=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11BA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F11BA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F11BAC">
        <w:rPr>
          <w:rFonts w:ascii="Times New Roman" w:hAnsi="Times New Roman" w:cs="Times New Roman"/>
          <w:sz w:val="24"/>
          <w:szCs w:val="24"/>
        </w:rPr>
        <w:t>, где:</w:t>
      </w:r>
    </w:p>
    <w:p w:rsidR="00F11BAC" w:rsidRPr="00F11BAC" w:rsidRDefault="00F11BAC" w:rsidP="00F11BAC">
      <w:pPr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ab/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1B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F11BAC">
        <w:rPr>
          <w:rFonts w:ascii="Times New Roman" w:hAnsi="Times New Roman" w:cs="Times New Roman"/>
          <w:sz w:val="24"/>
          <w:szCs w:val="24"/>
        </w:rPr>
        <w:t xml:space="preserve"> – стартовый размер финансового предложения за право </w:t>
      </w:r>
      <w:proofErr w:type="gramStart"/>
      <w:r w:rsidRPr="00F11BAC">
        <w:rPr>
          <w:rFonts w:ascii="Times New Roman" w:hAnsi="Times New Roman" w:cs="Times New Roman"/>
          <w:sz w:val="24"/>
          <w:szCs w:val="24"/>
        </w:rPr>
        <w:t>размещения  мелкорозничного</w:t>
      </w:r>
      <w:proofErr w:type="gramEnd"/>
      <w:r w:rsidRPr="00F11BAC">
        <w:rPr>
          <w:rFonts w:ascii="Times New Roman" w:hAnsi="Times New Roman" w:cs="Times New Roman"/>
          <w:sz w:val="24"/>
          <w:szCs w:val="24"/>
        </w:rPr>
        <w:t xml:space="preserve"> несезонного нестационарного торгового объекта (единица измерения – рубль);</w:t>
      </w:r>
    </w:p>
    <w:p w:rsidR="00F11BAC" w:rsidRPr="00F11BAC" w:rsidRDefault="00F11BAC" w:rsidP="00F1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1B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11BAC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F11BAC">
        <w:rPr>
          <w:rFonts w:ascii="Times New Roman" w:hAnsi="Times New Roman" w:cs="Times New Roman"/>
          <w:sz w:val="24"/>
          <w:szCs w:val="24"/>
        </w:rPr>
        <w:t xml:space="preserve"> размер финансового предложения за 1 кв.м нестационарного торгового объекта, равный 400 рублям в месяц;</w:t>
      </w:r>
    </w:p>
    <w:p w:rsidR="00F11BAC" w:rsidRPr="00F11BAC" w:rsidRDefault="00F11BAC" w:rsidP="00F1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11B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11BAC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F11BAC">
        <w:rPr>
          <w:rFonts w:ascii="Times New Roman" w:hAnsi="Times New Roman" w:cs="Times New Roman"/>
          <w:sz w:val="24"/>
          <w:szCs w:val="24"/>
        </w:rPr>
        <w:t>, учитывающий тип нестационарного торгового объекта:</w:t>
      </w:r>
    </w:p>
    <w:tbl>
      <w:tblPr>
        <w:tblStyle w:val="a4"/>
        <w:tblW w:w="0" w:type="auto"/>
        <w:tblLook w:val="04A0"/>
      </w:tblPr>
      <w:tblGrid>
        <w:gridCol w:w="817"/>
        <w:gridCol w:w="5103"/>
        <w:gridCol w:w="3650"/>
      </w:tblGrid>
      <w:tr w:rsidR="00F11BAC" w:rsidRPr="00F11BAC" w:rsidTr="004138E1">
        <w:tc>
          <w:tcPr>
            <w:tcW w:w="817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F11BA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Киоск, павильон, палатка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11BAC" w:rsidRDefault="00F11BAC" w:rsidP="00F11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BAC" w:rsidRPr="00F11BAC" w:rsidRDefault="00F11BAC" w:rsidP="00F11BAC">
      <w:pPr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ab/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11BA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11BAC">
        <w:rPr>
          <w:rFonts w:ascii="Times New Roman" w:hAnsi="Times New Roman" w:cs="Times New Roman"/>
          <w:sz w:val="24"/>
          <w:szCs w:val="24"/>
        </w:rPr>
        <w:t xml:space="preserve"> – коэффициент, учитывающий специализацию нестационарного торгового объекта:</w:t>
      </w:r>
    </w:p>
    <w:tbl>
      <w:tblPr>
        <w:tblStyle w:val="a4"/>
        <w:tblW w:w="0" w:type="auto"/>
        <w:tblLook w:val="04A0"/>
      </w:tblPr>
      <w:tblGrid>
        <w:gridCol w:w="817"/>
        <w:gridCol w:w="5103"/>
        <w:gridCol w:w="3650"/>
      </w:tblGrid>
      <w:tr w:rsidR="00F11BAC" w:rsidRPr="00F11BAC" w:rsidTr="004138E1">
        <w:tc>
          <w:tcPr>
            <w:tcW w:w="817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gramStart"/>
            <w:r w:rsidRPr="00F11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11B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Газеты и книгопечатная продукция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Холодильная витрина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F11BAC">
              <w:rPr>
                <w:rFonts w:ascii="Times New Roman" w:hAnsi="Times New Roman" w:cs="Times New Roman"/>
                <w:sz w:val="24"/>
                <w:szCs w:val="24"/>
              </w:rPr>
              <w:t xml:space="preserve"> автомат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Цветы живые и искусственные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11BAC" w:rsidRPr="00F11BAC" w:rsidTr="004138E1">
        <w:tc>
          <w:tcPr>
            <w:tcW w:w="817" w:type="dxa"/>
          </w:tcPr>
          <w:p w:rsidR="00F11BAC" w:rsidRPr="00F11BAC" w:rsidRDefault="00F11BAC" w:rsidP="00F11B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BAC" w:rsidRPr="00F11BAC" w:rsidRDefault="00F11BAC" w:rsidP="004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3650" w:type="dxa"/>
          </w:tcPr>
          <w:p w:rsidR="00F11BAC" w:rsidRPr="00F11BAC" w:rsidRDefault="00F11BAC" w:rsidP="0041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11BAC" w:rsidRPr="00F11BAC" w:rsidRDefault="00F11BAC" w:rsidP="00F11BAC">
      <w:pPr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ab/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1B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11BAC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F11BAC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объекта;</w:t>
      </w:r>
    </w:p>
    <w:p w:rsidR="00F11BAC" w:rsidRPr="00F11BAC" w:rsidRDefault="00F11BAC" w:rsidP="00F11BAC">
      <w:pPr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ab/>
      </w:r>
      <w:r w:rsidRPr="00F11B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11BAC">
        <w:rPr>
          <w:rFonts w:ascii="Times New Roman" w:hAnsi="Times New Roman" w:cs="Times New Roman"/>
          <w:sz w:val="24"/>
          <w:szCs w:val="24"/>
        </w:rPr>
        <w:t xml:space="preserve"> – коэффициент, применяемый для производителей продукции общественного питания, продовольственных товаров, в том числе сельскохозяйственной продукции и продукции ее переработки, реализующих производимую продукцию, равный 0</w:t>
      </w:r>
      <w:proofErr w:type="gramStart"/>
      <w:r w:rsidRPr="00F11BA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F11BAC">
        <w:rPr>
          <w:rFonts w:ascii="Times New Roman" w:hAnsi="Times New Roman" w:cs="Times New Roman"/>
          <w:sz w:val="24"/>
          <w:szCs w:val="24"/>
        </w:rPr>
        <w:t>.</w:t>
      </w:r>
    </w:p>
    <w:p w:rsidR="00F11BAC" w:rsidRPr="00F11BAC" w:rsidRDefault="00F11BAC" w:rsidP="00F11BAC">
      <w:pPr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1BAC">
        <w:rPr>
          <w:rFonts w:ascii="Times New Roman" w:hAnsi="Times New Roman" w:cs="Times New Roman"/>
          <w:sz w:val="24"/>
          <w:szCs w:val="24"/>
        </w:rPr>
        <w:t>М</w:t>
      </w:r>
      <w:r w:rsidRPr="00F11BA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F11BAC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место размещения нестационарного торгового объекта на территории сельских округов муниципального образования город Новороссийск, равный 0,5.</w:t>
      </w:r>
    </w:p>
    <w:p w:rsidR="00F11BAC" w:rsidRPr="00F11BAC" w:rsidRDefault="00F11BAC" w:rsidP="0000020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20B" w:rsidRPr="00F11BAC" w:rsidRDefault="0000020B" w:rsidP="00FD0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20B" w:rsidRPr="00F11BAC" w:rsidRDefault="0000020B" w:rsidP="00FD0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D89" w:rsidRPr="00F11BAC" w:rsidRDefault="006C4D89" w:rsidP="006C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89" w:rsidRPr="004E516F" w:rsidRDefault="006C4D89" w:rsidP="006C4D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4D89" w:rsidRPr="004E516F" w:rsidSect="004E5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4D89"/>
    <w:rsid w:val="0000020B"/>
    <w:rsid w:val="000178EB"/>
    <w:rsid w:val="00040093"/>
    <w:rsid w:val="00066695"/>
    <w:rsid w:val="000820C2"/>
    <w:rsid w:val="00086CCF"/>
    <w:rsid w:val="000B1B45"/>
    <w:rsid w:val="000D3715"/>
    <w:rsid w:val="000E082D"/>
    <w:rsid w:val="000E4486"/>
    <w:rsid w:val="000F0438"/>
    <w:rsid w:val="001260E2"/>
    <w:rsid w:val="001363E1"/>
    <w:rsid w:val="00145619"/>
    <w:rsid w:val="001761FE"/>
    <w:rsid w:val="0018351C"/>
    <w:rsid w:val="001B35E9"/>
    <w:rsid w:val="001E224B"/>
    <w:rsid w:val="001E2521"/>
    <w:rsid w:val="0020283D"/>
    <w:rsid w:val="00204186"/>
    <w:rsid w:val="00212368"/>
    <w:rsid w:val="00214F0E"/>
    <w:rsid w:val="00221C6A"/>
    <w:rsid w:val="0023731B"/>
    <w:rsid w:val="002455F2"/>
    <w:rsid w:val="00264F4E"/>
    <w:rsid w:val="00271FCF"/>
    <w:rsid w:val="0029460C"/>
    <w:rsid w:val="002A1A61"/>
    <w:rsid w:val="002F7B72"/>
    <w:rsid w:val="00326106"/>
    <w:rsid w:val="00350F8F"/>
    <w:rsid w:val="00376F25"/>
    <w:rsid w:val="00393262"/>
    <w:rsid w:val="003A361A"/>
    <w:rsid w:val="003C4D2E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93566"/>
    <w:rsid w:val="004B536B"/>
    <w:rsid w:val="004C1517"/>
    <w:rsid w:val="004D21B4"/>
    <w:rsid w:val="004D25F2"/>
    <w:rsid w:val="004D3EB2"/>
    <w:rsid w:val="004E516F"/>
    <w:rsid w:val="004F7CC7"/>
    <w:rsid w:val="00545820"/>
    <w:rsid w:val="0055186B"/>
    <w:rsid w:val="00552B84"/>
    <w:rsid w:val="00554596"/>
    <w:rsid w:val="00587A99"/>
    <w:rsid w:val="00590AFB"/>
    <w:rsid w:val="005A515A"/>
    <w:rsid w:val="005B2E9D"/>
    <w:rsid w:val="005D0900"/>
    <w:rsid w:val="005D747D"/>
    <w:rsid w:val="005E086A"/>
    <w:rsid w:val="00634089"/>
    <w:rsid w:val="00644A4A"/>
    <w:rsid w:val="00646B0E"/>
    <w:rsid w:val="006527FB"/>
    <w:rsid w:val="00664282"/>
    <w:rsid w:val="00674B4B"/>
    <w:rsid w:val="0069411A"/>
    <w:rsid w:val="00697E65"/>
    <w:rsid w:val="006C4D89"/>
    <w:rsid w:val="006D1502"/>
    <w:rsid w:val="006E7C67"/>
    <w:rsid w:val="006F16DA"/>
    <w:rsid w:val="006F1F0A"/>
    <w:rsid w:val="00710C61"/>
    <w:rsid w:val="0071372D"/>
    <w:rsid w:val="00714105"/>
    <w:rsid w:val="0074655F"/>
    <w:rsid w:val="00787AEC"/>
    <w:rsid w:val="007A4716"/>
    <w:rsid w:val="007C1596"/>
    <w:rsid w:val="007F6F59"/>
    <w:rsid w:val="0082009F"/>
    <w:rsid w:val="00826869"/>
    <w:rsid w:val="008424AC"/>
    <w:rsid w:val="00884420"/>
    <w:rsid w:val="0088481A"/>
    <w:rsid w:val="00887929"/>
    <w:rsid w:val="008A3D80"/>
    <w:rsid w:val="008F595B"/>
    <w:rsid w:val="0096664E"/>
    <w:rsid w:val="009725C4"/>
    <w:rsid w:val="00997CD4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6F29"/>
    <w:rsid w:val="00AC6D85"/>
    <w:rsid w:val="00B0301C"/>
    <w:rsid w:val="00B2071C"/>
    <w:rsid w:val="00B22F22"/>
    <w:rsid w:val="00B432C3"/>
    <w:rsid w:val="00B554CA"/>
    <w:rsid w:val="00BD4997"/>
    <w:rsid w:val="00BD790C"/>
    <w:rsid w:val="00BE6799"/>
    <w:rsid w:val="00C94DD8"/>
    <w:rsid w:val="00CA16B3"/>
    <w:rsid w:val="00CB2407"/>
    <w:rsid w:val="00CC1E2B"/>
    <w:rsid w:val="00CE0107"/>
    <w:rsid w:val="00D030EF"/>
    <w:rsid w:val="00D27B31"/>
    <w:rsid w:val="00D40CD3"/>
    <w:rsid w:val="00D52F1B"/>
    <w:rsid w:val="00DB5EB5"/>
    <w:rsid w:val="00DC7BDF"/>
    <w:rsid w:val="00DE1E76"/>
    <w:rsid w:val="00DE7D94"/>
    <w:rsid w:val="00E11B45"/>
    <w:rsid w:val="00E2031F"/>
    <w:rsid w:val="00E22923"/>
    <w:rsid w:val="00E52E01"/>
    <w:rsid w:val="00E9179F"/>
    <w:rsid w:val="00EB4D1E"/>
    <w:rsid w:val="00ED198D"/>
    <w:rsid w:val="00F01E34"/>
    <w:rsid w:val="00F11BAC"/>
    <w:rsid w:val="00F16AC2"/>
    <w:rsid w:val="00F36F45"/>
    <w:rsid w:val="00F4646F"/>
    <w:rsid w:val="00F62C3B"/>
    <w:rsid w:val="00F73888"/>
    <w:rsid w:val="00F82932"/>
    <w:rsid w:val="00F91CE4"/>
    <w:rsid w:val="00FD08E4"/>
    <w:rsid w:val="00FD3DAA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FDC6038546582F95DD178F86E98CD971A7E786061A2B7FDD0F8C8F87DC5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2017-03-01T06:20:00Z</cp:lastPrinted>
  <dcterms:created xsi:type="dcterms:W3CDTF">2017-02-21T05:06:00Z</dcterms:created>
  <dcterms:modified xsi:type="dcterms:W3CDTF">2017-03-01T06:23:00Z</dcterms:modified>
</cp:coreProperties>
</file>