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614FD" w:rsidRPr="001B1FAC" w:rsidTr="00337DE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614FD" w:rsidRPr="00F00826" w:rsidRDefault="001614FD" w:rsidP="00F008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</w:t>
            </w:r>
            <w:r w:rsidR="00945256"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збирательная комиссия Пригородная</w:t>
            </w: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1614FD" w:rsidRPr="001B1FAC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4FD" w:rsidRPr="001B1FAC" w:rsidRDefault="001614FD" w:rsidP="001614F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1614FD" w:rsidRPr="001B1FAC" w:rsidRDefault="001614FD" w:rsidP="00161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3097"/>
        <w:gridCol w:w="3134"/>
      </w:tblGrid>
      <w:tr w:rsidR="001614FD" w:rsidRPr="001B1FAC" w:rsidTr="00337DED">
        <w:trPr>
          <w:trHeight w:val="888"/>
        </w:trPr>
        <w:tc>
          <w:tcPr>
            <w:tcW w:w="3190" w:type="dxa"/>
            <w:hideMark/>
          </w:tcPr>
          <w:p w:rsidR="001614FD" w:rsidRPr="001B1FAC" w:rsidRDefault="001614FD" w:rsidP="009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45E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2576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  <w:r w:rsidR="007A4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6D7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1614FD" w:rsidRPr="001B1FAC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1614FD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45E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№100</w:t>
            </w:r>
            <w:r w:rsidR="006555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145E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370</w:t>
            </w:r>
          </w:p>
          <w:p w:rsidR="001614FD" w:rsidRPr="001B1FAC" w:rsidRDefault="001614FD" w:rsidP="003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4FD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660D98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ой комиссии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</w:t>
      </w:r>
      <w:r w:rsidR="00B92832">
        <w:rPr>
          <w:rFonts w:ascii="Times New Roman" w:hAnsi="Times New Roman"/>
          <w:b/>
          <w:sz w:val="28"/>
        </w:rPr>
        <w:t>59-2</w:t>
      </w:r>
      <w:r w:rsidR="00660D98">
        <w:rPr>
          <w:rFonts w:ascii="Times New Roman" w:hAnsi="Times New Roman"/>
          <w:b/>
          <w:sz w:val="28"/>
        </w:rPr>
        <w:t>5</w:t>
      </w:r>
      <w:r w:rsidR="00B657B4">
        <w:rPr>
          <w:rFonts w:ascii="Times New Roman" w:hAnsi="Times New Roman"/>
          <w:b/>
          <w:sz w:val="28"/>
        </w:rPr>
        <w:t xml:space="preserve"> </w:t>
      </w:r>
      <w:r w:rsidRPr="009957CB">
        <w:rPr>
          <w:rFonts w:ascii="Times New Roman" w:hAnsi="Times New Roman"/>
          <w:b/>
          <w:sz w:val="28"/>
        </w:rPr>
        <w:t>с правом решающего голоса</w:t>
      </w:r>
    </w:p>
    <w:p w:rsidR="001614FD" w:rsidRPr="009957CB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</w:t>
      </w:r>
      <w:r w:rsidR="00660D98">
        <w:rPr>
          <w:rFonts w:ascii="Times New Roman" w:hAnsi="Times New Roman"/>
          <w:b/>
          <w:sz w:val="28"/>
        </w:rPr>
        <w:t>ших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660D98">
        <w:rPr>
          <w:rFonts w:ascii="Times New Roman" w:hAnsi="Times New Roman" w:cs="Times New Roman"/>
          <w:sz w:val="28"/>
          <w:szCs w:val="28"/>
        </w:rPr>
        <w:t>ов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</w:t>
      </w:r>
      <w:r w:rsidR="00F37F11" w:rsidRPr="00F37F11">
        <w:rPr>
          <w:rFonts w:ascii="Times New Roman" w:hAnsi="Times New Roman" w:cs="Times New Roman"/>
          <w:sz w:val="28"/>
          <w:szCs w:val="28"/>
        </w:rPr>
        <w:t xml:space="preserve"> №</w:t>
      </w:r>
      <w:r w:rsidR="006E0F29">
        <w:rPr>
          <w:rFonts w:ascii="Times New Roman" w:hAnsi="Times New Roman" w:cs="Times New Roman"/>
          <w:sz w:val="28"/>
          <w:szCs w:val="28"/>
        </w:rPr>
        <w:t>5</w:t>
      </w:r>
      <w:r w:rsidR="00257669">
        <w:rPr>
          <w:rFonts w:ascii="Times New Roman" w:hAnsi="Times New Roman" w:cs="Times New Roman"/>
          <w:sz w:val="28"/>
          <w:szCs w:val="28"/>
        </w:rPr>
        <w:t>9-2</w:t>
      </w:r>
      <w:r w:rsidR="00660D98">
        <w:rPr>
          <w:rFonts w:ascii="Times New Roman" w:hAnsi="Times New Roman" w:cs="Times New Roman"/>
          <w:sz w:val="28"/>
          <w:szCs w:val="28"/>
        </w:rPr>
        <w:t>5</w:t>
      </w:r>
      <w:r w:rsidR="0025766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217144">
        <w:rPr>
          <w:rFonts w:ascii="Times New Roman" w:hAnsi="Times New Roman" w:cs="Times New Roman"/>
          <w:sz w:val="28"/>
          <w:szCs w:val="28"/>
        </w:rPr>
        <w:t xml:space="preserve"> </w:t>
      </w:r>
      <w:r w:rsidR="00660D98">
        <w:rPr>
          <w:rFonts w:ascii="Times New Roman" w:hAnsi="Times New Roman" w:cs="Times New Roman"/>
          <w:sz w:val="28"/>
          <w:szCs w:val="28"/>
        </w:rPr>
        <w:t>Земец Л.Н., Толстых Т.С., Земец А.Н., Земец И.Н., Комаровой А. Е., Ниценко Л.С., Сушко Т.Н., Шкандевич Ю.С.</w:t>
      </w:r>
      <w:r w:rsidR="006D7518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 xml:space="preserve">(решение от </w:t>
      </w:r>
      <w:r w:rsidR="00145E0F">
        <w:rPr>
          <w:rFonts w:ascii="Times New Roman" w:hAnsi="Times New Roman" w:cs="Times New Roman"/>
          <w:sz w:val="28"/>
          <w:szCs w:val="28"/>
        </w:rPr>
        <w:t>24</w:t>
      </w:r>
      <w:r w:rsidR="0025766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202</w:t>
      </w:r>
      <w:r w:rsidR="006D7518">
        <w:rPr>
          <w:rFonts w:ascii="Times New Roman" w:hAnsi="Times New Roman" w:cs="Times New Roman"/>
          <w:sz w:val="28"/>
          <w:szCs w:val="28"/>
        </w:rPr>
        <w:t>2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>г. №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</w:t>
      </w:r>
      <w:r w:rsidR="00145E0F">
        <w:rPr>
          <w:rFonts w:ascii="Times New Roman" w:hAnsi="Times New Roman" w:cs="Times New Roman"/>
          <w:sz w:val="28"/>
          <w:szCs w:val="28"/>
        </w:rPr>
        <w:t>100</w:t>
      </w:r>
      <w:r w:rsidR="00037AC1" w:rsidRPr="006555FB">
        <w:rPr>
          <w:rFonts w:ascii="Times New Roman" w:hAnsi="Times New Roman" w:cs="Times New Roman"/>
          <w:sz w:val="28"/>
          <w:szCs w:val="28"/>
        </w:rPr>
        <w:t>/</w:t>
      </w:r>
      <w:r w:rsidR="00145E0F">
        <w:rPr>
          <w:rFonts w:ascii="Times New Roman" w:hAnsi="Times New Roman" w:cs="Times New Roman"/>
          <w:sz w:val="28"/>
          <w:szCs w:val="28"/>
        </w:rPr>
        <w:t>352</w:t>
      </w:r>
      <w:r w:rsidRPr="00F37F11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22, 27, 29 Федерального закона 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от 12 июня 2002 г. №67-ФЗ </w:t>
      </w:r>
      <w:r w:rsidRPr="00F37F1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</w:t>
      </w:r>
      <w:r w:rsidR="00A25D2B" w:rsidRPr="00F37F11">
        <w:rPr>
          <w:rFonts w:ascii="Times New Roman" w:hAnsi="Times New Roman" w:cs="Times New Roman"/>
          <w:sz w:val="28"/>
          <w:szCs w:val="28"/>
        </w:rPr>
        <w:t>збирательная комиссия Пригородная</w:t>
      </w:r>
      <w:r w:rsidRPr="00F37F11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Pr="00F37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669">
        <w:rPr>
          <w:rFonts w:ascii="Times New Roman" w:hAnsi="Times New Roman" w:cs="Times New Roman"/>
          <w:sz w:val="28"/>
          <w:szCs w:val="28"/>
        </w:rPr>
        <w:t>РЕШИЛА</w:t>
      </w:r>
      <w:r w:rsidRPr="00F37F11">
        <w:rPr>
          <w:rFonts w:ascii="Times New Roman" w:hAnsi="Times New Roman" w:cs="Times New Roman"/>
          <w:sz w:val="28"/>
          <w:szCs w:val="28"/>
        </w:rPr>
        <w:t>: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lastRenderedPageBreak/>
        <w:t>1. Назначить член</w:t>
      </w:r>
      <w:r w:rsidR="00660D98">
        <w:rPr>
          <w:rFonts w:ascii="Times New Roman" w:hAnsi="Times New Roman" w:cs="Times New Roman"/>
          <w:sz w:val="28"/>
          <w:szCs w:val="28"/>
        </w:rPr>
        <w:t>а</w:t>
      </w:r>
      <w:r w:rsidR="00217144">
        <w:rPr>
          <w:rFonts w:ascii="Times New Roman" w:hAnsi="Times New Roman" w:cs="Times New Roman"/>
          <w:sz w:val="28"/>
          <w:szCs w:val="28"/>
        </w:rPr>
        <w:t>м</w:t>
      </w:r>
      <w:r w:rsidR="00660D98">
        <w:rPr>
          <w:rFonts w:ascii="Times New Roman" w:hAnsi="Times New Roman" w:cs="Times New Roman"/>
          <w:sz w:val="28"/>
          <w:szCs w:val="28"/>
        </w:rPr>
        <w:t>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</w:t>
      </w:r>
      <w:r w:rsidR="00ED384A">
        <w:rPr>
          <w:rFonts w:ascii="Times New Roman" w:hAnsi="Times New Roman" w:cs="Times New Roman"/>
          <w:sz w:val="28"/>
          <w:szCs w:val="28"/>
        </w:rPr>
        <w:t>частковой избирательной комиссии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6E0F29">
        <w:rPr>
          <w:rFonts w:ascii="Times New Roman" w:hAnsi="Times New Roman" w:cs="Times New Roman"/>
          <w:sz w:val="28"/>
          <w:szCs w:val="28"/>
        </w:rPr>
        <w:t xml:space="preserve"> №59-2</w:t>
      </w:r>
      <w:r w:rsidR="00660D98">
        <w:rPr>
          <w:rFonts w:ascii="Times New Roman" w:hAnsi="Times New Roman" w:cs="Times New Roman"/>
          <w:sz w:val="28"/>
          <w:szCs w:val="28"/>
        </w:rPr>
        <w:t>5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Pr="00F37F1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Направить данное решение в участковую избирательную комисси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избирательного участка </w:t>
      </w:r>
      <w:r w:rsidR="006E0F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59-2</w:t>
      </w:r>
      <w:r w:rsidR="00660D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4.Разместить настоящее решение на Интернет-странице территориальной и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п.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настоящего решения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Пригородная города Новороссийска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Агоеву П.В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Default="001614FD" w:rsidP="001614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1614FD" w:rsidRPr="008B25B6" w:rsidTr="00337DED">
        <w:tc>
          <w:tcPr>
            <w:tcW w:w="4130" w:type="dxa"/>
            <w:hideMark/>
          </w:tcPr>
          <w:p w:rsidR="001614FD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F11" w:rsidRPr="008B25B6" w:rsidRDefault="00F37F11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A25D2B" w:rsidP="00337DED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F37F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</w:p>
        </w:tc>
      </w:tr>
      <w:tr w:rsidR="001614FD" w:rsidRPr="008B25B6" w:rsidTr="00337DED">
        <w:tc>
          <w:tcPr>
            <w:tcW w:w="4130" w:type="dxa"/>
          </w:tcPr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F37F11" w:rsidP="00F37F11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 w:rsidRPr="00B73A24">
        <w:rPr>
          <w:rFonts w:ascii="Times New Roman" w:hAnsi="Times New Roman"/>
          <w:sz w:val="28"/>
        </w:rPr>
        <w:t xml:space="preserve"> </w:t>
      </w: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1614FD" w:rsidRDefault="00D353E7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комиссии Пригородная</w:t>
      </w:r>
      <w:r w:rsidR="001614FD">
        <w:rPr>
          <w:rFonts w:ascii="Times New Roman" w:hAnsi="Times New Roman"/>
          <w:sz w:val="28"/>
        </w:rPr>
        <w:t xml:space="preserve"> г. Новороссийска</w:t>
      </w:r>
    </w:p>
    <w:p w:rsidR="001614FD" w:rsidRPr="007A1666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57669">
        <w:rPr>
          <w:rFonts w:ascii="Times New Roman" w:hAnsi="Times New Roman"/>
          <w:sz w:val="28"/>
          <w:szCs w:val="28"/>
        </w:rPr>
        <w:t xml:space="preserve">от </w:t>
      </w:r>
      <w:r w:rsidR="00145E0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257669">
        <w:rPr>
          <w:rFonts w:ascii="Times New Roman" w:hAnsi="Times New Roman"/>
          <w:sz w:val="28"/>
          <w:szCs w:val="28"/>
        </w:rPr>
        <w:t>августа</w:t>
      </w:r>
      <w:r w:rsidR="00F37F11">
        <w:rPr>
          <w:rFonts w:ascii="Times New Roman" w:hAnsi="Times New Roman"/>
          <w:sz w:val="28"/>
          <w:szCs w:val="28"/>
        </w:rPr>
        <w:t xml:space="preserve"> 202</w:t>
      </w:r>
      <w:r w:rsidR="006D75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A1666">
        <w:rPr>
          <w:rFonts w:ascii="Times New Roman" w:hAnsi="Times New Roman"/>
          <w:sz w:val="28"/>
          <w:szCs w:val="28"/>
        </w:rPr>
        <w:t xml:space="preserve"> № </w:t>
      </w:r>
      <w:r w:rsidR="00145E0F">
        <w:rPr>
          <w:rFonts w:ascii="Times New Roman" w:hAnsi="Times New Roman"/>
          <w:sz w:val="28"/>
          <w:szCs w:val="28"/>
        </w:rPr>
        <w:t>100</w:t>
      </w:r>
      <w:r w:rsidR="006555FB">
        <w:rPr>
          <w:rFonts w:ascii="Times New Roman" w:hAnsi="Times New Roman"/>
          <w:sz w:val="28"/>
          <w:szCs w:val="28"/>
        </w:rPr>
        <w:t>/</w:t>
      </w:r>
      <w:r w:rsidR="00145E0F">
        <w:rPr>
          <w:rFonts w:ascii="Times New Roman" w:hAnsi="Times New Roman"/>
          <w:sz w:val="28"/>
          <w:szCs w:val="28"/>
        </w:rPr>
        <w:t>370</w:t>
      </w:r>
    </w:p>
    <w:p w:rsidR="001614FD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Список членов участков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A1666">
        <w:rPr>
          <w:rFonts w:ascii="Times New Roman" w:hAnsi="Times New Roman"/>
          <w:sz w:val="28"/>
          <w:szCs w:val="28"/>
        </w:rPr>
        <w:t xml:space="preserve"> </w:t>
      </w: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6E0F29">
        <w:rPr>
          <w:rFonts w:ascii="Times New Roman" w:hAnsi="Times New Roman"/>
          <w:sz w:val="28"/>
          <w:szCs w:val="28"/>
        </w:rPr>
        <w:t>59-2</w:t>
      </w:r>
      <w:r w:rsidR="00660D98">
        <w:rPr>
          <w:rFonts w:ascii="Times New Roman" w:hAnsi="Times New Roman"/>
          <w:sz w:val="28"/>
          <w:szCs w:val="28"/>
        </w:rPr>
        <w:t>5</w:t>
      </w:r>
    </w:p>
    <w:p w:rsidR="001614FD" w:rsidRPr="009957CB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111"/>
        <w:gridCol w:w="709"/>
      </w:tblGrid>
      <w:tr w:rsidR="001614FD" w:rsidRPr="00B90E99" w:rsidTr="00337DED">
        <w:trPr>
          <w:trHeight w:val="251"/>
        </w:trPr>
        <w:tc>
          <w:tcPr>
            <w:tcW w:w="567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</w:t>
            </w:r>
          </w:p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614FD" w:rsidRDefault="001614FD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F29" w:rsidRPr="00B90E99" w:rsidRDefault="006E0F29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D8" w:rsidRPr="00643460" w:rsidTr="00BF71C4">
        <w:trPr>
          <w:trHeight w:val="1344"/>
        </w:trPr>
        <w:tc>
          <w:tcPr>
            <w:tcW w:w="567" w:type="dxa"/>
          </w:tcPr>
          <w:p w:rsidR="00C71CD8" w:rsidRDefault="00217144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1CD8" w:rsidRPr="00965B29" w:rsidRDefault="00660D98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Виктория Анатольевна</w:t>
            </w:r>
          </w:p>
        </w:tc>
        <w:tc>
          <w:tcPr>
            <w:tcW w:w="4111" w:type="dxa"/>
          </w:tcPr>
          <w:p w:rsidR="00C71CD8" w:rsidRDefault="006D7518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Региональное отделение</w:t>
            </w:r>
            <w:r w:rsidRPr="006D7518">
              <w:rPr>
                <w:rFonts w:ascii="Times New Roman" w:hAnsi="Times New Roman" w:cs="Times New Roman"/>
                <w:lang w:eastAsia="ru-RU"/>
              </w:rPr>
              <w:t xml:space="preserve"> Всероссийской Политической партии «Родина» в Краснодарском крае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71CD8" w:rsidRDefault="00C71CD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1" w:rsidRDefault="00376671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8" w:rsidRPr="00643460" w:rsidTr="00BF71C4">
        <w:trPr>
          <w:trHeight w:val="1344"/>
        </w:trPr>
        <w:tc>
          <w:tcPr>
            <w:tcW w:w="567" w:type="dxa"/>
          </w:tcPr>
          <w:p w:rsidR="00660D98" w:rsidRDefault="00660D98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60D98" w:rsidRPr="00965B29" w:rsidRDefault="00660D98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Екатерина Сергеевна</w:t>
            </w:r>
          </w:p>
        </w:tc>
        <w:tc>
          <w:tcPr>
            <w:tcW w:w="4111" w:type="dxa"/>
          </w:tcPr>
          <w:p w:rsidR="00660D98" w:rsidRDefault="00660D98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Новороссийское местное отделение</w:t>
            </w:r>
            <w:r w:rsidRPr="00660D98">
              <w:rPr>
                <w:rFonts w:ascii="Times New Roman" w:hAnsi="Times New Roman" w:cs="Times New Roman"/>
                <w:lang w:eastAsia="ru-RU"/>
              </w:rPr>
              <w:t xml:space="preserve">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60D98" w:rsidRDefault="00660D9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8" w:rsidRPr="00643460" w:rsidTr="00BF71C4">
        <w:trPr>
          <w:trHeight w:val="1344"/>
        </w:trPr>
        <w:tc>
          <w:tcPr>
            <w:tcW w:w="567" w:type="dxa"/>
          </w:tcPr>
          <w:p w:rsidR="00660D98" w:rsidRDefault="00660D98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60D98" w:rsidRPr="00965B29" w:rsidRDefault="00660D98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Гниломедова Людмила Александровна</w:t>
            </w:r>
          </w:p>
        </w:tc>
        <w:tc>
          <w:tcPr>
            <w:tcW w:w="4111" w:type="dxa"/>
          </w:tcPr>
          <w:p w:rsidR="00660D98" w:rsidRDefault="00660D98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60D98" w:rsidRDefault="00660D9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8" w:rsidRPr="00643460" w:rsidTr="00BF71C4">
        <w:trPr>
          <w:trHeight w:val="1344"/>
        </w:trPr>
        <w:tc>
          <w:tcPr>
            <w:tcW w:w="567" w:type="dxa"/>
          </w:tcPr>
          <w:p w:rsidR="00660D98" w:rsidRDefault="00660D98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60D98" w:rsidRPr="00965B29" w:rsidRDefault="00660D98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Горицкая Наталья Васильевна</w:t>
            </w:r>
          </w:p>
        </w:tc>
        <w:tc>
          <w:tcPr>
            <w:tcW w:w="4111" w:type="dxa"/>
          </w:tcPr>
          <w:p w:rsidR="00660D98" w:rsidRDefault="00660D98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Краснодарское региональное отделение</w:t>
            </w:r>
            <w:r w:rsidRPr="00660D98">
              <w:rPr>
                <w:rFonts w:ascii="Times New Roman" w:hAnsi="Times New Roman" w:cs="Times New Roman"/>
                <w:lang w:eastAsia="ru-RU"/>
              </w:rPr>
              <w:t xml:space="preserve"> общественной организации Всероссийской политич</w:t>
            </w:r>
            <w:r>
              <w:rPr>
                <w:rFonts w:ascii="Times New Roman" w:hAnsi="Times New Roman" w:cs="Times New Roman"/>
                <w:lang w:eastAsia="ru-RU"/>
              </w:rPr>
              <w:t>еской партии «Гражданская сила»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60D98" w:rsidRDefault="00660D9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8" w:rsidRPr="00643460" w:rsidTr="00BF71C4">
        <w:trPr>
          <w:trHeight w:val="1344"/>
        </w:trPr>
        <w:tc>
          <w:tcPr>
            <w:tcW w:w="567" w:type="dxa"/>
          </w:tcPr>
          <w:p w:rsidR="00660D98" w:rsidRDefault="00660D98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60D98" w:rsidRPr="00965B29" w:rsidRDefault="00660D98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Согомонова Инеса Владимировна</w:t>
            </w:r>
          </w:p>
        </w:tc>
        <w:tc>
          <w:tcPr>
            <w:tcW w:w="4111" w:type="dxa"/>
          </w:tcPr>
          <w:p w:rsidR="00660D98" w:rsidRDefault="00660D98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Региональное отделение</w:t>
            </w:r>
            <w:r w:rsidRPr="00660D98">
              <w:rPr>
                <w:rFonts w:ascii="Times New Roman" w:hAnsi="Times New Roman" w:cs="Times New Roman"/>
                <w:lang w:eastAsia="ru-RU"/>
              </w:rPr>
              <w:t xml:space="preserve"> в Краснодарском крае Всероссийской политической партии  «Партия роста»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60D98" w:rsidRDefault="00660D9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8" w:rsidRPr="00643460" w:rsidTr="00BF71C4">
        <w:trPr>
          <w:trHeight w:val="1344"/>
        </w:trPr>
        <w:tc>
          <w:tcPr>
            <w:tcW w:w="567" w:type="dxa"/>
          </w:tcPr>
          <w:p w:rsidR="00660D98" w:rsidRDefault="00660D98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60D98" w:rsidRPr="00965B29" w:rsidRDefault="000A0549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Коромыслова Татьяна Анатольевна</w:t>
            </w:r>
          </w:p>
        </w:tc>
        <w:tc>
          <w:tcPr>
            <w:tcW w:w="4111" w:type="dxa"/>
          </w:tcPr>
          <w:p w:rsidR="00660D98" w:rsidRDefault="000A0549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60D98" w:rsidRDefault="00660D9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8" w:rsidRPr="00643460" w:rsidTr="00BF71C4">
        <w:trPr>
          <w:trHeight w:val="1344"/>
        </w:trPr>
        <w:tc>
          <w:tcPr>
            <w:tcW w:w="567" w:type="dxa"/>
          </w:tcPr>
          <w:p w:rsidR="00660D98" w:rsidRDefault="00660D98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60D98" w:rsidRPr="00965B29" w:rsidRDefault="00417224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</w:t>
            </w:r>
            <w:r w:rsidR="000A0549">
              <w:rPr>
                <w:rFonts w:ascii="Times New Roman" w:hAnsi="Times New Roman" w:cs="Times New Roman"/>
                <w:sz w:val="24"/>
                <w:szCs w:val="24"/>
              </w:rPr>
              <w:t>кова Яна Александровна</w:t>
            </w:r>
          </w:p>
        </w:tc>
        <w:tc>
          <w:tcPr>
            <w:tcW w:w="4111" w:type="dxa"/>
          </w:tcPr>
          <w:p w:rsidR="00660D98" w:rsidRDefault="00417224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60D98" w:rsidRDefault="00660D9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8" w:rsidRPr="00643460" w:rsidTr="00BF71C4">
        <w:trPr>
          <w:trHeight w:val="1344"/>
        </w:trPr>
        <w:tc>
          <w:tcPr>
            <w:tcW w:w="567" w:type="dxa"/>
          </w:tcPr>
          <w:p w:rsidR="00660D98" w:rsidRDefault="00660D98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660D98" w:rsidRPr="00F060CC" w:rsidRDefault="00F060CC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Баранникова </w:t>
            </w:r>
            <w:r w:rsidR="00145E0F">
              <w:rPr>
                <w:rFonts w:ascii="Times New Roman" w:hAnsi="Times New Roman" w:cs="Times New Roman"/>
                <w:sz w:val="24"/>
                <w:szCs w:val="24"/>
              </w:rPr>
              <w:t xml:space="preserve">(Алимова)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Сергеевна </w:t>
            </w:r>
          </w:p>
        </w:tc>
        <w:tc>
          <w:tcPr>
            <w:tcW w:w="4111" w:type="dxa"/>
          </w:tcPr>
          <w:p w:rsidR="00660D98" w:rsidRDefault="00F060CC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60D98" w:rsidRDefault="00660D9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4FD" w:rsidRPr="00643460" w:rsidRDefault="001614FD" w:rsidP="001614FD">
      <w:pPr>
        <w:rPr>
          <w:rFonts w:ascii="Times New Roman" w:hAnsi="Times New Roman" w:cs="Times New Roman"/>
          <w:sz w:val="24"/>
          <w:szCs w:val="24"/>
        </w:rPr>
      </w:pPr>
    </w:p>
    <w:p w:rsidR="001614FD" w:rsidRDefault="001614FD" w:rsidP="001614FD"/>
    <w:p w:rsidR="001614FD" w:rsidRDefault="001614FD" w:rsidP="001614FD"/>
    <w:p w:rsidR="001614FD" w:rsidRDefault="001614FD" w:rsidP="001614FD"/>
    <w:p w:rsidR="001614FD" w:rsidRDefault="001614FD" w:rsidP="001614FD"/>
    <w:p w:rsidR="00B1028F" w:rsidRDefault="00B1028F"/>
    <w:sectPr w:rsidR="00B1028F" w:rsidSect="00F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11" w:rsidRDefault="00F37F11" w:rsidP="00F37F11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11" w:rsidRDefault="00F37F11" w:rsidP="00F37F11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FD"/>
    <w:rsid w:val="000058A6"/>
    <w:rsid w:val="00037AC1"/>
    <w:rsid w:val="0006677F"/>
    <w:rsid w:val="000A0549"/>
    <w:rsid w:val="000B3802"/>
    <w:rsid w:val="000C5105"/>
    <w:rsid w:val="00122C42"/>
    <w:rsid w:val="001247A4"/>
    <w:rsid w:val="00127FD2"/>
    <w:rsid w:val="00145E0F"/>
    <w:rsid w:val="001614FD"/>
    <w:rsid w:val="0016266D"/>
    <w:rsid w:val="00217144"/>
    <w:rsid w:val="00256A77"/>
    <w:rsid w:val="00257669"/>
    <w:rsid w:val="002824C9"/>
    <w:rsid w:val="00364F4C"/>
    <w:rsid w:val="00376671"/>
    <w:rsid w:val="003C7145"/>
    <w:rsid w:val="0040773E"/>
    <w:rsid w:val="00417224"/>
    <w:rsid w:val="004526CE"/>
    <w:rsid w:val="00487811"/>
    <w:rsid w:val="004A0FF1"/>
    <w:rsid w:val="004F26D8"/>
    <w:rsid w:val="005E60BC"/>
    <w:rsid w:val="0060250A"/>
    <w:rsid w:val="00646C01"/>
    <w:rsid w:val="006555FB"/>
    <w:rsid w:val="00660D98"/>
    <w:rsid w:val="006D7518"/>
    <w:rsid w:val="006E0F29"/>
    <w:rsid w:val="00784A05"/>
    <w:rsid w:val="007A40F0"/>
    <w:rsid w:val="007B2EA7"/>
    <w:rsid w:val="007F53D6"/>
    <w:rsid w:val="00866D08"/>
    <w:rsid w:val="009167C2"/>
    <w:rsid w:val="00941529"/>
    <w:rsid w:val="00945256"/>
    <w:rsid w:val="00965B29"/>
    <w:rsid w:val="00967604"/>
    <w:rsid w:val="00972C43"/>
    <w:rsid w:val="009A6132"/>
    <w:rsid w:val="00A1632F"/>
    <w:rsid w:val="00A25D2B"/>
    <w:rsid w:val="00A271B2"/>
    <w:rsid w:val="00A32ACB"/>
    <w:rsid w:val="00A73F9E"/>
    <w:rsid w:val="00B1028F"/>
    <w:rsid w:val="00B657B4"/>
    <w:rsid w:val="00B92832"/>
    <w:rsid w:val="00BE0BFD"/>
    <w:rsid w:val="00BF71C4"/>
    <w:rsid w:val="00C071FF"/>
    <w:rsid w:val="00C17268"/>
    <w:rsid w:val="00C71CD8"/>
    <w:rsid w:val="00C732A4"/>
    <w:rsid w:val="00CA321E"/>
    <w:rsid w:val="00D24213"/>
    <w:rsid w:val="00D24872"/>
    <w:rsid w:val="00D353E7"/>
    <w:rsid w:val="00DE2B70"/>
    <w:rsid w:val="00DF6956"/>
    <w:rsid w:val="00E26CA0"/>
    <w:rsid w:val="00E52524"/>
    <w:rsid w:val="00ED384A"/>
    <w:rsid w:val="00EF7699"/>
    <w:rsid w:val="00F00826"/>
    <w:rsid w:val="00F060CC"/>
    <w:rsid w:val="00F16567"/>
    <w:rsid w:val="00F37F11"/>
    <w:rsid w:val="00F73C81"/>
    <w:rsid w:val="00FA08A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EE9D"/>
  <w15:docId w15:val="{8C068490-45F7-49DD-BFC2-EA23BC2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4F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614F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3">
    <w:name w:val="No Spacing"/>
    <w:uiPriority w:val="1"/>
    <w:qFormat/>
    <w:rsid w:val="00F37F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F11"/>
  </w:style>
  <w:style w:type="paragraph" w:styleId="a6">
    <w:name w:val="footer"/>
    <w:basedOn w:val="a"/>
    <w:link w:val="a7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F11"/>
  </w:style>
  <w:style w:type="paragraph" w:styleId="a8">
    <w:name w:val="Balloon Text"/>
    <w:basedOn w:val="a"/>
    <w:link w:val="a9"/>
    <w:uiPriority w:val="99"/>
    <w:semiHidden/>
    <w:unhideWhenUsed/>
    <w:rsid w:val="0045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tik059</cp:lastModifiedBy>
  <cp:revision>61</cp:revision>
  <cp:lastPrinted>2020-02-17T10:38:00Z</cp:lastPrinted>
  <dcterms:created xsi:type="dcterms:W3CDTF">2020-02-12T17:28:00Z</dcterms:created>
  <dcterms:modified xsi:type="dcterms:W3CDTF">2022-08-24T13:14:00Z</dcterms:modified>
</cp:coreProperties>
</file>