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87C" w:rsidRDefault="00624B4D" w:rsidP="00624B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B4D">
        <w:rPr>
          <w:rFonts w:ascii="Times New Roman" w:hAnsi="Times New Roman" w:cs="Times New Roman"/>
          <w:b/>
          <w:sz w:val="28"/>
          <w:szCs w:val="28"/>
        </w:rPr>
        <w:t>Положение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о конкурсе граффити «Рисуем счастье!</w:t>
      </w:r>
      <w:r w:rsidR="00CD7F8B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, приуроченного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Дню семьи, любви и верности</w:t>
      </w:r>
    </w:p>
    <w:p w:rsidR="00044791" w:rsidRDefault="00044791" w:rsidP="00EA0E8C">
      <w:pPr>
        <w:pStyle w:val="a3"/>
        <w:numPr>
          <w:ilvl w:val="1"/>
          <w:numId w:val="1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044791" w:rsidRPr="00044791" w:rsidRDefault="00044791" w:rsidP="00EA0E8C">
      <w:pPr>
        <w:pStyle w:val="a3"/>
        <w:numPr>
          <w:ilvl w:val="1"/>
          <w:numId w:val="1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4791">
        <w:rPr>
          <w:rFonts w:ascii="Times New Roman" w:hAnsi="Times New Roman" w:cs="Times New Roman"/>
          <w:sz w:val="28"/>
          <w:szCs w:val="28"/>
        </w:rPr>
        <w:t xml:space="preserve">Конкурс граффити «Рисуем счастье!», приуроченный </w:t>
      </w:r>
      <w:proofErr w:type="gramStart"/>
      <w:r w:rsidRPr="0004479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44791">
        <w:rPr>
          <w:rFonts w:ascii="Times New Roman" w:hAnsi="Times New Roman" w:cs="Times New Roman"/>
          <w:sz w:val="28"/>
          <w:szCs w:val="28"/>
        </w:rPr>
        <w:t xml:space="preserve"> Дню семьи, любви и верности</w:t>
      </w:r>
      <w:r>
        <w:rPr>
          <w:rFonts w:ascii="Times New Roman" w:hAnsi="Times New Roman" w:cs="Times New Roman"/>
          <w:sz w:val="28"/>
          <w:szCs w:val="28"/>
        </w:rPr>
        <w:t xml:space="preserve"> (далее Конкурс)</w:t>
      </w:r>
      <w:r w:rsidRPr="00044791">
        <w:rPr>
          <w:rFonts w:ascii="Times New Roman" w:hAnsi="Times New Roman" w:cs="Times New Roman"/>
          <w:sz w:val="28"/>
          <w:szCs w:val="28"/>
        </w:rPr>
        <w:t xml:space="preserve"> проводится в целях создания комфортной городской среды, привлечения молодежи к участию в благоустройстве и художественном оформлении города, а также с целью формирования активной жизненной позиции у молодых граждан и пропаганды позитивных </w:t>
      </w:r>
      <w:r>
        <w:rPr>
          <w:rFonts w:ascii="Times New Roman" w:hAnsi="Times New Roman" w:cs="Times New Roman"/>
          <w:sz w:val="28"/>
          <w:szCs w:val="28"/>
        </w:rPr>
        <w:t xml:space="preserve">примеров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использования граффити, в рамках реализации проекта «Инициативное бюджетирование». Организаторами конкурса являются администрация Приморского внутригородского района муниципального образования город Новороссийск, </w:t>
      </w:r>
      <w:r w:rsidR="00EA0E8C" w:rsidRPr="00EA0E8C">
        <w:rPr>
          <w:rFonts w:ascii="Times New Roman" w:hAnsi="Times New Roman" w:cs="Times New Roman"/>
          <w:sz w:val="28"/>
          <w:szCs w:val="28"/>
        </w:rPr>
        <w:t>Общероссийский Народный Фронт</w:t>
      </w:r>
      <w:r w:rsidRPr="00EA0E8C">
        <w:rPr>
          <w:rFonts w:ascii="Times New Roman" w:hAnsi="Times New Roman" w:cs="Times New Roman"/>
          <w:sz w:val="28"/>
          <w:szCs w:val="28"/>
        </w:rPr>
        <w:t xml:space="preserve"> </w:t>
      </w:r>
      <w:r w:rsidRPr="00044791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Организатор) при поддержке Управления культуры муниципального образования город Новороссийск.</w:t>
      </w:r>
    </w:p>
    <w:p w:rsidR="00044791" w:rsidRDefault="00044791" w:rsidP="00044791">
      <w:pPr>
        <w:pStyle w:val="a3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разделен на 3 темы: «Наш большой счастливый дом», «Семейное путешествие на транспорте», «Отдыхаем на море все вместе». </w:t>
      </w:r>
    </w:p>
    <w:p w:rsidR="00044791" w:rsidRDefault="00044791" w:rsidP="00044791">
      <w:pPr>
        <w:pStyle w:val="a3"/>
        <w:numPr>
          <w:ilvl w:val="1"/>
          <w:numId w:val="1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Конкурса:</w:t>
      </w:r>
    </w:p>
    <w:p w:rsidR="00044791" w:rsidRDefault="00044791" w:rsidP="00044791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Устанавливает сроки и правила проведения Конкурса;</w:t>
      </w:r>
    </w:p>
    <w:p w:rsidR="00044791" w:rsidRDefault="00044791" w:rsidP="00044791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Назначает Жюри Конкурса (далее Жюри).</w:t>
      </w:r>
    </w:p>
    <w:p w:rsidR="00044791" w:rsidRDefault="00044791" w:rsidP="000447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3A00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Конкурс стартует с 5 июня 2020 года.</w:t>
      </w:r>
    </w:p>
    <w:p w:rsidR="003A0033" w:rsidRDefault="003A0033" w:rsidP="000447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0B0D56">
        <w:rPr>
          <w:rFonts w:ascii="Times New Roman" w:hAnsi="Times New Roman" w:cs="Times New Roman"/>
          <w:sz w:val="28"/>
          <w:szCs w:val="28"/>
        </w:rPr>
        <w:t>Конкурс проводится в 3 (три) этапа</w:t>
      </w:r>
      <w:r w:rsidR="00671012">
        <w:rPr>
          <w:rFonts w:ascii="Times New Roman" w:hAnsi="Times New Roman" w:cs="Times New Roman"/>
          <w:sz w:val="28"/>
          <w:szCs w:val="28"/>
        </w:rPr>
        <w:t>:</w:t>
      </w:r>
    </w:p>
    <w:p w:rsidR="00671012" w:rsidRDefault="00671012" w:rsidP="000447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- 1-й этап «Прием рисунков»</w:t>
      </w:r>
      <w:r w:rsidR="00DD4257">
        <w:rPr>
          <w:rFonts w:ascii="Times New Roman" w:hAnsi="Times New Roman" w:cs="Times New Roman"/>
          <w:sz w:val="28"/>
          <w:szCs w:val="28"/>
        </w:rPr>
        <w:t xml:space="preserve"> - с 5 июня по 15 июня 2020 года;</w:t>
      </w:r>
    </w:p>
    <w:p w:rsidR="00DD4257" w:rsidRDefault="00DD4257" w:rsidP="000447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- 2-й этап «Отборочный» - предварительный отбор – с 15 июня по 20 июня 2020 года;</w:t>
      </w:r>
    </w:p>
    <w:p w:rsidR="00DD4257" w:rsidRDefault="00DD4257" w:rsidP="000447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- 3-й этап «Финал» - нанесение граффити победителями, награждение – 08 июля 2020 года.</w:t>
      </w:r>
    </w:p>
    <w:p w:rsidR="00DD4257" w:rsidRDefault="00DD4257" w:rsidP="000447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Объявление рисунков победителей состоится 1 июля 2020 года посредством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инстаграмм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Приморского района. </w:t>
      </w:r>
    </w:p>
    <w:p w:rsidR="00DD4257" w:rsidRDefault="00DD4257" w:rsidP="000447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По 3 рисункам победителей в каждой номинации будет нанесены графические эскизы на стену для проведения мероприятия. Победители примут участие, совместно с профессиональными художниками в оформлении стены своими рисунками.</w:t>
      </w:r>
    </w:p>
    <w:p w:rsidR="00DD4257" w:rsidRDefault="00DD4257" w:rsidP="000447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4257" w:rsidRDefault="00DD4257" w:rsidP="00DD425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участию в Конкурсе</w:t>
      </w:r>
    </w:p>
    <w:p w:rsidR="00221475" w:rsidRDefault="00DD4257" w:rsidP="00221475">
      <w:pPr>
        <w:pStyle w:val="a3"/>
        <w:numPr>
          <w:ilvl w:val="1"/>
          <w:numId w:val="1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Участником конкурса может стать любой автор (правообладатель)</w:t>
      </w:r>
      <w:r w:rsidR="00221475">
        <w:rPr>
          <w:rFonts w:ascii="Times New Roman" w:hAnsi="Times New Roman" w:cs="Times New Roman"/>
          <w:sz w:val="28"/>
          <w:szCs w:val="28"/>
        </w:rPr>
        <w:t xml:space="preserve"> рисунков, предоставляемых на Конкурс. К участию в Конкурсе допускаются жители любых районов, без возрастных ограничений. </w:t>
      </w:r>
      <w:r w:rsidR="00D23ED8">
        <w:rPr>
          <w:rFonts w:ascii="Times New Roman" w:hAnsi="Times New Roman" w:cs="Times New Roman"/>
          <w:sz w:val="28"/>
          <w:szCs w:val="28"/>
        </w:rPr>
        <w:t xml:space="preserve">Допускаются групповые работы. </w:t>
      </w:r>
    </w:p>
    <w:p w:rsidR="00221475" w:rsidRDefault="00221475" w:rsidP="00221475">
      <w:pPr>
        <w:pStyle w:val="a3"/>
        <w:numPr>
          <w:ilvl w:val="1"/>
          <w:numId w:val="1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Конкурсе не вправе участвовать организаторы, а также члены жюри.</w:t>
      </w:r>
    </w:p>
    <w:p w:rsidR="00DD4257" w:rsidRDefault="00221475" w:rsidP="00221475">
      <w:pPr>
        <w:pStyle w:val="a3"/>
        <w:numPr>
          <w:ilvl w:val="1"/>
          <w:numId w:val="1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Конкурсную заявку с приложенными эскизами необходимо направить на электронный адрес </w:t>
      </w:r>
      <w:hyperlink r:id="rId6" w:history="1">
        <w:r w:rsidRPr="00896D19">
          <w:rPr>
            <w:rStyle w:val="a4"/>
            <w:rFonts w:ascii="Times New Roman" w:hAnsi="Times New Roman" w:cs="Times New Roman"/>
            <w:sz w:val="28"/>
            <w:szCs w:val="28"/>
          </w:rPr>
          <w:t>primor_2019@mail.ru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 пометкой граффити, не позднее 15 июня 2020 года. </w:t>
      </w:r>
    </w:p>
    <w:p w:rsidR="00221475" w:rsidRDefault="00221475" w:rsidP="00221475">
      <w:pPr>
        <w:pStyle w:val="a3"/>
        <w:numPr>
          <w:ilvl w:val="1"/>
          <w:numId w:val="1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Конкурс принимаются работы, соответствующие одной из тем конкурса.</w:t>
      </w:r>
    </w:p>
    <w:p w:rsidR="00221475" w:rsidRDefault="00221475" w:rsidP="00221475">
      <w:pPr>
        <w:pStyle w:val="a3"/>
        <w:numPr>
          <w:ilvl w:val="1"/>
          <w:numId w:val="1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Представляемые на Конкурс рисунки должны быть сопровождены описанием, ФИО и контактными данными автора.</w:t>
      </w:r>
    </w:p>
    <w:p w:rsidR="00221475" w:rsidRDefault="00221475" w:rsidP="00221475">
      <w:pPr>
        <w:pStyle w:val="a3"/>
        <w:numPr>
          <w:ilvl w:val="1"/>
          <w:numId w:val="1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рисунков, присылаемых на Конкурс от одного участника, не может составлять более 4 штук.</w:t>
      </w:r>
    </w:p>
    <w:p w:rsidR="00221475" w:rsidRDefault="00221475" w:rsidP="00221475">
      <w:pPr>
        <w:pStyle w:val="a3"/>
        <w:numPr>
          <w:ilvl w:val="1"/>
          <w:numId w:val="1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Участник, предоставляющий рисунки, должен являться законным правообладателем работ, представленных на Конкурс.</w:t>
      </w:r>
    </w:p>
    <w:p w:rsidR="00221475" w:rsidRDefault="00221475" w:rsidP="0022147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Технические требования</w:t>
      </w:r>
    </w:p>
    <w:p w:rsidR="00221475" w:rsidRDefault="00F30960" w:rsidP="00F30960">
      <w:pPr>
        <w:pStyle w:val="a3"/>
        <w:numPr>
          <w:ilvl w:val="1"/>
          <w:numId w:val="1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Рисунки должны быть выполнены вручную одной из художественных техник (карандаш, краски, маркеры, тушь и др.) и соответствовать заданным тематикам конкурса.</w:t>
      </w:r>
    </w:p>
    <w:p w:rsidR="00F30960" w:rsidRDefault="00F30960" w:rsidP="00F30960">
      <w:pPr>
        <w:pStyle w:val="a3"/>
        <w:numPr>
          <w:ilvl w:val="1"/>
          <w:numId w:val="1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предоставляются в цифровом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JPEG</w:t>
      </w:r>
      <w:r>
        <w:rPr>
          <w:rFonts w:ascii="Times New Roman" w:hAnsi="Times New Roman" w:cs="Times New Roman"/>
          <w:sz w:val="28"/>
          <w:szCs w:val="28"/>
        </w:rPr>
        <w:t>, 1920 пикселей по длинной стороне.</w:t>
      </w:r>
    </w:p>
    <w:p w:rsidR="00F30960" w:rsidRDefault="00F30960" w:rsidP="00F3096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 к участию в Конкурсе:</w:t>
      </w:r>
    </w:p>
    <w:p w:rsidR="00F30960" w:rsidRDefault="00F30960" w:rsidP="00F30960">
      <w:pPr>
        <w:pStyle w:val="a3"/>
        <w:numPr>
          <w:ilvl w:val="1"/>
          <w:numId w:val="1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Необходимым условием допуска к участию в Конкурсе является принятие условий и правил проведения Конкурса, а также согласие (разрешение) на использование рисунков, представленных для участия в Конкурсе, способами, предусмотренными настоящим Положением.</w:t>
      </w:r>
    </w:p>
    <w:p w:rsidR="00F30960" w:rsidRDefault="00F30960" w:rsidP="00F30960">
      <w:pPr>
        <w:pStyle w:val="a3"/>
        <w:numPr>
          <w:ilvl w:val="1"/>
          <w:numId w:val="1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Допуск к участию в Конкурсе осуществляется в случае соблюдений требований к эскизам и иных требований, установленных настоящим Положением, в том числе требований о том, что участник является законным правообладателем рисунков, представленных для участия в Конкурсе. </w:t>
      </w:r>
    </w:p>
    <w:p w:rsidR="006A6A65" w:rsidRDefault="006A6A65" w:rsidP="006A6A6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работ. Определение победителей конкурса</w:t>
      </w:r>
    </w:p>
    <w:p w:rsidR="006A6A65" w:rsidRDefault="006A6A65" w:rsidP="006A6A65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работ осуществляется жюри на втором этапе конкурса.</w:t>
      </w:r>
    </w:p>
    <w:p w:rsidR="006A6A65" w:rsidRDefault="006A6A65" w:rsidP="006A6A65">
      <w:pPr>
        <w:pStyle w:val="a3"/>
        <w:numPr>
          <w:ilvl w:val="1"/>
          <w:numId w:val="1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проводится Жюри путем голосования. Выбирается 3 рисунка победителя по 1 в каждой номинации. Организатор конкурса уведомляет авторов работ о том, что они победили и выставляет данную информацию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инстаграмм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Приморской администрации.</w:t>
      </w:r>
    </w:p>
    <w:p w:rsidR="006A6A65" w:rsidRDefault="006A6A65" w:rsidP="006A6A65">
      <w:pPr>
        <w:pStyle w:val="a3"/>
        <w:numPr>
          <w:ilvl w:val="1"/>
          <w:numId w:val="1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участвуют в мероприятии, проводимом 8 июля, совместно с профессиональными художниками, разрисовывая рисунки, созданные по их работам. Победители конкурса также получают дипломы победителей и ценные подарки.</w:t>
      </w:r>
    </w:p>
    <w:p w:rsidR="006A6A65" w:rsidRDefault="006A6A65" w:rsidP="006A6A65">
      <w:pPr>
        <w:pStyle w:val="a3"/>
        <w:numPr>
          <w:ilvl w:val="1"/>
          <w:numId w:val="1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решению жюри могут быть определены также призеры конкурса, которые получат благодарственные письма и ценные подарки.</w:t>
      </w:r>
    </w:p>
    <w:p w:rsidR="006A6A65" w:rsidRDefault="006A6A65" w:rsidP="006A6A6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6A6A65" w:rsidRDefault="006A6A65" w:rsidP="006A6A65">
      <w:pPr>
        <w:pStyle w:val="a3"/>
        <w:numPr>
          <w:ilvl w:val="1"/>
          <w:numId w:val="1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Конкурсе (факт отправки рисунка на электронный адрес) означает:</w:t>
      </w:r>
    </w:p>
    <w:p w:rsidR="006A6A65" w:rsidRDefault="003A2BE3" w:rsidP="006A6A65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Полное принятие участником правил проведения конкурса.</w:t>
      </w:r>
    </w:p>
    <w:p w:rsidR="003A2BE3" w:rsidRDefault="003A2BE3" w:rsidP="003A2BE3">
      <w:pPr>
        <w:pStyle w:val="a3"/>
        <w:numPr>
          <w:ilvl w:val="2"/>
          <w:numId w:val="1"/>
        </w:numPr>
        <w:spacing w:after="0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на хранение и обработку персональных данных участников в соответствии с законодательском Российской Федерации о персональных данных.</w:t>
      </w:r>
    </w:p>
    <w:p w:rsidR="003A2BE3" w:rsidRDefault="003A2BE3" w:rsidP="003A2BE3">
      <w:pPr>
        <w:pStyle w:val="a3"/>
        <w:numPr>
          <w:ilvl w:val="2"/>
          <w:numId w:val="1"/>
        </w:numPr>
        <w:spacing w:after="0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жюри является окончательным и пересмотру не подлежит.</w:t>
      </w:r>
    </w:p>
    <w:p w:rsidR="003A2BE3" w:rsidRDefault="003A2BE3" w:rsidP="003A2BE3">
      <w:pPr>
        <w:pStyle w:val="a3"/>
        <w:numPr>
          <w:ilvl w:val="2"/>
          <w:numId w:val="1"/>
        </w:numPr>
        <w:spacing w:after="0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конкурса не комментирует основания и причины принятия решения жюри.</w:t>
      </w:r>
    </w:p>
    <w:p w:rsidR="003A2BE3" w:rsidRPr="006A6A65" w:rsidRDefault="003A2BE3" w:rsidP="003A2BE3">
      <w:pPr>
        <w:pStyle w:val="a3"/>
        <w:numPr>
          <w:ilvl w:val="2"/>
          <w:numId w:val="1"/>
        </w:numPr>
        <w:spacing w:after="0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оставляет за собой право вносить изменения в правила проведения конкурса.</w:t>
      </w:r>
    </w:p>
    <w:sectPr w:rsidR="003A2BE3" w:rsidRPr="006A6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A2F14"/>
    <w:multiLevelType w:val="multilevel"/>
    <w:tmpl w:val="2A02EF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B4D"/>
    <w:rsid w:val="00044791"/>
    <w:rsid w:val="000B0D56"/>
    <w:rsid w:val="00221475"/>
    <w:rsid w:val="003A0033"/>
    <w:rsid w:val="003A2BE3"/>
    <w:rsid w:val="00624B4D"/>
    <w:rsid w:val="00671012"/>
    <w:rsid w:val="006A6A65"/>
    <w:rsid w:val="0090287C"/>
    <w:rsid w:val="00CD7F8B"/>
    <w:rsid w:val="00D23ED8"/>
    <w:rsid w:val="00DD4257"/>
    <w:rsid w:val="00EA0E8C"/>
    <w:rsid w:val="00F3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791"/>
    <w:pPr>
      <w:ind w:left="720"/>
      <w:contextualSpacing/>
    </w:pPr>
  </w:style>
  <w:style w:type="paragraph" w:customStyle="1" w:styleId="ConsPlusNormal">
    <w:name w:val="ConsPlusNormal"/>
    <w:rsid w:val="000447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22147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791"/>
    <w:pPr>
      <w:ind w:left="720"/>
      <w:contextualSpacing/>
    </w:pPr>
  </w:style>
  <w:style w:type="paragraph" w:customStyle="1" w:styleId="ConsPlusNormal">
    <w:name w:val="ConsPlusNormal"/>
    <w:rsid w:val="000447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2214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mor_2019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Алферов</dc:creator>
  <cp:keywords/>
  <dc:description/>
  <cp:lastModifiedBy>Софья М.А.</cp:lastModifiedBy>
  <cp:revision>8</cp:revision>
  <dcterms:created xsi:type="dcterms:W3CDTF">2020-05-27T12:30:00Z</dcterms:created>
  <dcterms:modified xsi:type="dcterms:W3CDTF">2020-05-28T10:36:00Z</dcterms:modified>
</cp:coreProperties>
</file>