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155DC2" w:rsidRDefault="00155DC2">
      <w:pPr>
        <w:pStyle w:val="ConsPlusNormal"/>
        <w:jc w:val="center"/>
        <w:rPr>
          <w:rFonts w:ascii="Times New Roman" w:hAnsi="Times New Roman" w:cs="Times New Roman"/>
          <w:bCs/>
          <w:sz w:val="28"/>
          <w:szCs w:val="28"/>
        </w:rPr>
      </w:pPr>
    </w:p>
    <w:tbl>
      <w:tblPr>
        <w:tblStyle w:val="af"/>
        <w:tblW w:w="9351" w:type="dxa"/>
        <w:tblLook w:val="04A0" w:firstRow="1" w:lastRow="0" w:firstColumn="1" w:lastColumn="0" w:noHBand="0" w:noVBand="1"/>
      </w:tblPr>
      <w:tblGrid>
        <w:gridCol w:w="9351"/>
      </w:tblGrid>
      <w:tr w:rsidR="00155DC2" w:rsidTr="004B3AB1">
        <w:tc>
          <w:tcPr>
            <w:tcW w:w="9351" w:type="dxa"/>
            <w:tcBorders>
              <w:bottom w:val="nil"/>
              <w:right w:val="nil"/>
            </w:tcBorders>
            <w:shd w:val="clear" w:color="auto" w:fill="auto"/>
          </w:tcPr>
          <w:p w:rsidR="00155DC2" w:rsidRDefault="00155DC2">
            <w:pPr>
              <w:pStyle w:val="ae"/>
              <w:jc w:val="center"/>
              <w:rPr>
                <w:rFonts w:ascii="Times New Roman" w:hAnsi="Times New Roman" w:cs="Times New Roman"/>
                <w:b/>
                <w:sz w:val="28"/>
                <w:szCs w:val="28"/>
              </w:rPr>
            </w:pPr>
          </w:p>
          <w:p w:rsidR="00155DC2" w:rsidRPr="00B16A47" w:rsidRDefault="007A02FA" w:rsidP="00B0017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B16A47" w:rsidRPr="00B16A47">
              <w:rPr>
                <w:rFonts w:ascii="Times New Roman" w:hAnsi="Times New Roman" w:cs="Times New Roman"/>
                <w:b/>
                <w:sz w:val="28"/>
                <w:szCs w:val="28"/>
              </w:rPr>
              <w:t xml:space="preserve">постановления </w:t>
            </w:r>
            <w:r w:rsidR="00B00174" w:rsidRPr="00B00174">
              <w:rPr>
                <w:rFonts w:ascii="Times New Roman" w:hAnsi="Times New Roman" w:cs="Times New Roman"/>
                <w:b/>
                <w:sz w:val="28"/>
                <w:szCs w:val="28"/>
              </w:rPr>
              <w:t>администраци</w:t>
            </w:r>
            <w:r w:rsidR="00B00174">
              <w:rPr>
                <w:rFonts w:ascii="Times New Roman" w:hAnsi="Times New Roman" w:cs="Times New Roman"/>
                <w:b/>
                <w:sz w:val="28"/>
                <w:szCs w:val="28"/>
              </w:rPr>
              <w:t>и муниципального образования г.</w:t>
            </w:r>
            <w:r w:rsidR="004B3AB1">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Новороссийск</w:t>
            </w:r>
            <w:r w:rsidR="00B00174">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 xml:space="preserve">«Об утверждении </w:t>
            </w:r>
            <w:r w:rsidR="00B00174">
              <w:rPr>
                <w:rFonts w:ascii="Times New Roman" w:hAnsi="Times New Roman" w:cs="Times New Roman"/>
                <w:b/>
                <w:sz w:val="28"/>
                <w:szCs w:val="28"/>
              </w:rPr>
              <w:t xml:space="preserve">административного регламента по </w:t>
            </w:r>
            <w:r w:rsidR="00B00174" w:rsidRPr="00B00174">
              <w:rPr>
                <w:rFonts w:ascii="Times New Roman" w:hAnsi="Times New Roman" w:cs="Times New Roman"/>
                <w:b/>
                <w:sz w:val="28"/>
                <w:szCs w:val="28"/>
              </w:rPr>
              <w:t>предоставлению</w:t>
            </w:r>
            <w:r w:rsidR="00B00174">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муниципальной услуги: «</w:t>
            </w:r>
            <w:r w:rsidR="006A7CA8" w:rsidRPr="006A7CA8">
              <w:rPr>
                <w:rFonts w:ascii="Times New Roman" w:hAnsi="Times New Roman" w:cs="Times New Roman"/>
                <w:b/>
                <w:sz w:val="28"/>
                <w:szCs w:val="28"/>
              </w:rPr>
              <w:t>О признании некоторых постановлений администрации муниципального образования город Новороссийск утратившими силу»</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bookmarkStart w:id="1" w:name="_GoBack"/>
            <w:r w:rsidR="006A7CA8" w:rsidRPr="006A7CA8">
              <w:rPr>
                <w:rFonts w:ascii="Times New Roman" w:hAnsi="Times New Roman" w:cs="Times New Roman"/>
                <w:b/>
                <w:sz w:val="24"/>
                <w:szCs w:val="24"/>
              </w:rPr>
              <w:t>20</w:t>
            </w:r>
            <w:r w:rsidRPr="006A7CA8">
              <w:rPr>
                <w:rFonts w:ascii="Times New Roman" w:hAnsi="Times New Roman" w:cs="Times New Roman"/>
                <w:b/>
                <w:bCs/>
                <w:sz w:val="24"/>
                <w:szCs w:val="24"/>
              </w:rPr>
              <w:t>.</w:t>
            </w:r>
            <w:bookmarkEnd w:id="1"/>
            <w:r>
              <w:rPr>
                <w:rFonts w:ascii="Times New Roman" w:hAnsi="Times New Roman" w:cs="Times New Roman"/>
                <w:b/>
                <w:bCs/>
                <w:sz w:val="24"/>
                <w:szCs w:val="24"/>
              </w:rPr>
              <w:t>06.</w:t>
            </w:r>
            <w:r>
              <w:rPr>
                <w:rFonts w:ascii="Times New Roman" w:hAnsi="Times New Roman" w:cs="Times New Roman"/>
                <w:b/>
                <w:sz w:val="24"/>
                <w:szCs w:val="24"/>
              </w:rPr>
              <w:t>2022 г.</w:t>
            </w:r>
            <w:r>
              <w:rPr>
                <w:rFonts w:ascii="Times New Roman" w:hAnsi="Times New Roman" w:cs="Times New Roman"/>
                <w:sz w:val="24"/>
                <w:szCs w:val="24"/>
              </w:rPr>
              <w:t xml:space="preserve">  </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rsidR="00155DC2" w:rsidRDefault="00155DC2">
      <w:pPr>
        <w:pStyle w:val="ConsPlusNormal"/>
        <w:jc w:val="center"/>
        <w:rPr>
          <w:rFonts w:ascii="Times New Roman" w:hAnsi="Times New Roman" w:cs="Times New Roman"/>
          <w:bCs/>
          <w:sz w:val="28"/>
          <w:szCs w:val="28"/>
        </w:rPr>
      </w:pPr>
    </w:p>
    <w:tbl>
      <w:tblPr>
        <w:tblStyle w:val="af"/>
        <w:tblW w:w="9629" w:type="dxa"/>
        <w:tblLook w:val="04A0" w:firstRow="1" w:lastRow="0" w:firstColumn="1" w:lastColumn="0" w:noHBand="0" w:noVBand="1"/>
      </w:tblPr>
      <w:tblGrid>
        <w:gridCol w:w="9629"/>
      </w:tblGrid>
      <w:tr w:rsidR="00155DC2">
        <w:tc>
          <w:tcPr>
            <w:tcW w:w="9629" w:type="dxa"/>
            <w:shd w:val="clear" w:color="auto" w:fill="auto"/>
          </w:tcPr>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rsidR="00155DC2" w:rsidRDefault="007A02FA">
            <w:pPr>
              <w:pStyle w:val="ConsPlusNormal"/>
              <w:rPr>
                <w:rFonts w:ascii="Times New Roman" w:hAnsi="Times New Roman" w:cs="Times New Roman"/>
                <w:bCs/>
                <w:sz w:val="24"/>
                <w:szCs w:val="24"/>
              </w:rPr>
            </w:pPr>
            <w:r>
              <w:rPr>
                <w:sz w:val="24"/>
                <w:szCs w:val="24"/>
              </w:rPr>
              <w:t xml:space="preserve">                   </w:t>
            </w:r>
          </w:p>
        </w:tc>
      </w:tr>
    </w:tbl>
    <w:p w:rsidR="00155DC2" w:rsidRDefault="00155DC2">
      <w:pPr>
        <w:pStyle w:val="ConsPlusNormal"/>
        <w:rPr>
          <w:rFonts w:ascii="Times New Roman" w:hAnsi="Times New Roman" w:cs="Times New Roman"/>
          <w:bCs/>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DC" w:rsidRDefault="007E30DC">
      <w:pPr>
        <w:spacing w:after="0" w:line="240" w:lineRule="auto"/>
      </w:pPr>
      <w:r>
        <w:separator/>
      </w:r>
    </w:p>
  </w:endnote>
  <w:endnote w:type="continuationSeparator" w:id="0">
    <w:p w:rsidR="007E30DC" w:rsidRDefault="007E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DC" w:rsidRDefault="007E30DC">
      <w:pPr>
        <w:spacing w:after="0" w:line="240" w:lineRule="auto"/>
      </w:pPr>
      <w:r>
        <w:separator/>
      </w:r>
    </w:p>
  </w:footnote>
  <w:footnote w:type="continuationSeparator" w:id="0">
    <w:p w:rsidR="007E30DC" w:rsidRDefault="007E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rsidR="00155DC2" w:rsidRDefault="007A02FA">
        <w:pPr>
          <w:pStyle w:val="ac"/>
          <w:jc w:val="center"/>
        </w:pPr>
        <w:r>
          <w:fldChar w:fldCharType="begin"/>
        </w:r>
        <w:r>
          <w:instrText>PAGE</w:instrText>
        </w:r>
        <w:r>
          <w:fldChar w:fldCharType="separate"/>
        </w:r>
        <w:r w:rsidR="006A7CA8">
          <w:rPr>
            <w:noProof/>
          </w:rPr>
          <w:t>4</w:t>
        </w:r>
        <w:r>
          <w:fldChar w:fldCharType="end"/>
        </w:r>
      </w:p>
    </w:sdtContent>
  </w:sdt>
  <w:p w:rsidR="00155DC2" w:rsidRDefault="00155DC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12490F"/>
    <w:rsid w:val="00155DC2"/>
    <w:rsid w:val="004B3AB1"/>
    <w:rsid w:val="006A7CA8"/>
    <w:rsid w:val="006B3CAA"/>
    <w:rsid w:val="007A02FA"/>
    <w:rsid w:val="007E30DC"/>
    <w:rsid w:val="00B00174"/>
    <w:rsid w:val="00B16A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semiHidden/>
    <w:unhideWhenUsed/>
    <w:rsid w:val="001C1B17"/>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b">
    <w:name w:val="List Paragraph"/>
    <w:basedOn w:val="a"/>
    <w:uiPriority w:val="34"/>
    <w:qFormat/>
    <w:rsid w:val="00F84BD7"/>
    <w:pPr>
      <w:ind w:left="720"/>
      <w:contextualSpacing/>
    </w:pPr>
  </w:style>
  <w:style w:type="paragraph" w:styleId="ac">
    <w:name w:val="header"/>
    <w:basedOn w:val="a"/>
    <w:uiPriority w:val="99"/>
    <w:unhideWhenUsed/>
    <w:rsid w:val="00840B1E"/>
    <w:pPr>
      <w:tabs>
        <w:tab w:val="center" w:pos="4677"/>
        <w:tab w:val="right" w:pos="9355"/>
      </w:tabs>
      <w:spacing w:after="0" w:line="240" w:lineRule="auto"/>
    </w:pPr>
  </w:style>
  <w:style w:type="paragraph" w:styleId="ad">
    <w:name w:val="footer"/>
    <w:basedOn w:val="a"/>
    <w:uiPriority w:val="99"/>
    <w:unhideWhenUsed/>
    <w:rsid w:val="00840B1E"/>
    <w:pPr>
      <w:tabs>
        <w:tab w:val="center" w:pos="4677"/>
        <w:tab w:val="right" w:pos="9355"/>
      </w:tabs>
      <w:spacing w:after="0" w:line="240" w:lineRule="auto"/>
    </w:pPr>
  </w:style>
  <w:style w:type="paragraph" w:styleId="ae">
    <w:name w:val="No Spacing"/>
    <w:uiPriority w:val="1"/>
    <w:qFormat/>
    <w:rsid w:val="00391386"/>
  </w:style>
  <w:style w:type="table" w:styleId="af">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30D7-0615-4C72-8318-817F47B6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Макарова Л.Г.</cp:lastModifiedBy>
  <cp:revision>23</cp:revision>
  <dcterms:created xsi:type="dcterms:W3CDTF">2021-06-15T09:56:00Z</dcterms:created>
  <dcterms:modified xsi:type="dcterms:W3CDTF">2022-06-14T06:08:00Z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