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86165" w14:textId="77777777" w:rsidR="005247E3" w:rsidRDefault="005247E3" w:rsidP="007B50F1">
      <w:pPr>
        <w:contextualSpacing/>
        <w:jc w:val="center"/>
        <w:rPr>
          <w:rFonts w:ascii="Times New Roman" w:hAnsi="Times New Roman"/>
          <w:b/>
          <w:bCs/>
          <w:sz w:val="28"/>
          <w:szCs w:val="28"/>
        </w:rPr>
      </w:pPr>
    </w:p>
    <w:p w14:paraId="54AD2EAA" w14:textId="77777777" w:rsidR="005247E3" w:rsidRDefault="005247E3" w:rsidP="007B50F1">
      <w:pPr>
        <w:contextualSpacing/>
        <w:jc w:val="center"/>
        <w:rPr>
          <w:rFonts w:ascii="Times New Roman" w:hAnsi="Times New Roman"/>
          <w:b/>
          <w:bCs/>
          <w:sz w:val="28"/>
          <w:szCs w:val="28"/>
        </w:rPr>
      </w:pPr>
    </w:p>
    <w:p w14:paraId="12E41AD5" w14:textId="77777777" w:rsidR="005247E3" w:rsidRDefault="005247E3" w:rsidP="007B50F1">
      <w:pPr>
        <w:contextualSpacing/>
        <w:jc w:val="center"/>
        <w:rPr>
          <w:rFonts w:ascii="Times New Roman" w:hAnsi="Times New Roman"/>
          <w:b/>
          <w:bCs/>
          <w:sz w:val="28"/>
          <w:szCs w:val="28"/>
        </w:rPr>
      </w:pPr>
    </w:p>
    <w:p w14:paraId="53E62682" w14:textId="77777777" w:rsidR="005247E3" w:rsidRDefault="005247E3" w:rsidP="007B50F1">
      <w:pPr>
        <w:contextualSpacing/>
        <w:jc w:val="center"/>
        <w:rPr>
          <w:rFonts w:ascii="Times New Roman" w:hAnsi="Times New Roman"/>
          <w:b/>
          <w:bCs/>
          <w:sz w:val="28"/>
          <w:szCs w:val="28"/>
        </w:rPr>
      </w:pPr>
    </w:p>
    <w:p w14:paraId="3F602DDB" w14:textId="77777777" w:rsidR="005247E3" w:rsidRDefault="005247E3" w:rsidP="007B50F1">
      <w:pPr>
        <w:contextualSpacing/>
        <w:jc w:val="center"/>
        <w:rPr>
          <w:rFonts w:ascii="Times New Roman" w:hAnsi="Times New Roman"/>
          <w:b/>
          <w:bCs/>
          <w:sz w:val="28"/>
          <w:szCs w:val="28"/>
        </w:rPr>
      </w:pPr>
    </w:p>
    <w:p w14:paraId="189748FF" w14:textId="77777777" w:rsidR="007B50F1" w:rsidRDefault="007B50F1" w:rsidP="007B50F1">
      <w:pPr>
        <w:contextualSpacing/>
        <w:jc w:val="center"/>
        <w:rPr>
          <w:rFonts w:ascii="Times New Roman" w:hAnsi="Times New Roman"/>
          <w:b/>
          <w:sz w:val="28"/>
          <w:szCs w:val="28"/>
        </w:rPr>
      </w:pPr>
      <w:r w:rsidRPr="00192B55">
        <w:rPr>
          <w:rFonts w:ascii="Times New Roman" w:hAnsi="Times New Roman"/>
          <w:b/>
          <w:bCs/>
          <w:sz w:val="28"/>
          <w:szCs w:val="28"/>
        </w:rPr>
        <w:t xml:space="preserve">Об утверждении положения о закупке товаров, работ, услуг </w:t>
      </w:r>
      <w:r>
        <w:rPr>
          <w:rFonts w:ascii="Times New Roman" w:hAnsi="Times New Roman"/>
          <w:b/>
          <w:bCs/>
          <w:sz w:val="28"/>
          <w:szCs w:val="28"/>
        </w:rPr>
        <w:t xml:space="preserve">муниципального бюджетного учреждения профессиональная аварийно-спасательная служба «Служба спасения» </w:t>
      </w:r>
      <w:r w:rsidRPr="00192B55">
        <w:rPr>
          <w:rFonts w:ascii="Times New Roman" w:hAnsi="Times New Roman"/>
          <w:b/>
          <w:bCs/>
          <w:sz w:val="28"/>
          <w:szCs w:val="28"/>
        </w:rPr>
        <w:t>муниципального</w:t>
      </w:r>
      <w:r>
        <w:rPr>
          <w:rFonts w:ascii="Times New Roman" w:hAnsi="Times New Roman"/>
          <w:b/>
          <w:bCs/>
          <w:sz w:val="28"/>
          <w:szCs w:val="28"/>
        </w:rPr>
        <w:t xml:space="preserve"> образования город Новороссийск </w:t>
      </w:r>
      <w:r>
        <w:rPr>
          <w:rFonts w:ascii="Times New Roman" w:hAnsi="Times New Roman"/>
          <w:b/>
          <w:sz w:val="28"/>
          <w:szCs w:val="28"/>
        </w:rPr>
        <w:t>и об утрате силы некоторых постановлений администрации муниципального образования город Новороссийск</w:t>
      </w:r>
    </w:p>
    <w:p w14:paraId="7ED80EBD" w14:textId="77777777" w:rsidR="007B50F1" w:rsidRPr="00D342A3" w:rsidRDefault="007B50F1" w:rsidP="007B50F1">
      <w:pPr>
        <w:contextualSpacing/>
        <w:jc w:val="center"/>
        <w:rPr>
          <w:rFonts w:ascii="Times New Roman" w:hAnsi="Times New Roman"/>
          <w:b/>
          <w:bCs/>
          <w:sz w:val="28"/>
          <w:szCs w:val="28"/>
        </w:rPr>
      </w:pPr>
      <w:r>
        <w:rPr>
          <w:rFonts w:ascii="Times New Roman" w:hAnsi="Times New Roman"/>
          <w:b/>
          <w:bCs/>
          <w:sz w:val="28"/>
          <w:szCs w:val="28"/>
        </w:rPr>
        <w:t xml:space="preserve"> </w:t>
      </w:r>
    </w:p>
    <w:p w14:paraId="41BA5A07" w14:textId="77777777" w:rsidR="007B50F1" w:rsidRDefault="007B50F1" w:rsidP="007B50F1">
      <w:pPr>
        <w:autoSpaceDE w:val="0"/>
        <w:autoSpaceDN w:val="0"/>
        <w:adjustRightInd w:val="0"/>
        <w:ind w:firstLine="709"/>
        <w:contextualSpacing/>
        <w:rPr>
          <w:rFonts w:ascii="Times New Roman" w:hAnsi="Times New Roman"/>
          <w:sz w:val="28"/>
          <w:szCs w:val="28"/>
        </w:rPr>
      </w:pPr>
    </w:p>
    <w:p w14:paraId="251C91A4" w14:textId="77777777" w:rsidR="007B50F1" w:rsidRPr="00D342A3" w:rsidRDefault="007B50F1" w:rsidP="005247E3">
      <w:pPr>
        <w:autoSpaceDE w:val="0"/>
        <w:autoSpaceDN w:val="0"/>
        <w:adjustRightInd w:val="0"/>
        <w:ind w:firstLine="539"/>
        <w:jc w:val="both"/>
        <w:rPr>
          <w:rFonts w:ascii="Times New Roman" w:hAnsi="Times New Roman"/>
          <w:bCs/>
          <w:sz w:val="28"/>
          <w:szCs w:val="28"/>
        </w:rPr>
      </w:pPr>
      <w:r w:rsidRPr="00192B55">
        <w:rPr>
          <w:rFonts w:ascii="Times New Roman" w:hAnsi="Times New Roman"/>
          <w:bCs/>
          <w:sz w:val="28"/>
          <w:szCs w:val="28"/>
        </w:rPr>
        <w:t xml:space="preserve">В соответствии со статьей 2.1. Федерального закона от 18 июля 2011 года № 223-ФЗ «О закупках товаров, работ, услуг отдельными видами юридических лиц», постановлением </w:t>
      </w:r>
      <w:r w:rsidRPr="00163A1F">
        <w:rPr>
          <w:rFonts w:ascii="Times New Roman" w:hAnsi="Times New Roman"/>
          <w:spacing w:val="6"/>
          <w:sz w:val="28"/>
          <w:szCs w:val="28"/>
        </w:rPr>
        <w:t>администрации муниципального обр</w:t>
      </w:r>
      <w:r>
        <w:rPr>
          <w:rFonts w:ascii="Times New Roman" w:hAnsi="Times New Roman"/>
          <w:spacing w:val="6"/>
          <w:sz w:val="28"/>
          <w:szCs w:val="28"/>
        </w:rPr>
        <w:t>азования город Новороссийск от 30 июня 2023</w:t>
      </w:r>
      <w:r w:rsidRPr="00163A1F">
        <w:rPr>
          <w:rFonts w:ascii="Times New Roman" w:hAnsi="Times New Roman"/>
          <w:spacing w:val="6"/>
          <w:sz w:val="28"/>
          <w:szCs w:val="28"/>
        </w:rPr>
        <w:t xml:space="preserve"> года № </w:t>
      </w:r>
      <w:r>
        <w:rPr>
          <w:rFonts w:ascii="Times New Roman" w:hAnsi="Times New Roman"/>
          <w:spacing w:val="6"/>
          <w:sz w:val="28"/>
          <w:szCs w:val="28"/>
        </w:rPr>
        <w:t>2993</w:t>
      </w:r>
      <w:r w:rsidRPr="00163A1F">
        <w:rPr>
          <w:rFonts w:ascii="Times New Roman" w:hAnsi="Times New Roman"/>
          <w:spacing w:val="6"/>
          <w:sz w:val="28"/>
          <w:szCs w:val="28"/>
        </w:rPr>
        <w:t xml:space="preserve"> «О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w:t>
      </w:r>
      <w:r w:rsidRPr="00192B55">
        <w:rPr>
          <w:rFonts w:ascii="Times New Roman" w:hAnsi="Times New Roman"/>
          <w:bCs/>
          <w:sz w:val="28"/>
          <w:szCs w:val="28"/>
        </w:rPr>
        <w:t>, руководствуясь статьей 34 Устава муниципального образования город Новороссийск, п о с т а н о в л я ю:</w:t>
      </w:r>
    </w:p>
    <w:p w14:paraId="540C04E9" w14:textId="77777777" w:rsidR="007B50F1" w:rsidRDefault="007B50F1" w:rsidP="007B50F1">
      <w:pPr>
        <w:ind w:firstLine="709"/>
        <w:contextualSpacing/>
        <w:rPr>
          <w:rFonts w:ascii="Times New Roman" w:hAnsi="Times New Roman"/>
          <w:sz w:val="28"/>
          <w:szCs w:val="28"/>
        </w:rPr>
      </w:pPr>
    </w:p>
    <w:p w14:paraId="6C2551A8" w14:textId="77777777" w:rsidR="007B50F1" w:rsidRDefault="007B50F1" w:rsidP="007B50F1">
      <w:pPr>
        <w:numPr>
          <w:ilvl w:val="0"/>
          <w:numId w:val="47"/>
        </w:numPr>
        <w:tabs>
          <w:tab w:val="left" w:pos="993"/>
        </w:tabs>
        <w:spacing w:after="0" w:line="240" w:lineRule="auto"/>
        <w:ind w:left="0" w:firstLine="567"/>
        <w:jc w:val="both"/>
        <w:rPr>
          <w:rFonts w:ascii="Times New Roman" w:hAnsi="Times New Roman"/>
          <w:sz w:val="28"/>
          <w:szCs w:val="28"/>
        </w:rPr>
      </w:pPr>
      <w:r w:rsidRPr="00B46748">
        <w:rPr>
          <w:rFonts w:ascii="Times New Roman" w:hAnsi="Times New Roman"/>
          <w:sz w:val="28"/>
          <w:szCs w:val="28"/>
        </w:rPr>
        <w:t xml:space="preserve">Утвердить положение о закупке </w:t>
      </w:r>
      <w:r w:rsidRPr="00B46748">
        <w:rPr>
          <w:rFonts w:ascii="Times New Roman" w:hAnsi="Times New Roman"/>
          <w:sz w:val="28"/>
          <w:szCs w:val="28"/>
          <w:bdr w:val="none" w:sz="0" w:space="0" w:color="auto" w:frame="1"/>
        </w:rPr>
        <w:t>товаров, работ, услуг</w:t>
      </w:r>
      <w:r w:rsidRPr="00B46748">
        <w:rPr>
          <w:rFonts w:ascii="Times New Roman" w:hAnsi="Times New Roman"/>
          <w:sz w:val="28"/>
          <w:szCs w:val="28"/>
        </w:rPr>
        <w:t xml:space="preserve"> муниципального бюджетного учреждения профессиональная аварийно-спасательная служба «Служба спасения» муниципального образования город Новороссийск (прилагается).</w:t>
      </w:r>
    </w:p>
    <w:p w14:paraId="6EBA9343" w14:textId="77777777" w:rsidR="007B50F1" w:rsidRDefault="007B50F1" w:rsidP="007B50F1">
      <w:pPr>
        <w:pStyle w:val="ac"/>
        <w:numPr>
          <w:ilvl w:val="0"/>
          <w:numId w:val="47"/>
        </w:numPr>
        <w:tabs>
          <w:tab w:val="left" w:pos="993"/>
        </w:tabs>
        <w:autoSpaceDE w:val="0"/>
        <w:autoSpaceDN w:val="0"/>
        <w:adjustRightInd w:val="0"/>
        <w:spacing w:after="0" w:line="240" w:lineRule="auto"/>
        <w:ind w:left="0" w:firstLine="567"/>
        <w:contextualSpacing w:val="0"/>
        <w:jc w:val="both"/>
        <w:rPr>
          <w:rFonts w:ascii="Times New Roman" w:hAnsi="Times New Roman"/>
          <w:sz w:val="28"/>
          <w:szCs w:val="28"/>
        </w:rPr>
      </w:pPr>
      <w:r w:rsidRPr="00D70833">
        <w:rPr>
          <w:rFonts w:ascii="Times New Roman" w:hAnsi="Times New Roman"/>
          <w:sz w:val="28"/>
          <w:szCs w:val="28"/>
        </w:rPr>
        <w:t>Признать утратившим силу</w:t>
      </w:r>
      <w:r>
        <w:rPr>
          <w:rFonts w:ascii="Times New Roman" w:hAnsi="Times New Roman"/>
          <w:sz w:val="28"/>
          <w:szCs w:val="28"/>
        </w:rPr>
        <w:t>:</w:t>
      </w:r>
    </w:p>
    <w:p w14:paraId="06B06DA6" w14:textId="77777777" w:rsidR="007B50F1" w:rsidRDefault="007B50F1" w:rsidP="007B50F1">
      <w:pPr>
        <w:pStyle w:val="ac"/>
        <w:numPr>
          <w:ilvl w:val="1"/>
          <w:numId w:val="47"/>
        </w:numPr>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Pr="00D70833">
        <w:rPr>
          <w:rFonts w:ascii="Times New Roman" w:hAnsi="Times New Roman"/>
          <w:sz w:val="28"/>
          <w:szCs w:val="28"/>
        </w:rPr>
        <w:t>остановление администрации муниципального образования город Новороссийск от 30 декабря 2019 года № 6637 «Об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w:t>
      </w:r>
    </w:p>
    <w:p w14:paraId="396B39F8" w14:textId="77777777" w:rsidR="007B50F1" w:rsidRPr="00707F6E" w:rsidRDefault="007B50F1" w:rsidP="007B50F1">
      <w:pPr>
        <w:pStyle w:val="ac"/>
        <w:numPr>
          <w:ilvl w:val="1"/>
          <w:numId w:val="47"/>
        </w:numPr>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По</w:t>
      </w:r>
      <w:r w:rsidRPr="00707F6E">
        <w:rPr>
          <w:rFonts w:ascii="Times New Roman" w:hAnsi="Times New Roman"/>
          <w:sz w:val="28"/>
          <w:szCs w:val="28"/>
        </w:rPr>
        <w:t>становление администрации муниципального образования город Новороссийск от 8 декабря 2020 года№ 6050 «О внесении изменений в постановление администрации муниципального образования город Новороссийск от 30 декабря 2019 года № 6637 «Об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w:t>
      </w:r>
    </w:p>
    <w:p w14:paraId="619BAF91" w14:textId="77777777" w:rsidR="007B50F1" w:rsidRDefault="007B50F1" w:rsidP="007B50F1">
      <w:pPr>
        <w:pStyle w:val="ac"/>
        <w:numPr>
          <w:ilvl w:val="1"/>
          <w:numId w:val="47"/>
        </w:numPr>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rPr>
      </w:pPr>
      <w:r w:rsidRPr="00707F6E">
        <w:rPr>
          <w:rFonts w:ascii="Times New Roman" w:hAnsi="Times New Roman"/>
          <w:sz w:val="28"/>
          <w:szCs w:val="28"/>
        </w:rPr>
        <w:t xml:space="preserve">Постановление администрации муниципального образования город Новороссийск от 22 июля 2022 года № 4125 «О внесении изменений в постановление администрации муниципального образования город </w:t>
      </w:r>
      <w:r w:rsidRPr="00707F6E">
        <w:rPr>
          <w:rFonts w:ascii="Times New Roman" w:hAnsi="Times New Roman"/>
          <w:sz w:val="28"/>
          <w:szCs w:val="28"/>
        </w:rPr>
        <w:lastRenderedPageBreak/>
        <w:t>Новороссийск от 30 декабря 2019 года № 6637 «Об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w:t>
      </w:r>
    </w:p>
    <w:p w14:paraId="2CAB2AAA" w14:textId="77777777" w:rsidR="007B50F1" w:rsidRDefault="007B50F1" w:rsidP="007B50F1">
      <w:pPr>
        <w:pStyle w:val="ac"/>
        <w:numPr>
          <w:ilvl w:val="1"/>
          <w:numId w:val="47"/>
        </w:numPr>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rPr>
      </w:pPr>
      <w:r w:rsidRPr="00707F6E">
        <w:rPr>
          <w:rFonts w:ascii="Times New Roman" w:hAnsi="Times New Roman"/>
          <w:sz w:val="28"/>
          <w:szCs w:val="28"/>
        </w:rPr>
        <w:t xml:space="preserve">Постановление администрации муниципального образования город Новороссийск от </w:t>
      </w:r>
      <w:r>
        <w:rPr>
          <w:rFonts w:ascii="Times New Roman" w:hAnsi="Times New Roman"/>
          <w:sz w:val="28"/>
          <w:szCs w:val="28"/>
        </w:rPr>
        <w:t>17 февраля 2023</w:t>
      </w:r>
      <w:r w:rsidRPr="00707F6E">
        <w:rPr>
          <w:rFonts w:ascii="Times New Roman" w:hAnsi="Times New Roman"/>
          <w:sz w:val="28"/>
          <w:szCs w:val="28"/>
        </w:rPr>
        <w:t xml:space="preserve"> года № </w:t>
      </w:r>
      <w:r>
        <w:rPr>
          <w:rFonts w:ascii="Times New Roman" w:hAnsi="Times New Roman"/>
          <w:sz w:val="28"/>
          <w:szCs w:val="28"/>
        </w:rPr>
        <w:t>726</w:t>
      </w:r>
      <w:r w:rsidRPr="00707F6E">
        <w:rPr>
          <w:rFonts w:ascii="Times New Roman" w:hAnsi="Times New Roman"/>
          <w:sz w:val="28"/>
          <w:szCs w:val="28"/>
        </w:rPr>
        <w:t xml:space="preserve"> «Об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w:t>
      </w:r>
      <w:r>
        <w:rPr>
          <w:rFonts w:ascii="Times New Roman" w:hAnsi="Times New Roman"/>
          <w:sz w:val="28"/>
          <w:szCs w:val="28"/>
        </w:rPr>
        <w:t xml:space="preserve"> и об утрате силы некоторых постановлений администрации муниципального образования город Новороссийск</w:t>
      </w:r>
      <w:r w:rsidRPr="00707F6E">
        <w:rPr>
          <w:rFonts w:ascii="Times New Roman" w:hAnsi="Times New Roman"/>
          <w:sz w:val="28"/>
          <w:szCs w:val="28"/>
        </w:rPr>
        <w:t>».</w:t>
      </w:r>
    </w:p>
    <w:p w14:paraId="3D907F32" w14:textId="77777777" w:rsidR="007B50F1" w:rsidRPr="00E4291D" w:rsidRDefault="007B50F1" w:rsidP="007B50F1">
      <w:pPr>
        <w:pStyle w:val="ac"/>
        <w:numPr>
          <w:ilvl w:val="0"/>
          <w:numId w:val="47"/>
        </w:numPr>
        <w:tabs>
          <w:tab w:val="left" w:pos="993"/>
        </w:tabs>
        <w:autoSpaceDE w:val="0"/>
        <w:autoSpaceDN w:val="0"/>
        <w:adjustRightInd w:val="0"/>
        <w:spacing w:after="0" w:line="240" w:lineRule="auto"/>
        <w:ind w:left="0" w:firstLine="567"/>
        <w:contextualSpacing w:val="0"/>
        <w:jc w:val="both"/>
        <w:rPr>
          <w:rFonts w:ascii="Times New Roman" w:hAnsi="Times New Roman"/>
          <w:sz w:val="28"/>
          <w:szCs w:val="28"/>
        </w:rPr>
      </w:pPr>
      <w:r w:rsidRPr="00E4291D">
        <w:rPr>
          <w:rFonts w:ascii="Times New Roman" w:hAnsi="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6B6C66EC" w14:textId="77777777" w:rsidR="007B50F1" w:rsidRPr="00E743DB" w:rsidRDefault="007B50F1" w:rsidP="007B50F1">
      <w:pPr>
        <w:pStyle w:val="ac"/>
        <w:numPr>
          <w:ilvl w:val="0"/>
          <w:numId w:val="47"/>
        </w:numPr>
        <w:tabs>
          <w:tab w:val="left" w:pos="993"/>
        </w:tabs>
        <w:autoSpaceDE w:val="0"/>
        <w:autoSpaceDN w:val="0"/>
        <w:adjustRightInd w:val="0"/>
        <w:spacing w:after="0" w:line="240" w:lineRule="auto"/>
        <w:ind w:left="0" w:firstLine="567"/>
        <w:contextualSpacing w:val="0"/>
        <w:jc w:val="both"/>
        <w:rPr>
          <w:rFonts w:ascii="Times New Roman" w:hAnsi="Times New Roman"/>
          <w:sz w:val="28"/>
          <w:szCs w:val="28"/>
        </w:rPr>
      </w:pPr>
      <w:r w:rsidRPr="00E743DB">
        <w:rPr>
          <w:rFonts w:ascii="Times New Roman" w:hAnsi="Times New Roman"/>
          <w:color w:val="000000" w:themeColor="text1"/>
          <w:sz w:val="28"/>
          <w:szCs w:val="28"/>
        </w:rPr>
        <w:t>Контроль за выполнением настоящего постановления возложить на заместителя главы муниципального образования Яменскова А.И.</w:t>
      </w:r>
    </w:p>
    <w:p w14:paraId="38B549B2" w14:textId="77777777" w:rsidR="007B50F1" w:rsidRPr="00E743DB" w:rsidRDefault="007B50F1" w:rsidP="007B50F1">
      <w:pPr>
        <w:pStyle w:val="ac"/>
        <w:numPr>
          <w:ilvl w:val="0"/>
          <w:numId w:val="47"/>
        </w:numPr>
        <w:tabs>
          <w:tab w:val="left" w:pos="993"/>
        </w:tabs>
        <w:autoSpaceDE w:val="0"/>
        <w:autoSpaceDN w:val="0"/>
        <w:adjustRightInd w:val="0"/>
        <w:spacing w:after="0" w:line="240" w:lineRule="auto"/>
        <w:ind w:left="0" w:firstLine="567"/>
        <w:contextualSpacing w:val="0"/>
        <w:jc w:val="both"/>
        <w:rPr>
          <w:rFonts w:ascii="Times New Roman" w:hAnsi="Times New Roman"/>
          <w:sz w:val="28"/>
          <w:szCs w:val="28"/>
        </w:rPr>
      </w:pPr>
      <w:r w:rsidRPr="00E743DB">
        <w:rPr>
          <w:rFonts w:ascii="Times New Roman" w:hAnsi="Times New Roman"/>
          <w:color w:val="000000"/>
          <w:sz w:val="28"/>
          <w:szCs w:val="28"/>
        </w:rPr>
        <w:t>Постановление вступает в силу со дня его официального опубликования.</w:t>
      </w:r>
    </w:p>
    <w:p w14:paraId="1DD9031D" w14:textId="77777777" w:rsidR="007B50F1" w:rsidRDefault="007B50F1" w:rsidP="007B50F1">
      <w:pPr>
        <w:rPr>
          <w:rFonts w:ascii="Times New Roman" w:hAnsi="Times New Roman"/>
          <w:color w:val="000000"/>
          <w:sz w:val="28"/>
          <w:szCs w:val="28"/>
        </w:rPr>
      </w:pPr>
    </w:p>
    <w:p w14:paraId="29593405" w14:textId="77777777" w:rsidR="007B50F1" w:rsidRDefault="007B50F1" w:rsidP="007B50F1">
      <w:pPr>
        <w:pStyle w:val="aff1"/>
        <w:rPr>
          <w:rFonts w:ascii="Times New Roman" w:hAnsi="Times New Roman" w:cs="Times New Roman"/>
          <w:color w:val="000000"/>
          <w:sz w:val="28"/>
          <w:szCs w:val="28"/>
        </w:rPr>
      </w:pPr>
      <w:r w:rsidRPr="0036111F">
        <w:rPr>
          <w:rFonts w:ascii="Times New Roman" w:hAnsi="Times New Roman" w:cs="Times New Roman"/>
          <w:color w:val="000000"/>
          <w:sz w:val="28"/>
          <w:szCs w:val="28"/>
        </w:rPr>
        <w:t xml:space="preserve">Глава муниципального образования </w:t>
      </w:r>
      <w:r>
        <w:rPr>
          <w:rFonts w:ascii="Times New Roman" w:hAnsi="Times New Roman" w:cs="Times New Roman"/>
          <w:color w:val="000000"/>
          <w:sz w:val="28"/>
          <w:szCs w:val="28"/>
        </w:rPr>
        <w:t xml:space="preserve">   </w:t>
      </w:r>
    </w:p>
    <w:p w14:paraId="5E2D7E67" w14:textId="77777777" w:rsidR="007B50F1" w:rsidRPr="00141F05" w:rsidRDefault="007B50F1" w:rsidP="007B50F1">
      <w:pPr>
        <w:pStyle w:val="aff1"/>
        <w:rPr>
          <w:rFonts w:ascii="Times New Roman" w:hAnsi="Times New Roman"/>
          <w:sz w:val="28"/>
          <w:szCs w:val="28"/>
        </w:rPr>
      </w:pPr>
      <w:r>
        <w:rPr>
          <w:rFonts w:ascii="Times New Roman" w:hAnsi="Times New Roman" w:cs="Times New Roman"/>
          <w:color w:val="000000"/>
          <w:sz w:val="28"/>
          <w:szCs w:val="28"/>
        </w:rPr>
        <w:t>город Новороссийск                                                                        А.В. Кравченко</w:t>
      </w:r>
    </w:p>
    <w:p w14:paraId="1257266A" w14:textId="77777777" w:rsidR="007B50F1" w:rsidRDefault="007B50F1" w:rsidP="008E67D8">
      <w:pPr>
        <w:spacing w:after="0" w:line="240" w:lineRule="auto"/>
        <w:ind w:left="5103" w:right="-1"/>
        <w:rPr>
          <w:rFonts w:ascii="Times New Roman" w:hAnsi="Times New Roman" w:cs="Times New Roman"/>
          <w:sz w:val="28"/>
          <w:szCs w:val="28"/>
        </w:rPr>
      </w:pPr>
    </w:p>
    <w:p w14:paraId="346960B0" w14:textId="77777777" w:rsidR="007B50F1" w:rsidRDefault="007B50F1" w:rsidP="008E67D8">
      <w:pPr>
        <w:spacing w:after="0" w:line="240" w:lineRule="auto"/>
        <w:ind w:left="5103" w:right="-1"/>
        <w:rPr>
          <w:rFonts w:ascii="Times New Roman" w:hAnsi="Times New Roman" w:cs="Times New Roman"/>
          <w:sz w:val="28"/>
          <w:szCs w:val="28"/>
        </w:rPr>
      </w:pPr>
    </w:p>
    <w:p w14:paraId="49AF11E9" w14:textId="77777777" w:rsidR="007B50F1" w:rsidRDefault="007B50F1" w:rsidP="008E67D8">
      <w:pPr>
        <w:spacing w:after="0" w:line="240" w:lineRule="auto"/>
        <w:ind w:left="5103" w:right="-1"/>
        <w:rPr>
          <w:rFonts w:ascii="Times New Roman" w:hAnsi="Times New Roman" w:cs="Times New Roman"/>
          <w:sz w:val="28"/>
          <w:szCs w:val="28"/>
        </w:rPr>
      </w:pPr>
    </w:p>
    <w:p w14:paraId="5C4EE68B" w14:textId="77777777" w:rsidR="007B50F1" w:rsidRDefault="007B50F1" w:rsidP="008E67D8">
      <w:pPr>
        <w:spacing w:after="0" w:line="240" w:lineRule="auto"/>
        <w:ind w:left="5103" w:right="-1"/>
        <w:rPr>
          <w:rFonts w:ascii="Times New Roman" w:hAnsi="Times New Roman" w:cs="Times New Roman"/>
          <w:sz w:val="28"/>
          <w:szCs w:val="28"/>
        </w:rPr>
      </w:pPr>
    </w:p>
    <w:p w14:paraId="59EF4699" w14:textId="77777777" w:rsidR="007B50F1" w:rsidRDefault="007B50F1" w:rsidP="008E67D8">
      <w:pPr>
        <w:spacing w:after="0" w:line="240" w:lineRule="auto"/>
        <w:ind w:left="5103" w:right="-1"/>
        <w:rPr>
          <w:rFonts w:ascii="Times New Roman" w:hAnsi="Times New Roman" w:cs="Times New Roman"/>
          <w:sz w:val="28"/>
          <w:szCs w:val="28"/>
        </w:rPr>
      </w:pPr>
    </w:p>
    <w:p w14:paraId="4B744F32" w14:textId="77777777" w:rsidR="007B50F1" w:rsidRDefault="007B50F1" w:rsidP="008E67D8">
      <w:pPr>
        <w:spacing w:after="0" w:line="240" w:lineRule="auto"/>
        <w:ind w:left="5103" w:right="-1"/>
        <w:rPr>
          <w:rFonts w:ascii="Times New Roman" w:hAnsi="Times New Roman" w:cs="Times New Roman"/>
          <w:sz w:val="28"/>
          <w:szCs w:val="28"/>
        </w:rPr>
      </w:pPr>
    </w:p>
    <w:p w14:paraId="480F156B" w14:textId="77777777" w:rsidR="007B50F1" w:rsidRDefault="007B50F1" w:rsidP="008E67D8">
      <w:pPr>
        <w:spacing w:after="0" w:line="240" w:lineRule="auto"/>
        <w:ind w:left="5103" w:right="-1"/>
        <w:rPr>
          <w:rFonts w:ascii="Times New Roman" w:hAnsi="Times New Roman" w:cs="Times New Roman"/>
          <w:sz w:val="28"/>
          <w:szCs w:val="28"/>
        </w:rPr>
      </w:pPr>
    </w:p>
    <w:p w14:paraId="05B58510" w14:textId="77777777" w:rsidR="007B50F1" w:rsidRDefault="007B50F1" w:rsidP="008E67D8">
      <w:pPr>
        <w:spacing w:after="0" w:line="240" w:lineRule="auto"/>
        <w:ind w:left="5103" w:right="-1"/>
        <w:rPr>
          <w:rFonts w:ascii="Times New Roman" w:hAnsi="Times New Roman" w:cs="Times New Roman"/>
          <w:sz w:val="28"/>
          <w:szCs w:val="28"/>
        </w:rPr>
      </w:pPr>
    </w:p>
    <w:p w14:paraId="1FBE6C77" w14:textId="77777777" w:rsidR="007B50F1" w:rsidRDefault="007B50F1" w:rsidP="008E67D8">
      <w:pPr>
        <w:spacing w:after="0" w:line="240" w:lineRule="auto"/>
        <w:ind w:left="5103" w:right="-1"/>
        <w:rPr>
          <w:rFonts w:ascii="Times New Roman" w:hAnsi="Times New Roman" w:cs="Times New Roman"/>
          <w:sz w:val="28"/>
          <w:szCs w:val="28"/>
        </w:rPr>
      </w:pPr>
    </w:p>
    <w:p w14:paraId="6753C6CD" w14:textId="77777777" w:rsidR="007B50F1" w:rsidRDefault="007B50F1" w:rsidP="008E67D8">
      <w:pPr>
        <w:spacing w:after="0" w:line="240" w:lineRule="auto"/>
        <w:ind w:left="5103" w:right="-1"/>
        <w:rPr>
          <w:rFonts w:ascii="Times New Roman" w:hAnsi="Times New Roman" w:cs="Times New Roman"/>
          <w:sz w:val="28"/>
          <w:szCs w:val="28"/>
        </w:rPr>
      </w:pPr>
    </w:p>
    <w:p w14:paraId="13FEA1CF" w14:textId="77777777" w:rsidR="007B50F1" w:rsidRDefault="007B50F1" w:rsidP="008E67D8">
      <w:pPr>
        <w:spacing w:after="0" w:line="240" w:lineRule="auto"/>
        <w:ind w:left="5103" w:right="-1"/>
        <w:rPr>
          <w:rFonts w:ascii="Times New Roman" w:hAnsi="Times New Roman" w:cs="Times New Roman"/>
          <w:sz w:val="28"/>
          <w:szCs w:val="28"/>
        </w:rPr>
      </w:pPr>
    </w:p>
    <w:p w14:paraId="2A9234ED" w14:textId="77777777" w:rsidR="007B50F1" w:rsidRDefault="007B50F1" w:rsidP="008E67D8">
      <w:pPr>
        <w:spacing w:after="0" w:line="240" w:lineRule="auto"/>
        <w:ind w:left="5103" w:right="-1"/>
        <w:rPr>
          <w:rFonts w:ascii="Times New Roman" w:hAnsi="Times New Roman" w:cs="Times New Roman"/>
          <w:sz w:val="28"/>
          <w:szCs w:val="28"/>
        </w:rPr>
      </w:pPr>
    </w:p>
    <w:p w14:paraId="460540D0" w14:textId="77777777" w:rsidR="007B50F1" w:rsidRDefault="007B50F1" w:rsidP="008E67D8">
      <w:pPr>
        <w:spacing w:after="0" w:line="240" w:lineRule="auto"/>
        <w:ind w:left="5103" w:right="-1"/>
        <w:rPr>
          <w:rFonts w:ascii="Times New Roman" w:hAnsi="Times New Roman" w:cs="Times New Roman"/>
          <w:sz w:val="28"/>
          <w:szCs w:val="28"/>
        </w:rPr>
      </w:pPr>
    </w:p>
    <w:p w14:paraId="529447CC" w14:textId="77777777" w:rsidR="007B50F1" w:rsidRDefault="007B50F1" w:rsidP="008E67D8">
      <w:pPr>
        <w:spacing w:after="0" w:line="240" w:lineRule="auto"/>
        <w:ind w:left="5103" w:right="-1"/>
        <w:rPr>
          <w:rFonts w:ascii="Times New Roman" w:hAnsi="Times New Roman" w:cs="Times New Roman"/>
          <w:sz w:val="28"/>
          <w:szCs w:val="28"/>
        </w:rPr>
      </w:pPr>
    </w:p>
    <w:p w14:paraId="1D934DF4" w14:textId="77777777" w:rsidR="007B50F1" w:rsidRDefault="007B50F1" w:rsidP="008E67D8">
      <w:pPr>
        <w:spacing w:after="0" w:line="240" w:lineRule="auto"/>
        <w:ind w:left="5103" w:right="-1"/>
        <w:rPr>
          <w:rFonts w:ascii="Times New Roman" w:hAnsi="Times New Roman" w:cs="Times New Roman"/>
          <w:sz w:val="28"/>
          <w:szCs w:val="28"/>
        </w:rPr>
      </w:pPr>
    </w:p>
    <w:p w14:paraId="3722523F" w14:textId="77777777" w:rsidR="007B50F1" w:rsidRDefault="007B50F1" w:rsidP="008E67D8">
      <w:pPr>
        <w:spacing w:after="0" w:line="240" w:lineRule="auto"/>
        <w:ind w:left="5103" w:right="-1"/>
        <w:rPr>
          <w:rFonts w:ascii="Times New Roman" w:hAnsi="Times New Roman" w:cs="Times New Roman"/>
          <w:sz w:val="28"/>
          <w:szCs w:val="28"/>
        </w:rPr>
      </w:pPr>
    </w:p>
    <w:p w14:paraId="3ABA151A" w14:textId="77777777" w:rsidR="007B50F1" w:rsidRDefault="007B50F1" w:rsidP="008E67D8">
      <w:pPr>
        <w:spacing w:after="0" w:line="240" w:lineRule="auto"/>
        <w:ind w:left="5103" w:right="-1"/>
        <w:rPr>
          <w:rFonts w:ascii="Times New Roman" w:hAnsi="Times New Roman" w:cs="Times New Roman"/>
          <w:sz w:val="28"/>
          <w:szCs w:val="28"/>
        </w:rPr>
      </w:pPr>
    </w:p>
    <w:p w14:paraId="0FC85499" w14:textId="77777777" w:rsidR="007B50F1" w:rsidRDefault="007B50F1" w:rsidP="008E67D8">
      <w:pPr>
        <w:spacing w:after="0" w:line="240" w:lineRule="auto"/>
        <w:ind w:left="5103" w:right="-1"/>
        <w:rPr>
          <w:rFonts w:ascii="Times New Roman" w:hAnsi="Times New Roman" w:cs="Times New Roman"/>
          <w:sz w:val="28"/>
          <w:szCs w:val="28"/>
        </w:rPr>
      </w:pPr>
    </w:p>
    <w:p w14:paraId="1362365F" w14:textId="77777777" w:rsidR="007B50F1" w:rsidRDefault="007B50F1" w:rsidP="008E67D8">
      <w:pPr>
        <w:spacing w:after="0" w:line="240" w:lineRule="auto"/>
        <w:ind w:left="5103" w:right="-1"/>
        <w:rPr>
          <w:rFonts w:ascii="Times New Roman" w:hAnsi="Times New Roman" w:cs="Times New Roman"/>
          <w:sz w:val="28"/>
          <w:szCs w:val="28"/>
        </w:rPr>
      </w:pPr>
    </w:p>
    <w:p w14:paraId="39CC843F" w14:textId="77777777" w:rsidR="007B50F1" w:rsidRDefault="007B50F1" w:rsidP="008E67D8">
      <w:pPr>
        <w:spacing w:after="0" w:line="240" w:lineRule="auto"/>
        <w:ind w:left="5103" w:right="-1"/>
        <w:rPr>
          <w:rFonts w:ascii="Times New Roman" w:hAnsi="Times New Roman" w:cs="Times New Roman"/>
          <w:sz w:val="28"/>
          <w:szCs w:val="28"/>
        </w:rPr>
      </w:pPr>
    </w:p>
    <w:p w14:paraId="75FA4564" w14:textId="77777777" w:rsidR="007B50F1" w:rsidRDefault="007B50F1" w:rsidP="008E67D8">
      <w:pPr>
        <w:spacing w:after="0" w:line="240" w:lineRule="auto"/>
        <w:ind w:left="5103" w:right="-1"/>
        <w:rPr>
          <w:rFonts w:ascii="Times New Roman" w:hAnsi="Times New Roman" w:cs="Times New Roman"/>
          <w:sz w:val="28"/>
          <w:szCs w:val="28"/>
        </w:rPr>
      </w:pPr>
    </w:p>
    <w:p w14:paraId="1D450BBC" w14:textId="77777777" w:rsidR="007B50F1" w:rsidRDefault="007B50F1" w:rsidP="008E67D8">
      <w:pPr>
        <w:spacing w:after="0" w:line="240" w:lineRule="auto"/>
        <w:ind w:left="5103" w:right="-1"/>
        <w:rPr>
          <w:rFonts w:ascii="Times New Roman" w:hAnsi="Times New Roman" w:cs="Times New Roman"/>
          <w:sz w:val="28"/>
          <w:szCs w:val="28"/>
        </w:rPr>
      </w:pPr>
    </w:p>
    <w:p w14:paraId="7CDFEF41" w14:textId="77777777" w:rsidR="007B50F1" w:rsidRDefault="007B50F1" w:rsidP="008E67D8">
      <w:pPr>
        <w:spacing w:after="0" w:line="240" w:lineRule="auto"/>
        <w:ind w:left="5103" w:right="-1"/>
        <w:rPr>
          <w:rFonts w:ascii="Times New Roman" w:hAnsi="Times New Roman" w:cs="Times New Roman"/>
          <w:sz w:val="28"/>
          <w:szCs w:val="28"/>
        </w:rPr>
      </w:pPr>
    </w:p>
    <w:p w14:paraId="35EA8727" w14:textId="77777777" w:rsidR="007B50F1" w:rsidRDefault="007B50F1" w:rsidP="008E67D8">
      <w:pPr>
        <w:spacing w:after="0" w:line="240" w:lineRule="auto"/>
        <w:ind w:left="5103" w:right="-1"/>
        <w:rPr>
          <w:rFonts w:ascii="Times New Roman" w:hAnsi="Times New Roman" w:cs="Times New Roman"/>
          <w:sz w:val="28"/>
          <w:szCs w:val="28"/>
        </w:rPr>
      </w:pPr>
    </w:p>
    <w:p w14:paraId="44A984E7" w14:textId="77777777" w:rsidR="008E67D8" w:rsidRDefault="008E67D8" w:rsidP="008E67D8">
      <w:pPr>
        <w:spacing w:after="0" w:line="240" w:lineRule="auto"/>
        <w:ind w:left="5103" w:right="-1"/>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УТВЕРЖДЕНО</w:t>
      </w:r>
    </w:p>
    <w:p w14:paraId="365C6C22" w14:textId="77777777" w:rsidR="008E67D8" w:rsidRDefault="008E67D8" w:rsidP="008E67D8">
      <w:pPr>
        <w:spacing w:after="0" w:line="240" w:lineRule="auto"/>
        <w:ind w:left="5103" w:right="-1"/>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12AD2281" w14:textId="77777777" w:rsidR="008E67D8" w:rsidRDefault="008E67D8" w:rsidP="008E67D8">
      <w:pPr>
        <w:spacing w:after="0" w:line="240" w:lineRule="auto"/>
        <w:ind w:left="5103" w:right="-1"/>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171173A6" w14:textId="77777777" w:rsidR="008E67D8" w:rsidRDefault="008E67D8" w:rsidP="008E67D8">
      <w:pPr>
        <w:spacing w:after="0" w:line="240" w:lineRule="auto"/>
        <w:ind w:left="5103" w:right="-1"/>
        <w:rPr>
          <w:rFonts w:ascii="Times New Roman" w:hAnsi="Times New Roman" w:cs="Times New Roman"/>
          <w:sz w:val="28"/>
          <w:szCs w:val="28"/>
        </w:rPr>
      </w:pPr>
      <w:r>
        <w:rPr>
          <w:rFonts w:ascii="Times New Roman" w:hAnsi="Times New Roman" w:cs="Times New Roman"/>
          <w:sz w:val="28"/>
          <w:szCs w:val="28"/>
        </w:rPr>
        <w:t>город Новороссийск</w:t>
      </w:r>
    </w:p>
    <w:p w14:paraId="138E7768" w14:textId="77777777" w:rsidR="008E67D8" w:rsidRDefault="008E67D8" w:rsidP="008E67D8">
      <w:pPr>
        <w:spacing w:after="0" w:line="240" w:lineRule="auto"/>
        <w:ind w:left="5103" w:right="-1"/>
        <w:rPr>
          <w:rFonts w:ascii="Times New Roman" w:hAnsi="Times New Roman" w:cs="Times New Roman"/>
          <w:sz w:val="28"/>
          <w:szCs w:val="28"/>
        </w:rPr>
      </w:pPr>
      <w:r>
        <w:rPr>
          <w:rFonts w:ascii="Times New Roman" w:hAnsi="Times New Roman" w:cs="Times New Roman"/>
          <w:sz w:val="28"/>
          <w:szCs w:val="28"/>
        </w:rPr>
        <w:t>от ____________ № ________</w:t>
      </w:r>
    </w:p>
    <w:p w14:paraId="4459D0BC" w14:textId="77777777" w:rsidR="008E67D8" w:rsidRDefault="008E67D8" w:rsidP="00F71A62">
      <w:pPr>
        <w:pStyle w:val="headertext"/>
        <w:widowControl w:val="0"/>
        <w:shd w:val="clear" w:color="auto" w:fill="FFFFFF" w:themeFill="background1"/>
        <w:spacing w:before="0" w:beforeAutospacing="0" w:after="0" w:afterAutospacing="0"/>
        <w:jc w:val="center"/>
        <w:rPr>
          <w:sz w:val="28"/>
          <w:szCs w:val="28"/>
        </w:rPr>
      </w:pPr>
    </w:p>
    <w:p w14:paraId="60897E79" w14:textId="74142845" w:rsidR="00ED6BD4" w:rsidRPr="00EF226C" w:rsidRDefault="00ED6BD4" w:rsidP="00F71A62">
      <w:pPr>
        <w:pStyle w:val="headertext"/>
        <w:widowControl w:val="0"/>
        <w:shd w:val="clear" w:color="auto" w:fill="FFFFFF" w:themeFill="background1"/>
        <w:spacing w:before="0" w:beforeAutospacing="0" w:after="0" w:afterAutospacing="0"/>
        <w:jc w:val="center"/>
        <w:rPr>
          <w:sz w:val="28"/>
          <w:szCs w:val="28"/>
        </w:rPr>
      </w:pPr>
      <w:r w:rsidRPr="00EF226C">
        <w:rPr>
          <w:sz w:val="28"/>
          <w:szCs w:val="28"/>
        </w:rPr>
        <w:t xml:space="preserve">ТИПОВОЕ ПОЛОЖЕНИЕ </w:t>
      </w:r>
    </w:p>
    <w:p w14:paraId="15C5CD43" w14:textId="7DCEB01A" w:rsidR="00ED6BD4" w:rsidRPr="00EF226C" w:rsidRDefault="00ED6BD4" w:rsidP="00F71A62">
      <w:pPr>
        <w:pStyle w:val="headertext"/>
        <w:widowControl w:val="0"/>
        <w:shd w:val="clear" w:color="auto" w:fill="FFFFFF" w:themeFill="background1"/>
        <w:spacing w:before="0" w:beforeAutospacing="0" w:after="0" w:afterAutospacing="0"/>
        <w:jc w:val="center"/>
        <w:rPr>
          <w:sz w:val="28"/>
          <w:szCs w:val="28"/>
        </w:rPr>
      </w:pPr>
      <w:r w:rsidRPr="00EF226C">
        <w:rPr>
          <w:sz w:val="28"/>
          <w:szCs w:val="28"/>
        </w:rPr>
        <w:t xml:space="preserve">о закупке товаров, работ, услуг для </w:t>
      </w:r>
      <w:r w:rsidR="00512F42" w:rsidRPr="00EF226C">
        <w:rPr>
          <w:sz w:val="28"/>
          <w:szCs w:val="28"/>
        </w:rPr>
        <w:t>муниципаль</w:t>
      </w:r>
      <w:r w:rsidRPr="00EF226C">
        <w:rPr>
          <w:sz w:val="28"/>
          <w:szCs w:val="28"/>
        </w:rPr>
        <w:t xml:space="preserve">ных автономных учреждений, </w:t>
      </w:r>
      <w:r w:rsidR="00512F42" w:rsidRPr="00EF226C">
        <w:rPr>
          <w:sz w:val="28"/>
          <w:szCs w:val="28"/>
        </w:rPr>
        <w:t>муниципаль</w:t>
      </w:r>
      <w:r w:rsidRPr="00EF226C">
        <w:rPr>
          <w:sz w:val="28"/>
          <w:szCs w:val="28"/>
        </w:rPr>
        <w:t xml:space="preserve">ных бюджетных учреждений и </w:t>
      </w:r>
      <w:r w:rsidR="00512F42" w:rsidRPr="00EF226C">
        <w:rPr>
          <w:sz w:val="28"/>
          <w:szCs w:val="28"/>
        </w:rPr>
        <w:t>муниципаль</w:t>
      </w:r>
      <w:r w:rsidRPr="00EF226C">
        <w:rPr>
          <w:sz w:val="28"/>
          <w:szCs w:val="28"/>
        </w:rPr>
        <w:t xml:space="preserve">ных унитарных предприятий </w:t>
      </w:r>
      <w:r w:rsidR="00512F42" w:rsidRPr="00EF226C">
        <w:rPr>
          <w:sz w:val="28"/>
          <w:szCs w:val="28"/>
        </w:rPr>
        <w:t>муниципального образования город Новороссийск</w:t>
      </w:r>
    </w:p>
    <w:p w14:paraId="7D46D14C" w14:textId="77777777" w:rsidR="00306238" w:rsidRPr="00EF226C" w:rsidRDefault="00306238" w:rsidP="00F71A62">
      <w:pPr>
        <w:pStyle w:val="headertext"/>
        <w:widowControl w:val="0"/>
        <w:shd w:val="clear" w:color="auto" w:fill="FFFFFF" w:themeFill="background1"/>
        <w:spacing w:before="0" w:beforeAutospacing="0" w:after="0" w:afterAutospacing="0"/>
        <w:jc w:val="center"/>
        <w:rPr>
          <w:sz w:val="28"/>
          <w:szCs w:val="28"/>
        </w:rPr>
      </w:pPr>
    </w:p>
    <w:p w14:paraId="0FFA7ED7" w14:textId="453BF228" w:rsidR="00632ACA" w:rsidRPr="00EF226C" w:rsidRDefault="00AD3952"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1" w:name="_Toc55217645"/>
      <w:r w:rsidRPr="00EF226C">
        <w:rPr>
          <w:b w:val="0"/>
          <w:bCs w:val="0"/>
          <w:sz w:val="28"/>
          <w:szCs w:val="28"/>
        </w:rPr>
        <w:t>РАЗДЕЛ 1</w:t>
      </w:r>
      <w:r w:rsidR="00091C8E">
        <w:rPr>
          <w:b w:val="0"/>
          <w:bCs w:val="0"/>
          <w:sz w:val="28"/>
          <w:szCs w:val="28"/>
        </w:rPr>
        <w:t>.</w:t>
      </w:r>
      <w:r w:rsidRPr="00EF226C">
        <w:rPr>
          <w:b w:val="0"/>
          <w:bCs w:val="0"/>
          <w:sz w:val="28"/>
          <w:szCs w:val="28"/>
        </w:rPr>
        <w:t xml:space="preserve"> </w:t>
      </w:r>
      <w:r w:rsidR="00632ACA" w:rsidRPr="00EF226C">
        <w:rPr>
          <w:b w:val="0"/>
          <w:bCs w:val="0"/>
          <w:sz w:val="28"/>
          <w:szCs w:val="28"/>
        </w:rPr>
        <w:t>ОБЩИЕ ПОЛОЖЕНИЯ</w:t>
      </w:r>
      <w:bookmarkEnd w:id="1"/>
    </w:p>
    <w:p w14:paraId="700073E9" w14:textId="77777777" w:rsidR="00306238" w:rsidRPr="00EF226C" w:rsidRDefault="00306238" w:rsidP="00F71A62">
      <w:pPr>
        <w:shd w:val="clear" w:color="auto" w:fill="FFFFFF" w:themeFill="background1"/>
        <w:spacing w:after="0" w:line="240" w:lineRule="auto"/>
        <w:rPr>
          <w:rFonts w:ascii="Times New Roman" w:hAnsi="Times New Roman" w:cs="Times New Roman"/>
          <w:sz w:val="28"/>
          <w:szCs w:val="28"/>
        </w:rPr>
      </w:pPr>
    </w:p>
    <w:p w14:paraId="207704E9" w14:textId="79D52CA2" w:rsidR="00240770" w:rsidRPr="00EF226C" w:rsidRDefault="00AD3952"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 w:name="_Toc55217646"/>
      <w:r w:rsidRPr="00EF226C">
        <w:rPr>
          <w:rFonts w:ascii="Times New Roman" w:hAnsi="Times New Roman" w:cs="Times New Roman"/>
          <w:b w:val="0"/>
          <w:bCs w:val="0"/>
          <w:color w:val="auto"/>
          <w:sz w:val="28"/>
          <w:szCs w:val="28"/>
        </w:rPr>
        <w:t xml:space="preserve">Глава </w:t>
      </w:r>
      <w:r w:rsidR="00240770" w:rsidRPr="00EF226C">
        <w:rPr>
          <w:rFonts w:ascii="Times New Roman" w:hAnsi="Times New Roman" w:cs="Times New Roman"/>
          <w:b w:val="0"/>
          <w:bCs w:val="0"/>
          <w:color w:val="auto"/>
          <w:sz w:val="28"/>
          <w:szCs w:val="28"/>
        </w:rPr>
        <w:t>1. Используемые термины и сокращения</w:t>
      </w:r>
      <w:bookmarkEnd w:id="2"/>
    </w:p>
    <w:p w14:paraId="1104132C" w14:textId="77777777" w:rsidR="00240770"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64603F1F" w14:textId="55FE5F41" w:rsidR="00240770"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Закон № 223</w:t>
      </w:r>
      <w:r w:rsidRPr="00EF226C">
        <w:rPr>
          <w:rFonts w:ascii="Times New Roman" w:hAnsi="Times New Roman" w:cs="Times New Roman"/>
          <w:sz w:val="28"/>
          <w:szCs w:val="28"/>
        </w:rPr>
        <w:noBreakHyphen/>
        <w:t>ФЗ – Федера</w:t>
      </w:r>
      <w:r w:rsidR="00FC216D" w:rsidRPr="00EF226C">
        <w:rPr>
          <w:rFonts w:ascii="Times New Roman" w:hAnsi="Times New Roman" w:cs="Times New Roman"/>
          <w:sz w:val="28"/>
          <w:szCs w:val="28"/>
        </w:rPr>
        <w:t>льный закон от 18 июля 2011 года</w:t>
      </w:r>
      <w:r w:rsidRPr="00EF226C">
        <w:rPr>
          <w:rFonts w:ascii="Times New Roman" w:hAnsi="Times New Roman" w:cs="Times New Roman"/>
          <w:sz w:val="28"/>
          <w:szCs w:val="28"/>
        </w:rPr>
        <w:t xml:space="preserve"> </w:t>
      </w:r>
      <w:r w:rsidR="00054BF7" w:rsidRPr="00EF226C">
        <w:rPr>
          <w:rFonts w:ascii="Times New Roman" w:hAnsi="Times New Roman" w:cs="Times New Roman"/>
          <w:sz w:val="28"/>
          <w:szCs w:val="28"/>
        </w:rPr>
        <w:t xml:space="preserve">№ 223-ФЗ </w:t>
      </w:r>
      <w:r w:rsidRPr="00EF226C">
        <w:rPr>
          <w:rFonts w:ascii="Times New Roman" w:hAnsi="Times New Roman" w:cs="Times New Roman"/>
          <w:sz w:val="28"/>
          <w:szCs w:val="28"/>
        </w:rPr>
        <w:t>«О</w:t>
      </w:r>
      <w:r w:rsidR="00F60F4D" w:rsidRPr="00EF226C">
        <w:rPr>
          <w:rFonts w:ascii="Times New Roman" w:hAnsi="Times New Roman" w:cs="Times New Roman"/>
          <w:sz w:val="28"/>
          <w:szCs w:val="28"/>
        </w:rPr>
        <w:t> </w:t>
      </w:r>
      <w:r w:rsidRPr="00EF226C">
        <w:rPr>
          <w:rFonts w:ascii="Times New Roman" w:hAnsi="Times New Roman" w:cs="Times New Roman"/>
          <w:sz w:val="28"/>
          <w:szCs w:val="28"/>
        </w:rPr>
        <w:t>закупках товаров, работ, услуг отдельными видами юридических лиц».</w:t>
      </w:r>
    </w:p>
    <w:p w14:paraId="5B6274AE" w14:textId="7F1AABC3" w:rsidR="00240770"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Заказчик – </w:t>
      </w:r>
      <w:r w:rsidR="008E67D8">
        <w:rPr>
          <w:rFonts w:ascii="Times New Roman" w:hAnsi="Times New Roman" w:cs="Times New Roman"/>
          <w:bCs/>
          <w:sz w:val="28"/>
          <w:szCs w:val="28"/>
        </w:rPr>
        <w:t>Муниципальное бюджетное учреждение профессиональная аварийно-спасательная служба «Служба спасения» муниципального образования город Новороссийск.</w:t>
      </w:r>
    </w:p>
    <w:p w14:paraId="6B23310B" w14:textId="77777777" w:rsidR="00240770" w:rsidRPr="00EF226C" w:rsidRDefault="00240770"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Закупка – совоку</w:t>
      </w:r>
      <w:r w:rsidR="003F352B" w:rsidRPr="00EF226C">
        <w:rPr>
          <w:rFonts w:ascii="Times New Roman" w:hAnsi="Times New Roman" w:cs="Times New Roman"/>
          <w:sz w:val="28"/>
          <w:szCs w:val="28"/>
        </w:rPr>
        <w:t xml:space="preserve">пность действий, осуществляемых Заказчиком </w:t>
      </w:r>
      <w:r w:rsidRPr="00EF226C">
        <w:rPr>
          <w:rFonts w:ascii="Times New Roman" w:hAnsi="Times New Roman" w:cs="Times New Roman"/>
          <w:sz w:val="28"/>
          <w:szCs w:val="28"/>
        </w:rPr>
        <w:t xml:space="preserve">в установленном Законом № 223-ФЗ и </w:t>
      </w:r>
      <w:r w:rsidR="00207D95" w:rsidRPr="00EF226C">
        <w:rPr>
          <w:rFonts w:ascii="Times New Roman" w:hAnsi="Times New Roman" w:cs="Times New Roman"/>
          <w:sz w:val="28"/>
          <w:szCs w:val="28"/>
        </w:rPr>
        <w:t>п</w:t>
      </w:r>
      <w:r w:rsidRPr="00EF226C">
        <w:rPr>
          <w:rFonts w:ascii="Times New Roman" w:hAnsi="Times New Roman" w:cs="Times New Roman"/>
          <w:sz w:val="28"/>
          <w:szCs w:val="28"/>
        </w:rPr>
        <w:t xml:space="preserve">оложением </w:t>
      </w:r>
      <w:r w:rsidR="00AF2867" w:rsidRPr="00EF226C">
        <w:rPr>
          <w:rFonts w:ascii="Times New Roman" w:hAnsi="Times New Roman" w:cs="Times New Roman"/>
          <w:sz w:val="28"/>
          <w:szCs w:val="28"/>
        </w:rPr>
        <w:t xml:space="preserve">о закупке товаров, работ, услуг (далее – Положение) </w:t>
      </w:r>
      <w:r w:rsidR="003F352B" w:rsidRPr="00EF226C">
        <w:rPr>
          <w:rFonts w:ascii="Times New Roman" w:hAnsi="Times New Roman" w:cs="Times New Roman"/>
          <w:sz w:val="28"/>
          <w:szCs w:val="28"/>
        </w:rPr>
        <w:t xml:space="preserve">порядке </w:t>
      </w:r>
      <w:r w:rsidRPr="00EF226C">
        <w:rPr>
          <w:rFonts w:ascii="Times New Roman" w:hAnsi="Times New Roman" w:cs="Times New Roman"/>
          <w:sz w:val="28"/>
          <w:szCs w:val="28"/>
        </w:rPr>
        <w:t>и</w:t>
      </w:r>
      <w:r w:rsidR="003F352B"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направленных </w:t>
      </w:r>
      <w:r w:rsidR="003F352B" w:rsidRPr="00EF226C">
        <w:rPr>
          <w:rFonts w:ascii="Times New Roman" w:hAnsi="Times New Roman" w:cs="Times New Roman"/>
          <w:sz w:val="28"/>
          <w:szCs w:val="28"/>
        </w:rPr>
        <w:t xml:space="preserve">на своевременное и полное удовлетворение потребностей </w:t>
      </w:r>
      <w:r w:rsidR="00E51388" w:rsidRPr="00EF226C">
        <w:rPr>
          <w:rFonts w:ascii="Times New Roman" w:hAnsi="Times New Roman" w:cs="Times New Roman"/>
          <w:sz w:val="28"/>
          <w:szCs w:val="28"/>
        </w:rPr>
        <w:t>Заказчика</w:t>
      </w:r>
      <w:r w:rsidR="003F352B" w:rsidRPr="00EF226C">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Закупка начинается с</w:t>
      </w:r>
      <w:r w:rsidR="00F60F4D" w:rsidRPr="00EF226C">
        <w:rPr>
          <w:rFonts w:ascii="Times New Roman" w:hAnsi="Times New Roman" w:cs="Times New Roman"/>
          <w:sz w:val="28"/>
          <w:szCs w:val="28"/>
        </w:rPr>
        <w:t> </w:t>
      </w:r>
      <w:r w:rsidRPr="00EF226C">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01D5A2C" w14:textId="77777777" w:rsidR="00240770" w:rsidRPr="00EF226C" w:rsidRDefault="00240770" w:rsidP="00F71A62">
      <w:pPr>
        <w:pStyle w:val="ac"/>
        <w:widowControl w:val="0"/>
        <w:shd w:val="clear" w:color="auto" w:fill="FFFFFF" w:themeFill="background1"/>
        <w:tabs>
          <w:tab w:val="left" w:pos="1701"/>
        </w:tabs>
        <w:spacing w:after="0" w:line="240" w:lineRule="auto"/>
        <w:ind w:left="0" w:right="-1" w:firstLine="709"/>
        <w:jc w:val="both"/>
        <w:rPr>
          <w:rFonts w:ascii="Times New Roman" w:hAnsi="Times New Roman" w:cs="Times New Roman"/>
          <w:sz w:val="28"/>
          <w:szCs w:val="28"/>
        </w:rPr>
      </w:pPr>
      <w:r w:rsidRPr="00EF226C">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EF226C">
        <w:rPr>
          <w:rFonts w:ascii="Times New Roman" w:hAnsi="Times New Roman" w:cs="Times New Roman"/>
          <w:sz w:val="28"/>
          <w:szCs w:val="28"/>
          <w:lang w:val="en-US"/>
        </w:rPr>
        <w:t> </w:t>
      </w:r>
      <w:r w:rsidRPr="00EF226C">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1192878" w14:textId="7820BA64" w:rsidR="00240770" w:rsidRPr="00EF226C" w:rsidRDefault="00240770" w:rsidP="00F71A62">
      <w:pPr>
        <w:pStyle w:val="ac"/>
        <w:widowControl w:val="0"/>
        <w:shd w:val="clear" w:color="auto" w:fill="FFFFFF" w:themeFill="background1"/>
        <w:tabs>
          <w:tab w:val="left" w:pos="1701"/>
        </w:tabs>
        <w:spacing w:after="0" w:line="240" w:lineRule="auto"/>
        <w:ind w:left="0" w:right="-1" w:firstLine="709"/>
        <w:jc w:val="both"/>
        <w:rPr>
          <w:rFonts w:ascii="Times New Roman" w:hAnsi="Times New Roman" w:cs="Times New Roman"/>
          <w:sz w:val="28"/>
          <w:szCs w:val="28"/>
        </w:rPr>
      </w:pPr>
      <w:r w:rsidRPr="00EF226C">
        <w:rPr>
          <w:rFonts w:ascii="Times New Roman" w:hAnsi="Times New Roman" w:cs="Times New Roman"/>
          <w:sz w:val="28"/>
          <w:szCs w:val="28"/>
        </w:rPr>
        <w:t>Договор –</w:t>
      </w:r>
      <w:r w:rsidR="000F183D" w:rsidRPr="00EF226C">
        <w:rPr>
          <w:rFonts w:ascii="Times New Roman" w:hAnsi="Times New Roman" w:cs="Times New Roman"/>
          <w:sz w:val="28"/>
          <w:szCs w:val="28"/>
        </w:rPr>
        <w:t xml:space="preserve"> соглашение двух или нескольких лиц об установлении, изменении или прекращении гражданских прав и обязанностей, </w:t>
      </w:r>
      <w:r w:rsidRPr="00EF226C">
        <w:rPr>
          <w:rFonts w:ascii="Times New Roman" w:hAnsi="Times New Roman" w:cs="Times New Roman"/>
          <w:sz w:val="28"/>
          <w:szCs w:val="28"/>
        </w:rPr>
        <w:t>заключенный заказчиком для</w:t>
      </w:r>
      <w:r w:rsidR="00F60F4D" w:rsidRPr="00EF226C">
        <w:rPr>
          <w:rFonts w:ascii="Times New Roman" w:hAnsi="Times New Roman" w:cs="Times New Roman"/>
          <w:sz w:val="28"/>
          <w:szCs w:val="28"/>
          <w:lang w:val="en-US"/>
        </w:rPr>
        <w:t> </w:t>
      </w:r>
      <w:r w:rsidRPr="00EF226C">
        <w:rPr>
          <w:rFonts w:ascii="Times New Roman" w:hAnsi="Times New Roman" w:cs="Times New Roman"/>
          <w:sz w:val="28"/>
          <w:szCs w:val="28"/>
        </w:rPr>
        <w:t>обеспечения собственных потребностей в товарах, работах</w:t>
      </w:r>
      <w:r w:rsidR="00660AD5" w:rsidRPr="00EF226C">
        <w:rPr>
          <w:rFonts w:ascii="Times New Roman" w:hAnsi="Times New Roman" w:cs="Times New Roman"/>
          <w:sz w:val="28"/>
          <w:szCs w:val="28"/>
        </w:rPr>
        <w:t>,</w:t>
      </w:r>
      <w:r w:rsidRPr="00EF226C">
        <w:rPr>
          <w:rFonts w:ascii="Times New Roman" w:hAnsi="Times New Roman" w:cs="Times New Roman"/>
          <w:sz w:val="28"/>
          <w:szCs w:val="28"/>
        </w:rPr>
        <w:t xml:space="preserve"> услугах, в том числе для целей коммерческого использования.</w:t>
      </w:r>
    </w:p>
    <w:p w14:paraId="03C7684B" w14:textId="77777777" w:rsidR="005E40A7" w:rsidRPr="00EF226C" w:rsidRDefault="005E40A7" w:rsidP="00F71A62">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lastRenderedPageBreak/>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334EEBD6" w14:textId="21901638" w:rsidR="0046781F" w:rsidRPr="00EF226C" w:rsidRDefault="005E40A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color w:val="FF0000"/>
          <w:sz w:val="28"/>
          <w:szCs w:val="28"/>
        </w:rPr>
        <w:t xml:space="preserve"> </w:t>
      </w:r>
      <w:r w:rsidR="00923017" w:rsidRPr="00EF226C">
        <w:rPr>
          <w:rFonts w:ascii="Times New Roman" w:hAnsi="Times New Roman" w:cs="Times New Roman"/>
          <w:sz w:val="28"/>
          <w:szCs w:val="28"/>
        </w:rPr>
        <w:t>Р</w:t>
      </w:r>
      <w:r w:rsidR="0046781F" w:rsidRPr="00EF226C">
        <w:rPr>
          <w:rFonts w:ascii="Times New Roman" w:hAnsi="Times New Roman" w:cs="Times New Roman"/>
          <w:sz w:val="28"/>
          <w:szCs w:val="28"/>
        </w:rPr>
        <w:t>егиональная информационная система в сфере закупок Краснодарского края</w:t>
      </w:r>
      <w:r w:rsidR="00923017" w:rsidRPr="00EF226C">
        <w:rPr>
          <w:rFonts w:ascii="Times New Roman" w:hAnsi="Times New Roman" w:cs="Times New Roman"/>
          <w:sz w:val="28"/>
          <w:szCs w:val="28"/>
        </w:rPr>
        <w:t xml:space="preserve"> (РИССЗ КК) - </w:t>
      </w:r>
      <w:r w:rsidR="00B84FD8" w:rsidRPr="00EF226C">
        <w:rPr>
          <w:rFonts w:ascii="Times New Roman" w:hAnsi="Times New Roman" w:cs="Times New Roman"/>
          <w:sz w:val="28"/>
          <w:szCs w:val="28"/>
        </w:rPr>
        <w:t>система,</w:t>
      </w:r>
      <w:r w:rsidR="00AF5993" w:rsidRPr="00EF226C">
        <w:rPr>
          <w:rFonts w:ascii="Times New Roman" w:hAnsi="Times New Roman" w:cs="Times New Roman"/>
          <w:sz w:val="28"/>
          <w:szCs w:val="28"/>
        </w:rPr>
        <w:t xml:space="preserve"> </w:t>
      </w:r>
      <w:r w:rsidR="00B84FD8" w:rsidRPr="00EF226C">
        <w:rPr>
          <w:rFonts w:ascii="Times New Roman" w:hAnsi="Times New Roman" w:cs="Times New Roman"/>
          <w:sz w:val="28"/>
          <w:szCs w:val="28"/>
        </w:rPr>
        <w:t>используемая в</w:t>
      </w:r>
      <w:r w:rsidR="00AF5993" w:rsidRPr="00EF226C">
        <w:rPr>
          <w:rFonts w:ascii="Times New Roman" w:hAnsi="Times New Roman" w:cs="Times New Roman"/>
          <w:sz w:val="28"/>
          <w:szCs w:val="28"/>
        </w:rPr>
        <w:t xml:space="preserve"> сфере </w:t>
      </w:r>
      <w:r w:rsidR="00B84FD8" w:rsidRPr="00EF226C">
        <w:rPr>
          <w:rFonts w:ascii="Times New Roman" w:hAnsi="Times New Roman" w:cs="Times New Roman"/>
          <w:sz w:val="28"/>
          <w:szCs w:val="28"/>
        </w:rPr>
        <w:t>закупок для</w:t>
      </w:r>
      <w:r w:rsidR="00AF5993" w:rsidRPr="00EF226C">
        <w:rPr>
          <w:rFonts w:ascii="Times New Roman" w:hAnsi="Times New Roman" w:cs="Times New Roman"/>
          <w:sz w:val="28"/>
          <w:szCs w:val="28"/>
        </w:rPr>
        <w:t xml:space="preserve"> обеспечения государственных и муниципальных нужд, согласно утвержденного</w:t>
      </w:r>
      <w:r w:rsidR="00923017" w:rsidRPr="00EF226C">
        <w:rPr>
          <w:rFonts w:ascii="Times New Roman" w:hAnsi="Times New Roman" w:cs="Times New Roman"/>
          <w:sz w:val="28"/>
          <w:szCs w:val="28"/>
        </w:rPr>
        <w:t xml:space="preserve"> приказом Департамента по регулированию контрактной системы Краснодарского края</w:t>
      </w:r>
      <w:r w:rsidR="00AF5993" w:rsidRPr="00EF226C">
        <w:rPr>
          <w:rFonts w:ascii="Times New Roman" w:hAnsi="Times New Roman" w:cs="Times New Roman"/>
          <w:sz w:val="28"/>
          <w:szCs w:val="28"/>
        </w:rPr>
        <w:t xml:space="preserve"> регламента работы.</w:t>
      </w:r>
    </w:p>
    <w:p w14:paraId="45653432" w14:textId="77777777" w:rsidR="00E44020" w:rsidRPr="00EF226C" w:rsidRDefault="00E4402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107F19C4" w14:textId="2D996AE7" w:rsidR="00632ACA" w:rsidRPr="00EF226C"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 w:name="_Toc55217647"/>
      <w:r w:rsidRPr="00EF226C">
        <w:rPr>
          <w:rFonts w:ascii="Times New Roman" w:hAnsi="Times New Roman" w:cs="Times New Roman"/>
          <w:b w:val="0"/>
          <w:bCs w:val="0"/>
          <w:color w:val="auto"/>
          <w:sz w:val="28"/>
          <w:szCs w:val="28"/>
        </w:rPr>
        <w:t xml:space="preserve">Глава </w:t>
      </w:r>
      <w:r w:rsidR="00240770" w:rsidRPr="00EF226C">
        <w:rPr>
          <w:rFonts w:ascii="Times New Roman" w:hAnsi="Times New Roman" w:cs="Times New Roman"/>
          <w:b w:val="0"/>
          <w:bCs w:val="0"/>
          <w:color w:val="auto"/>
          <w:sz w:val="28"/>
          <w:szCs w:val="28"/>
        </w:rPr>
        <w:t>2</w:t>
      </w:r>
      <w:r w:rsidR="00632ACA" w:rsidRPr="00EF226C">
        <w:rPr>
          <w:rFonts w:ascii="Times New Roman" w:hAnsi="Times New Roman" w:cs="Times New Roman"/>
          <w:b w:val="0"/>
          <w:bCs w:val="0"/>
          <w:color w:val="auto"/>
          <w:sz w:val="28"/>
          <w:szCs w:val="28"/>
        </w:rPr>
        <w:t>. Предмет регулирования</w:t>
      </w:r>
      <w:bookmarkEnd w:id="3"/>
    </w:p>
    <w:p w14:paraId="770C335D"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A1B7BB6" w14:textId="70D273BA" w:rsidR="00632ACA"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632ACA" w:rsidRPr="00EF226C">
        <w:rPr>
          <w:rFonts w:ascii="Times New Roman" w:hAnsi="Times New Roman" w:cs="Times New Roman"/>
          <w:sz w:val="28"/>
          <w:szCs w:val="28"/>
        </w:rPr>
        <w:t>.</w:t>
      </w:r>
      <w:r w:rsidR="00DB030E" w:rsidRPr="00EF226C">
        <w:rPr>
          <w:rFonts w:ascii="Times New Roman" w:hAnsi="Times New Roman" w:cs="Times New Roman"/>
          <w:sz w:val="28"/>
          <w:szCs w:val="28"/>
        </w:rPr>
        <w:fldChar w:fldCharType="begin"/>
      </w:r>
      <w:r w:rsidR="00DB030E" w:rsidRPr="00EF226C">
        <w:rPr>
          <w:rFonts w:ascii="Times New Roman" w:hAnsi="Times New Roman" w:cs="Times New Roman"/>
          <w:sz w:val="28"/>
          <w:szCs w:val="28"/>
        </w:rPr>
        <w:instrText xml:space="preserve"> </w:instrText>
      </w:r>
      <w:r w:rsidR="00DB030E" w:rsidRPr="00EF226C">
        <w:rPr>
          <w:rFonts w:ascii="Times New Roman" w:hAnsi="Times New Roman" w:cs="Times New Roman"/>
          <w:sz w:val="28"/>
          <w:szCs w:val="28"/>
          <w:lang w:val="en-US"/>
        </w:rPr>
        <w:instrText>seq</w:instrText>
      </w:r>
      <w:r w:rsidR="00DB030E" w:rsidRPr="00EF226C">
        <w:rPr>
          <w:rFonts w:ascii="Times New Roman" w:hAnsi="Times New Roman" w:cs="Times New Roman"/>
          <w:sz w:val="28"/>
          <w:szCs w:val="28"/>
        </w:rPr>
        <w:instrText xml:space="preserve"> Пункты </w:instrText>
      </w:r>
      <w:r w:rsidR="00DB030E" w:rsidRPr="00EF226C">
        <w:rPr>
          <w:rFonts w:ascii="Times New Roman" w:hAnsi="Times New Roman" w:cs="Times New Roman"/>
          <w:sz w:val="28"/>
          <w:szCs w:val="28"/>
        </w:rPr>
        <w:fldChar w:fldCharType="separate"/>
      </w:r>
      <w:r w:rsidR="00FA22C4" w:rsidRPr="007B50F1">
        <w:rPr>
          <w:rFonts w:ascii="Times New Roman" w:hAnsi="Times New Roman" w:cs="Times New Roman"/>
          <w:noProof/>
          <w:sz w:val="28"/>
          <w:szCs w:val="28"/>
        </w:rPr>
        <w:t>1</w:t>
      </w:r>
      <w:r w:rsidR="00DB030E" w:rsidRPr="00EF226C">
        <w:rPr>
          <w:rFonts w:ascii="Times New Roman" w:hAnsi="Times New Roman" w:cs="Times New Roman"/>
          <w:sz w:val="28"/>
          <w:szCs w:val="28"/>
        </w:rPr>
        <w:fldChar w:fldCharType="end"/>
      </w:r>
      <w:r w:rsidR="00177BE5" w:rsidRPr="00EF226C">
        <w:rPr>
          <w:rFonts w:ascii="Times New Roman" w:hAnsi="Times New Roman" w:cs="Times New Roman"/>
          <w:sz w:val="28"/>
          <w:szCs w:val="28"/>
        </w:rPr>
        <w:t xml:space="preserve">. </w:t>
      </w:r>
      <w:r w:rsidR="00AF2867" w:rsidRPr="00EF226C">
        <w:rPr>
          <w:rFonts w:ascii="Times New Roman" w:hAnsi="Times New Roman" w:cs="Times New Roman"/>
          <w:sz w:val="28"/>
          <w:szCs w:val="28"/>
        </w:rPr>
        <w:t>П</w:t>
      </w:r>
      <w:r w:rsidR="00177BE5" w:rsidRPr="00EF226C">
        <w:rPr>
          <w:rFonts w:ascii="Times New Roman" w:hAnsi="Times New Roman" w:cs="Times New Roman"/>
          <w:sz w:val="28"/>
          <w:szCs w:val="28"/>
        </w:rPr>
        <w:t xml:space="preserve">оложение </w:t>
      </w:r>
      <w:r w:rsidR="00632ACA" w:rsidRPr="00EF226C">
        <w:rPr>
          <w:rFonts w:ascii="Times New Roman" w:hAnsi="Times New Roman" w:cs="Times New Roman"/>
          <w:sz w:val="28"/>
          <w:szCs w:val="28"/>
        </w:rPr>
        <w:t xml:space="preserve">разработано в соответствии с </w:t>
      </w:r>
      <w:r w:rsidR="00AA2F75" w:rsidRPr="00EF226C">
        <w:rPr>
          <w:rFonts w:ascii="Times New Roman" w:hAnsi="Times New Roman" w:cs="Times New Roman"/>
          <w:sz w:val="28"/>
          <w:szCs w:val="28"/>
        </w:rPr>
        <w:t xml:space="preserve">Законом № </w:t>
      </w:r>
      <w:r w:rsidR="00632ACA" w:rsidRPr="00EF226C">
        <w:rPr>
          <w:rFonts w:ascii="Times New Roman" w:hAnsi="Times New Roman" w:cs="Times New Roman"/>
          <w:sz w:val="28"/>
          <w:szCs w:val="28"/>
        </w:rPr>
        <w:t>223-ФЗ и</w:t>
      </w:r>
      <w:r w:rsidR="00F60F4D"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регулирует закупочную деятельность</w:t>
      </w:r>
      <w:r w:rsidR="008E67D8" w:rsidRPr="008E67D8">
        <w:rPr>
          <w:rFonts w:ascii="Times New Roman" w:hAnsi="Times New Roman" w:cs="Times New Roman"/>
          <w:bCs/>
          <w:sz w:val="28"/>
          <w:szCs w:val="28"/>
        </w:rPr>
        <w:t xml:space="preserve"> </w:t>
      </w:r>
      <w:r w:rsidR="008E67D8">
        <w:rPr>
          <w:rFonts w:ascii="Times New Roman" w:hAnsi="Times New Roman" w:cs="Times New Roman"/>
          <w:bCs/>
          <w:sz w:val="28"/>
          <w:szCs w:val="28"/>
        </w:rPr>
        <w:t>Муниципального бюджетного учреждения профессиональной аварийно-спасательной службы «Служба Спасения» муниципального образования город Новороссийск</w:t>
      </w:r>
      <w:r w:rsidR="00632ACA" w:rsidRPr="00EF226C">
        <w:rPr>
          <w:rFonts w:ascii="Times New Roman" w:hAnsi="Times New Roman" w:cs="Times New Roman"/>
          <w:sz w:val="28"/>
          <w:szCs w:val="28"/>
        </w:rPr>
        <w:t xml:space="preserve">. </w:t>
      </w:r>
    </w:p>
    <w:p w14:paraId="7B65B195" w14:textId="127C16A1" w:rsidR="00632ACA" w:rsidRPr="00EF226C" w:rsidRDefault="0041229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075A9160" w14:textId="77777777" w:rsidR="00632ACA"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632ACA" w:rsidRPr="00EF226C">
        <w:rPr>
          <w:rFonts w:ascii="Times New Roman" w:hAnsi="Times New Roman" w:cs="Times New Roman"/>
          <w:sz w:val="28"/>
          <w:szCs w:val="28"/>
        </w:rPr>
        <w:t xml:space="preserve">.2. Положение не распространяется на </w:t>
      </w:r>
      <w:r w:rsidR="00757A59" w:rsidRPr="00EF226C">
        <w:rPr>
          <w:rFonts w:ascii="Times New Roman" w:hAnsi="Times New Roman" w:cs="Times New Roman"/>
          <w:sz w:val="28"/>
          <w:szCs w:val="28"/>
        </w:rPr>
        <w:t>отношения</w:t>
      </w:r>
      <w:r w:rsidR="00632ACA" w:rsidRPr="00EF226C">
        <w:rPr>
          <w:rFonts w:ascii="Times New Roman" w:hAnsi="Times New Roman" w:cs="Times New Roman"/>
          <w:sz w:val="28"/>
          <w:szCs w:val="28"/>
        </w:rPr>
        <w:t xml:space="preserve">, </w:t>
      </w:r>
      <w:r w:rsidR="00757A59" w:rsidRPr="00EF226C">
        <w:rPr>
          <w:rFonts w:ascii="Times New Roman" w:hAnsi="Times New Roman" w:cs="Times New Roman"/>
          <w:sz w:val="28"/>
          <w:szCs w:val="28"/>
        </w:rPr>
        <w:t>указанные</w:t>
      </w:r>
      <w:r w:rsidR="0040017F" w:rsidRPr="00EF226C">
        <w:rPr>
          <w:rFonts w:ascii="Times New Roman" w:hAnsi="Times New Roman" w:cs="Times New Roman"/>
          <w:sz w:val="28"/>
          <w:szCs w:val="28"/>
        </w:rPr>
        <w:t xml:space="preserve"> </w:t>
      </w:r>
      <w:r w:rsidR="00757A59" w:rsidRPr="00EF226C">
        <w:rPr>
          <w:rFonts w:ascii="Times New Roman" w:hAnsi="Times New Roman" w:cs="Times New Roman"/>
          <w:sz w:val="28"/>
          <w:szCs w:val="28"/>
        </w:rPr>
        <w:t>в части</w:t>
      </w:r>
      <w:r w:rsidR="00632ACA" w:rsidRPr="00EF226C">
        <w:rPr>
          <w:rFonts w:ascii="Times New Roman" w:hAnsi="Times New Roman" w:cs="Times New Roman"/>
          <w:sz w:val="28"/>
          <w:szCs w:val="28"/>
        </w:rPr>
        <w:t xml:space="preserve"> 4 статьи 1 Закона № 223</w:t>
      </w:r>
      <w:r w:rsidR="00632ACA" w:rsidRPr="00EF226C">
        <w:rPr>
          <w:rFonts w:ascii="Times New Roman" w:hAnsi="Times New Roman" w:cs="Times New Roman"/>
          <w:sz w:val="28"/>
          <w:szCs w:val="28"/>
        </w:rPr>
        <w:noBreakHyphen/>
        <w:t xml:space="preserve">ФЗ. </w:t>
      </w:r>
    </w:p>
    <w:p w14:paraId="5C855E24" w14:textId="62A6B1FB" w:rsidR="00FA4CC8" w:rsidRPr="00EF226C" w:rsidRDefault="00E11F34" w:rsidP="00E11F34">
      <w:pPr>
        <w:widowControl w:val="0"/>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Pr>
          <w:rFonts w:ascii="Times New Roman" w:hAnsi="Times New Roman" w:cs="Times New Roman"/>
          <w:sz w:val="28"/>
          <w:szCs w:val="28"/>
        </w:rPr>
        <w:tab/>
      </w:r>
      <w:r w:rsidR="00FA4CC8" w:rsidRPr="00EF226C">
        <w:rPr>
          <w:rFonts w:ascii="Times New Roman" w:hAnsi="Times New Roman" w:cs="Times New Roman"/>
          <w:sz w:val="28"/>
          <w:szCs w:val="28"/>
        </w:rPr>
        <w:t xml:space="preserve">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5C19E2DA" w14:textId="5395E7A7" w:rsidR="00FE5D95"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7503F" w:rsidRPr="00EF226C">
        <w:rPr>
          <w:rFonts w:ascii="Times New Roman" w:hAnsi="Times New Roman" w:cs="Times New Roman"/>
          <w:sz w:val="28"/>
          <w:szCs w:val="28"/>
        </w:rPr>
        <w:t>.</w:t>
      </w:r>
      <w:r w:rsidR="00FA4CC8" w:rsidRPr="00EF226C">
        <w:rPr>
          <w:rFonts w:ascii="Times New Roman" w:hAnsi="Times New Roman" w:cs="Times New Roman"/>
          <w:sz w:val="28"/>
          <w:szCs w:val="28"/>
        </w:rPr>
        <w:t>4</w:t>
      </w:r>
      <w:r w:rsidR="0097503F" w:rsidRPr="00EF226C">
        <w:rPr>
          <w:rFonts w:ascii="Times New Roman" w:hAnsi="Times New Roman" w:cs="Times New Roman"/>
          <w:sz w:val="28"/>
          <w:szCs w:val="28"/>
        </w:rPr>
        <w:t>. В случае</w:t>
      </w:r>
      <w:r w:rsidR="00D42C3B" w:rsidRPr="00EF226C">
        <w:rPr>
          <w:rFonts w:ascii="Times New Roman" w:hAnsi="Times New Roman" w:cs="Times New Roman"/>
          <w:sz w:val="28"/>
          <w:szCs w:val="28"/>
        </w:rPr>
        <w:t xml:space="preserve"> если </w:t>
      </w:r>
      <w:r w:rsidR="00287879" w:rsidRPr="00EF226C">
        <w:rPr>
          <w:rFonts w:ascii="Times New Roman" w:hAnsi="Times New Roman" w:cs="Times New Roman"/>
          <w:sz w:val="28"/>
          <w:szCs w:val="28"/>
        </w:rPr>
        <w:t>локальные акты</w:t>
      </w:r>
      <w:r w:rsidR="00D42C3B" w:rsidRPr="00EF226C">
        <w:rPr>
          <w:rFonts w:ascii="Times New Roman" w:hAnsi="Times New Roman" w:cs="Times New Roman"/>
          <w:sz w:val="28"/>
          <w:szCs w:val="28"/>
        </w:rPr>
        <w:t xml:space="preserve"> заказчика, регламентирующие вопросы закупочной деятельности, про</w:t>
      </w:r>
      <w:r w:rsidR="00FE5D95" w:rsidRPr="00EF226C">
        <w:rPr>
          <w:rFonts w:ascii="Times New Roman" w:hAnsi="Times New Roman" w:cs="Times New Roman"/>
          <w:sz w:val="28"/>
          <w:szCs w:val="28"/>
        </w:rPr>
        <w:t>тиворечат настоящему Положению, подлежит применению настоящее Положение.</w:t>
      </w:r>
    </w:p>
    <w:p w14:paraId="6820A6E6" w14:textId="09B35DF0" w:rsidR="00632ACA"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632ACA" w:rsidRPr="00EF226C">
        <w:rPr>
          <w:rFonts w:ascii="Times New Roman" w:hAnsi="Times New Roman" w:cs="Times New Roman"/>
          <w:sz w:val="28"/>
          <w:szCs w:val="28"/>
        </w:rPr>
        <w:t>.</w:t>
      </w:r>
      <w:r w:rsidR="00FA4CC8" w:rsidRPr="00EF226C">
        <w:rPr>
          <w:rFonts w:ascii="Times New Roman" w:hAnsi="Times New Roman" w:cs="Times New Roman"/>
          <w:sz w:val="28"/>
          <w:szCs w:val="28"/>
        </w:rPr>
        <w:t>5</w:t>
      </w:r>
      <w:r w:rsidR="00E11F34">
        <w:rPr>
          <w:rFonts w:ascii="Times New Roman" w:hAnsi="Times New Roman" w:cs="Times New Roman"/>
          <w:sz w:val="28"/>
          <w:szCs w:val="28"/>
        </w:rPr>
        <w:t>.</w:t>
      </w:r>
      <w:r w:rsidR="00E11F34">
        <w:rPr>
          <w:rFonts w:ascii="Times New Roman" w:hAnsi="Times New Roman" w:cs="Times New Roman"/>
          <w:sz w:val="28"/>
          <w:szCs w:val="28"/>
        </w:rPr>
        <w:tab/>
      </w:r>
      <w:r w:rsidR="00E11F34">
        <w:rPr>
          <w:rFonts w:ascii="Times New Roman" w:hAnsi="Times New Roman" w:cs="Times New Roman"/>
          <w:sz w:val="28"/>
          <w:szCs w:val="28"/>
        </w:rPr>
        <w:tab/>
      </w:r>
      <w:r w:rsidR="00632ACA" w:rsidRPr="00EF226C">
        <w:rPr>
          <w:rFonts w:ascii="Times New Roman" w:hAnsi="Times New Roman" w:cs="Times New Roman"/>
          <w:sz w:val="28"/>
          <w:szCs w:val="28"/>
        </w:rPr>
        <w:t>Закупки, извещения об осуществлении которых были размещены в</w:t>
      </w:r>
      <w:r w:rsidR="000C2DF2"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ЕИС до даты размещения настоящего Положения, </w:t>
      </w:r>
      <w:r w:rsidR="00E17B9B" w:rsidRPr="00EF226C">
        <w:rPr>
          <w:rFonts w:ascii="Times New Roman" w:hAnsi="Times New Roman" w:cs="Times New Roman"/>
          <w:sz w:val="28"/>
          <w:szCs w:val="28"/>
        </w:rPr>
        <w:t>внесенных</w:t>
      </w:r>
      <w:r w:rsidR="001C343C" w:rsidRPr="00EF226C">
        <w:rPr>
          <w:rFonts w:ascii="Times New Roman" w:hAnsi="Times New Roman" w:cs="Times New Roman"/>
          <w:sz w:val="28"/>
          <w:szCs w:val="28"/>
        </w:rPr>
        <w:t xml:space="preserve"> в него </w:t>
      </w:r>
      <w:r w:rsidR="00E17B9B" w:rsidRPr="00EF226C">
        <w:rPr>
          <w:rFonts w:ascii="Times New Roman" w:hAnsi="Times New Roman" w:cs="Times New Roman"/>
          <w:sz w:val="28"/>
          <w:szCs w:val="28"/>
        </w:rPr>
        <w:t>изменений</w:t>
      </w:r>
      <w:r w:rsidR="001C343C" w:rsidRPr="00EF226C">
        <w:rPr>
          <w:rFonts w:ascii="Times New Roman" w:hAnsi="Times New Roman" w:cs="Times New Roman"/>
          <w:sz w:val="28"/>
          <w:szCs w:val="28"/>
        </w:rPr>
        <w:t>,</w:t>
      </w:r>
      <w:r w:rsidR="00E17B9B"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завершаются по правилам, которые действовали на дату размещения такого извещения.</w:t>
      </w:r>
    </w:p>
    <w:p w14:paraId="47AFC05D" w14:textId="387EAAA5" w:rsidR="00632ACA" w:rsidRPr="00EF226C" w:rsidRDefault="00341065" w:rsidP="00F71A62">
      <w:pPr>
        <w:widowControl w:val="0"/>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Pr>
          <w:rFonts w:ascii="Times New Roman" w:hAnsi="Times New Roman" w:cs="Times New Roman"/>
          <w:sz w:val="28"/>
          <w:szCs w:val="28"/>
        </w:rPr>
        <w:tab/>
      </w:r>
      <w:r w:rsidR="006F2400">
        <w:rPr>
          <w:rFonts w:ascii="Times New Roman" w:hAnsi="Times New Roman" w:cs="Times New Roman"/>
          <w:bCs/>
          <w:sz w:val="28"/>
          <w:szCs w:val="28"/>
        </w:rPr>
        <w:t>Муниципальное бюджетное учреждение профессиональная аварийно-</w:t>
      </w:r>
      <w:r w:rsidR="006F2400">
        <w:rPr>
          <w:rFonts w:ascii="Times New Roman" w:hAnsi="Times New Roman" w:cs="Times New Roman"/>
          <w:bCs/>
          <w:sz w:val="28"/>
          <w:szCs w:val="28"/>
        </w:rPr>
        <w:lastRenderedPageBreak/>
        <w:t>спасательная служба «Служба спасения» муниципального образования город Новороссийск</w:t>
      </w:r>
      <w:r w:rsidR="00BA5FAB" w:rsidRPr="00EF226C">
        <w:rPr>
          <w:rFonts w:ascii="Times New Roman" w:hAnsi="Times New Roman" w:cs="Times New Roman"/>
          <w:sz w:val="28"/>
          <w:szCs w:val="28"/>
        </w:rPr>
        <w:t>, осуществляющ</w:t>
      </w:r>
      <w:r w:rsidR="006F2400">
        <w:rPr>
          <w:rFonts w:ascii="Times New Roman" w:hAnsi="Times New Roman" w:cs="Times New Roman"/>
          <w:sz w:val="28"/>
          <w:szCs w:val="28"/>
        </w:rPr>
        <w:t>ее</w:t>
      </w:r>
      <w:r w:rsidR="00BA5FAB" w:rsidRPr="00EF226C">
        <w:rPr>
          <w:rFonts w:ascii="Times New Roman" w:hAnsi="Times New Roman" w:cs="Times New Roman"/>
          <w:sz w:val="28"/>
          <w:szCs w:val="28"/>
        </w:rPr>
        <w:t xml:space="preserve"> закупки в порядке, установленном Федера</w:t>
      </w:r>
      <w:r w:rsidR="00B66D6F" w:rsidRPr="00EF226C">
        <w:rPr>
          <w:rFonts w:ascii="Times New Roman" w:hAnsi="Times New Roman" w:cs="Times New Roman"/>
          <w:sz w:val="28"/>
          <w:szCs w:val="28"/>
        </w:rPr>
        <w:t>льным законом от 18 июля 2011 года</w:t>
      </w:r>
      <w:r w:rsidR="00BA5FAB" w:rsidRPr="00EF226C">
        <w:rPr>
          <w:rFonts w:ascii="Times New Roman" w:hAnsi="Times New Roman" w:cs="Times New Roman"/>
          <w:sz w:val="28"/>
          <w:szCs w:val="28"/>
        </w:rPr>
        <w:t xml:space="preserve">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w:t>
      </w:r>
      <w:r w:rsidR="009600AE" w:rsidRPr="00EF226C">
        <w:rPr>
          <w:rFonts w:ascii="Times New Roman" w:hAnsi="Times New Roman" w:cs="Times New Roman"/>
          <w:sz w:val="28"/>
          <w:szCs w:val="28"/>
        </w:rPr>
        <w:t>региональную информационную систему в сфере закупок Краснодарского края (</w:t>
      </w:r>
      <w:r w:rsidR="00B66D6F" w:rsidRPr="00EF226C">
        <w:rPr>
          <w:rFonts w:ascii="Times New Roman" w:hAnsi="Times New Roman" w:cs="Times New Roman"/>
          <w:sz w:val="28"/>
          <w:szCs w:val="28"/>
        </w:rPr>
        <w:t xml:space="preserve">далее - </w:t>
      </w:r>
      <w:r w:rsidR="009600AE" w:rsidRPr="00EF226C">
        <w:rPr>
          <w:rFonts w:ascii="Times New Roman" w:hAnsi="Times New Roman" w:cs="Times New Roman"/>
          <w:sz w:val="28"/>
          <w:szCs w:val="28"/>
        </w:rPr>
        <w:t>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w:t>
      </w:r>
      <w:r w:rsidR="00923017" w:rsidRPr="00EF226C">
        <w:rPr>
          <w:rFonts w:ascii="Times New Roman" w:hAnsi="Times New Roman" w:cs="Times New Roman"/>
          <w:sz w:val="28"/>
          <w:szCs w:val="28"/>
        </w:rPr>
        <w:t>, утвержденным приказом Департамента по регулированию контрактной системы Краснодарского края.</w:t>
      </w:r>
    </w:p>
    <w:p w14:paraId="3C737E76" w14:textId="6681B3D5" w:rsidR="00632ACA" w:rsidRPr="00EF226C"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4" w:name="_Toc55217648"/>
      <w:r w:rsidRPr="00EF226C">
        <w:rPr>
          <w:rFonts w:ascii="Times New Roman" w:hAnsi="Times New Roman" w:cs="Times New Roman"/>
          <w:b w:val="0"/>
          <w:bCs w:val="0"/>
          <w:color w:val="auto"/>
          <w:sz w:val="28"/>
          <w:szCs w:val="28"/>
        </w:rPr>
        <w:t xml:space="preserve">Глава </w:t>
      </w:r>
      <w:r w:rsidR="00240770"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 Цели регулирования и принципы осуществления закупок</w:t>
      </w:r>
      <w:bookmarkEnd w:id="4"/>
    </w:p>
    <w:p w14:paraId="35C74411"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88B19CA" w14:textId="77777777" w:rsidR="00632ACA"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00632ACA" w:rsidRPr="00EF226C">
        <w:rPr>
          <w:rFonts w:ascii="Times New Roman" w:hAnsi="Times New Roman" w:cs="Times New Roman"/>
          <w:sz w:val="28"/>
          <w:szCs w:val="28"/>
        </w:rPr>
        <w:t>.</w:t>
      </w:r>
      <w:r w:rsidR="00DB030E" w:rsidRPr="00EF226C">
        <w:rPr>
          <w:rFonts w:ascii="Times New Roman" w:hAnsi="Times New Roman" w:cs="Times New Roman"/>
          <w:sz w:val="28"/>
          <w:szCs w:val="28"/>
        </w:rPr>
        <w:fldChar w:fldCharType="begin"/>
      </w:r>
      <w:r w:rsidR="00DB030E" w:rsidRPr="00EF226C">
        <w:rPr>
          <w:rFonts w:ascii="Times New Roman" w:hAnsi="Times New Roman" w:cs="Times New Roman"/>
          <w:sz w:val="28"/>
          <w:szCs w:val="28"/>
          <w:lang w:val="en-US"/>
        </w:rPr>
        <w:instrText>seq</w:instrText>
      </w:r>
      <w:r w:rsidR="00DB030E" w:rsidRPr="00EF226C">
        <w:rPr>
          <w:rFonts w:ascii="Times New Roman" w:hAnsi="Times New Roman" w:cs="Times New Roman"/>
          <w:sz w:val="28"/>
          <w:szCs w:val="28"/>
        </w:rPr>
        <w:instrText xml:space="preserve"> пункты \</w:instrText>
      </w:r>
      <w:r w:rsidR="00DB030E" w:rsidRPr="00EF226C">
        <w:rPr>
          <w:rFonts w:ascii="Times New Roman" w:hAnsi="Times New Roman" w:cs="Times New Roman"/>
          <w:sz w:val="28"/>
          <w:szCs w:val="28"/>
          <w:lang w:val="en-US"/>
        </w:rPr>
        <w:instrText>r</w:instrText>
      </w:r>
      <w:r w:rsidR="00DB030E" w:rsidRPr="00EF226C">
        <w:rPr>
          <w:rFonts w:ascii="Times New Roman" w:hAnsi="Times New Roman" w:cs="Times New Roman"/>
          <w:sz w:val="28"/>
          <w:szCs w:val="28"/>
        </w:rPr>
        <w:instrText xml:space="preserve"> 1 </w:instrText>
      </w:r>
      <w:r w:rsidR="00DB030E" w:rsidRPr="00EF226C">
        <w:rPr>
          <w:rFonts w:ascii="Times New Roman" w:hAnsi="Times New Roman" w:cs="Times New Roman"/>
          <w:sz w:val="28"/>
          <w:szCs w:val="28"/>
        </w:rPr>
        <w:fldChar w:fldCharType="separate"/>
      </w:r>
      <w:r w:rsidR="00FA22C4" w:rsidRPr="007B50F1">
        <w:rPr>
          <w:rFonts w:ascii="Times New Roman" w:hAnsi="Times New Roman" w:cs="Times New Roman"/>
          <w:noProof/>
          <w:sz w:val="28"/>
          <w:szCs w:val="28"/>
        </w:rPr>
        <w:t>1</w:t>
      </w:r>
      <w:r w:rsidR="00DB030E" w:rsidRPr="00EF226C">
        <w:rPr>
          <w:rFonts w:ascii="Times New Roman" w:hAnsi="Times New Roman" w:cs="Times New Roman"/>
          <w:sz w:val="28"/>
          <w:szCs w:val="28"/>
        </w:rPr>
        <w:fldChar w:fldCharType="end"/>
      </w:r>
      <w:r w:rsidR="00632ACA" w:rsidRPr="00EF226C">
        <w:rPr>
          <w:rFonts w:ascii="Times New Roman" w:hAnsi="Times New Roman" w:cs="Times New Roman"/>
          <w:sz w:val="28"/>
          <w:szCs w:val="28"/>
        </w:rPr>
        <w:t>. Целями регулирования настоящего Положения являются:</w:t>
      </w:r>
    </w:p>
    <w:p w14:paraId="4B693D83" w14:textId="5BD20A27" w:rsidR="00632ACA"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FA22C4" w:rsidRPr="00FA22C4">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О</w:t>
      </w:r>
      <w:r w:rsidR="00632ACA" w:rsidRPr="00EF226C">
        <w:rPr>
          <w:rFonts w:ascii="Times New Roman" w:hAnsi="Times New Roman" w:cs="Times New Roman"/>
          <w:sz w:val="28"/>
          <w:szCs w:val="28"/>
        </w:rPr>
        <w:t>беспечение единс</w:t>
      </w:r>
      <w:r w:rsidR="00724295">
        <w:rPr>
          <w:rFonts w:ascii="Times New Roman" w:hAnsi="Times New Roman" w:cs="Times New Roman"/>
          <w:sz w:val="28"/>
          <w:szCs w:val="28"/>
        </w:rPr>
        <w:t>тва экономического пространства.</w:t>
      </w:r>
    </w:p>
    <w:p w14:paraId="1F69B058" w14:textId="148C50DC" w:rsidR="00C60BC0"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FA22C4" w:rsidRPr="00FA22C4">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054ED7" w:rsidRPr="00EF226C">
        <w:rPr>
          <w:rFonts w:ascii="Times New Roman" w:hAnsi="Times New Roman" w:cs="Times New Roman"/>
          <w:sz w:val="28"/>
          <w:szCs w:val="28"/>
        </w:rPr>
        <w:t>2</w:t>
      </w:r>
      <w:r w:rsidRPr="00EF226C">
        <w:rPr>
          <w:rFonts w:ascii="Times New Roman" w:hAnsi="Times New Roman" w:cs="Times New Roman"/>
          <w:sz w:val="28"/>
          <w:szCs w:val="28"/>
        </w:rPr>
        <w:t>.</w:t>
      </w:r>
      <w:r w:rsidR="00054ED7" w:rsidRPr="00EF226C">
        <w:rPr>
          <w:rFonts w:ascii="Times New Roman" w:hAnsi="Times New Roman" w:cs="Times New Roman"/>
          <w:sz w:val="28"/>
          <w:szCs w:val="28"/>
        </w:rPr>
        <w:t xml:space="preserve"> </w:t>
      </w:r>
      <w:r w:rsidR="00724295">
        <w:rPr>
          <w:rFonts w:ascii="Times New Roman" w:hAnsi="Times New Roman" w:cs="Times New Roman"/>
          <w:sz w:val="28"/>
          <w:szCs w:val="28"/>
        </w:rPr>
        <w:t>С</w:t>
      </w:r>
      <w:r w:rsidR="00C60BC0" w:rsidRPr="00EF226C">
        <w:rPr>
          <w:rFonts w:ascii="Times New Roman" w:hAnsi="Times New Roman" w:cs="Times New Roman"/>
          <w:sz w:val="28"/>
          <w:szCs w:val="28"/>
        </w:rPr>
        <w:t>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w:t>
      </w:r>
      <w:r w:rsidR="00724295">
        <w:rPr>
          <w:rFonts w:ascii="Times New Roman" w:hAnsi="Times New Roman" w:cs="Times New Roman"/>
          <w:sz w:val="28"/>
          <w:szCs w:val="28"/>
        </w:rPr>
        <w:t>ями цены, качества и надежности.</w:t>
      </w:r>
    </w:p>
    <w:p w14:paraId="349EED12" w14:textId="64E65D83" w:rsidR="00C60BC0"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FA22C4" w:rsidRPr="00FA22C4">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724295">
        <w:rPr>
          <w:rFonts w:ascii="Times New Roman" w:hAnsi="Times New Roman" w:cs="Times New Roman"/>
          <w:sz w:val="28"/>
          <w:szCs w:val="28"/>
        </w:rPr>
        <w:t>Э</w:t>
      </w:r>
      <w:r w:rsidR="00C60BC0" w:rsidRPr="00EF226C">
        <w:rPr>
          <w:rFonts w:ascii="Times New Roman" w:hAnsi="Times New Roman" w:cs="Times New Roman"/>
          <w:sz w:val="28"/>
          <w:szCs w:val="28"/>
        </w:rPr>
        <w:t>ффективное</w:t>
      </w:r>
      <w:r w:rsidR="00724295">
        <w:rPr>
          <w:rFonts w:ascii="Times New Roman" w:hAnsi="Times New Roman" w:cs="Times New Roman"/>
          <w:sz w:val="28"/>
          <w:szCs w:val="28"/>
        </w:rPr>
        <w:t xml:space="preserve"> использование денежных средств.</w:t>
      </w:r>
    </w:p>
    <w:p w14:paraId="4FF9A1DB" w14:textId="3C097F35" w:rsidR="00632ACA"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FA22C4" w:rsidRPr="00FA22C4">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724295">
        <w:rPr>
          <w:rFonts w:ascii="Times New Roman" w:hAnsi="Times New Roman" w:cs="Times New Roman"/>
          <w:sz w:val="28"/>
          <w:szCs w:val="28"/>
        </w:rPr>
        <w:t>Р</w:t>
      </w:r>
      <w:r w:rsidR="00632ACA" w:rsidRPr="00EF226C">
        <w:rPr>
          <w:rFonts w:ascii="Times New Roman" w:hAnsi="Times New Roman" w:cs="Times New Roman"/>
          <w:sz w:val="28"/>
          <w:szCs w:val="28"/>
        </w:rPr>
        <w:t>асширение возможностей участия юридических и физических лиц в</w:t>
      </w:r>
      <w:r w:rsidR="000C2DF2"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закупке товаров, работ, услуг для нужд заказчика </w:t>
      </w:r>
      <w:r w:rsidR="00724295">
        <w:rPr>
          <w:rFonts w:ascii="Times New Roman" w:hAnsi="Times New Roman" w:cs="Times New Roman"/>
          <w:sz w:val="28"/>
          <w:szCs w:val="28"/>
        </w:rPr>
        <w:t>и стимулирование такого участия.</w:t>
      </w:r>
      <w:r w:rsidR="00632ACA" w:rsidRPr="00EF226C">
        <w:rPr>
          <w:rFonts w:ascii="Times New Roman" w:hAnsi="Times New Roman" w:cs="Times New Roman"/>
          <w:sz w:val="28"/>
          <w:szCs w:val="28"/>
        </w:rPr>
        <w:t xml:space="preserve"> </w:t>
      </w:r>
    </w:p>
    <w:p w14:paraId="36C331FD" w14:textId="5114723C" w:rsidR="00632ACA"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FA22C4" w:rsidRPr="00FA22C4">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Р</w:t>
      </w:r>
      <w:r w:rsidR="00632ACA" w:rsidRPr="00EF226C">
        <w:rPr>
          <w:rFonts w:ascii="Times New Roman" w:hAnsi="Times New Roman" w:cs="Times New Roman"/>
          <w:sz w:val="28"/>
          <w:szCs w:val="28"/>
        </w:rPr>
        <w:t>азв</w:t>
      </w:r>
      <w:r w:rsidR="00724295">
        <w:rPr>
          <w:rFonts w:ascii="Times New Roman" w:hAnsi="Times New Roman" w:cs="Times New Roman"/>
          <w:sz w:val="28"/>
          <w:szCs w:val="28"/>
        </w:rPr>
        <w:t>итие добросовестной конкуренции.</w:t>
      </w:r>
    </w:p>
    <w:p w14:paraId="7961922B" w14:textId="44D51073" w:rsidR="00632ACA"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FA22C4" w:rsidRPr="00FA22C4">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724295">
        <w:rPr>
          <w:rFonts w:ascii="Times New Roman" w:hAnsi="Times New Roman" w:cs="Times New Roman"/>
          <w:sz w:val="28"/>
          <w:szCs w:val="28"/>
        </w:rPr>
        <w:t>О</w:t>
      </w:r>
      <w:r w:rsidR="00632ACA" w:rsidRPr="00EF226C">
        <w:rPr>
          <w:rFonts w:ascii="Times New Roman" w:hAnsi="Times New Roman" w:cs="Times New Roman"/>
          <w:sz w:val="28"/>
          <w:szCs w:val="28"/>
        </w:rPr>
        <w:t>беспечение г</w:t>
      </w:r>
      <w:r w:rsidR="00724295">
        <w:rPr>
          <w:rFonts w:ascii="Times New Roman" w:hAnsi="Times New Roman" w:cs="Times New Roman"/>
          <w:sz w:val="28"/>
          <w:szCs w:val="28"/>
        </w:rPr>
        <w:t>ласности и прозрачности закупок.</w:t>
      </w:r>
    </w:p>
    <w:p w14:paraId="2F3184F7" w14:textId="31896FC2" w:rsidR="00632ACA"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FA22C4" w:rsidRPr="00FA22C4">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7</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724295">
        <w:rPr>
          <w:rFonts w:ascii="Times New Roman" w:hAnsi="Times New Roman" w:cs="Times New Roman"/>
          <w:sz w:val="28"/>
          <w:szCs w:val="28"/>
        </w:rPr>
        <w:t>П</w:t>
      </w:r>
      <w:r w:rsidR="00632ACA" w:rsidRPr="00EF226C">
        <w:rPr>
          <w:rFonts w:ascii="Times New Roman" w:hAnsi="Times New Roman" w:cs="Times New Roman"/>
          <w:sz w:val="28"/>
          <w:szCs w:val="28"/>
        </w:rPr>
        <w:t>редотвращение коррупции и других злоупотреблений в сфере осуществления закупок.</w:t>
      </w:r>
    </w:p>
    <w:p w14:paraId="19C6CFA0" w14:textId="77777777" w:rsidR="00632ACA"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w:t>
      </w:r>
      <w:r w:rsidR="00632ACA" w:rsidRPr="00EF226C">
        <w:rPr>
          <w:rFonts w:ascii="Times New Roman" w:hAnsi="Times New Roman" w:cs="Times New Roman"/>
          <w:sz w:val="28"/>
          <w:szCs w:val="28"/>
        </w:rPr>
        <w:t>.2.</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При закупке товаров, работ, услуг заказчик руководству</w:t>
      </w:r>
      <w:r w:rsidR="0040017F" w:rsidRPr="00EF226C">
        <w:rPr>
          <w:rFonts w:ascii="Times New Roman" w:hAnsi="Times New Roman" w:cs="Times New Roman"/>
          <w:sz w:val="28"/>
          <w:szCs w:val="28"/>
        </w:rPr>
        <w:t>е</w:t>
      </w:r>
      <w:r w:rsidR="00632ACA" w:rsidRPr="00EF226C">
        <w:rPr>
          <w:rFonts w:ascii="Times New Roman" w:hAnsi="Times New Roman" w:cs="Times New Roman"/>
          <w:sz w:val="28"/>
          <w:szCs w:val="28"/>
        </w:rPr>
        <w:t>тся следующими принципами:</w:t>
      </w:r>
    </w:p>
    <w:p w14:paraId="7B17E312" w14:textId="3B6A93AA" w:rsidR="00632ACA" w:rsidRPr="00EF226C" w:rsidRDefault="00B328A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И</w:t>
      </w:r>
      <w:r w:rsidR="00632ACA" w:rsidRPr="00EF226C">
        <w:rPr>
          <w:rFonts w:ascii="Times New Roman" w:hAnsi="Times New Roman" w:cs="Times New Roman"/>
          <w:sz w:val="28"/>
          <w:szCs w:val="28"/>
        </w:rPr>
        <w:t>нформационная открытость закуп</w:t>
      </w:r>
      <w:r w:rsidR="000F2913" w:rsidRPr="00EF226C">
        <w:rPr>
          <w:rFonts w:ascii="Times New Roman" w:hAnsi="Times New Roman" w:cs="Times New Roman"/>
          <w:sz w:val="28"/>
          <w:szCs w:val="28"/>
        </w:rPr>
        <w:t>ки</w:t>
      </w:r>
      <w:r w:rsidR="00724295">
        <w:rPr>
          <w:rFonts w:ascii="Times New Roman" w:hAnsi="Times New Roman" w:cs="Times New Roman"/>
          <w:sz w:val="28"/>
          <w:szCs w:val="28"/>
        </w:rPr>
        <w:t>.</w:t>
      </w:r>
    </w:p>
    <w:p w14:paraId="5E6F2159" w14:textId="394860CF" w:rsidR="00632ACA" w:rsidRPr="00EF226C" w:rsidRDefault="00B328A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724295">
        <w:rPr>
          <w:rFonts w:ascii="Times New Roman" w:hAnsi="Times New Roman" w:cs="Times New Roman"/>
          <w:sz w:val="28"/>
          <w:szCs w:val="28"/>
        </w:rPr>
        <w:t>Р</w:t>
      </w:r>
      <w:r w:rsidR="00632ACA" w:rsidRPr="00EF226C">
        <w:rPr>
          <w:rFonts w:ascii="Times New Roman" w:hAnsi="Times New Roman" w:cs="Times New Roman"/>
          <w:sz w:val="28"/>
          <w:szCs w:val="28"/>
        </w:rPr>
        <w:t>авноправие, справедливость, отсутствие дискриминации и</w:t>
      </w:r>
      <w:r w:rsidR="000C2DF2" w:rsidRPr="00EF226C">
        <w:rPr>
          <w:rFonts w:ascii="Times New Roman" w:hAnsi="Times New Roman" w:cs="Times New Roman"/>
          <w:sz w:val="28"/>
          <w:szCs w:val="28"/>
        </w:rPr>
        <w:t> </w:t>
      </w:r>
      <w:r w:rsidR="00632ACA" w:rsidRPr="00EF226C">
        <w:rPr>
          <w:rFonts w:ascii="Times New Roman" w:hAnsi="Times New Roman" w:cs="Times New Roman"/>
          <w:sz w:val="28"/>
          <w:szCs w:val="28"/>
        </w:rPr>
        <w:t>необоснованных ограничений конкуренции по</w:t>
      </w:r>
      <w:r w:rsidR="00724295">
        <w:rPr>
          <w:rFonts w:ascii="Times New Roman" w:hAnsi="Times New Roman" w:cs="Times New Roman"/>
          <w:sz w:val="28"/>
          <w:szCs w:val="28"/>
        </w:rPr>
        <w:t xml:space="preserve"> отношению к участникам закупки.</w:t>
      </w:r>
    </w:p>
    <w:p w14:paraId="685F3E41" w14:textId="52FC56FB" w:rsidR="00632ACA" w:rsidRPr="00EF226C" w:rsidRDefault="00B328A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Ц</w:t>
      </w:r>
      <w:r w:rsidR="00632ACA" w:rsidRPr="00EF226C">
        <w:rPr>
          <w:rFonts w:ascii="Times New Roman" w:hAnsi="Times New Roman" w:cs="Times New Roman"/>
          <w:sz w:val="28"/>
          <w:szCs w:val="28"/>
        </w:rPr>
        <w:t>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w:t>
      </w:r>
      <w:r w:rsidR="00724295">
        <w:rPr>
          <w:rFonts w:ascii="Times New Roman" w:hAnsi="Times New Roman" w:cs="Times New Roman"/>
          <w:sz w:val="28"/>
          <w:szCs w:val="28"/>
        </w:rPr>
        <w:t>а сокращение издержек заказчика.</w:t>
      </w:r>
    </w:p>
    <w:p w14:paraId="28E4252C" w14:textId="1679C690" w:rsidR="00632ACA" w:rsidRPr="00EF226C" w:rsidRDefault="00B328A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724295">
        <w:rPr>
          <w:rFonts w:ascii="Times New Roman" w:hAnsi="Times New Roman" w:cs="Times New Roman"/>
          <w:sz w:val="28"/>
          <w:szCs w:val="28"/>
        </w:rPr>
        <w:t>О</w:t>
      </w:r>
      <w:r w:rsidR="00632ACA" w:rsidRPr="00EF226C">
        <w:rPr>
          <w:rFonts w:ascii="Times New Roman" w:hAnsi="Times New Roman" w:cs="Times New Roman"/>
          <w:sz w:val="28"/>
          <w:szCs w:val="28"/>
        </w:rPr>
        <w:t>тсутствие ограничения допуска к участию в закупке путем установления неизмеряемых требований к участникам закупки.</w:t>
      </w:r>
    </w:p>
    <w:p w14:paraId="3BB076EC" w14:textId="77777777" w:rsidR="00061C67" w:rsidRPr="00EF226C" w:rsidRDefault="00061C6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BCF1E30" w14:textId="6E7E595E" w:rsidR="00632ACA" w:rsidRPr="00EF226C"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5" w:name="_Toc55217649"/>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 Правовые основы осуществления закупок заказчиком</w:t>
      </w:r>
      <w:bookmarkEnd w:id="5"/>
    </w:p>
    <w:p w14:paraId="53C60B33"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6FA895CA" w14:textId="57A24119" w:rsidR="00632ACA" w:rsidRPr="00EF226C"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Pr>
          <w:rFonts w:ascii="Times New Roman" w:hAnsi="Times New Roman" w:cs="Times New Roman"/>
          <w:sz w:val="28"/>
          <w:szCs w:val="28"/>
        </w:rPr>
        <w:tab/>
      </w:r>
      <w:r w:rsidR="00632ACA" w:rsidRPr="00EF226C">
        <w:rPr>
          <w:rFonts w:ascii="Times New Roman" w:hAnsi="Times New Roman" w:cs="Times New Roman"/>
          <w:sz w:val="28"/>
          <w:szCs w:val="28"/>
        </w:rPr>
        <w:t>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00632ACA" w:rsidRPr="00EF226C">
        <w:rPr>
          <w:rFonts w:ascii="Times New Roman" w:hAnsi="Times New Roman" w:cs="Times New Roman"/>
          <w:sz w:val="28"/>
          <w:szCs w:val="28"/>
        </w:rPr>
        <w:noBreakHyphen/>
        <w:t xml:space="preserve">ФЗ, </w:t>
      </w:r>
      <w:r w:rsidR="00184E60" w:rsidRPr="00EF226C">
        <w:rPr>
          <w:rFonts w:ascii="Times New Roman" w:hAnsi="Times New Roman" w:cs="Times New Roman"/>
          <w:sz w:val="28"/>
          <w:szCs w:val="28"/>
        </w:rPr>
        <w:t>Федераль</w:t>
      </w:r>
      <w:r w:rsidR="00B66D6F" w:rsidRPr="00EF226C">
        <w:rPr>
          <w:rFonts w:ascii="Times New Roman" w:hAnsi="Times New Roman" w:cs="Times New Roman"/>
          <w:sz w:val="28"/>
          <w:szCs w:val="28"/>
        </w:rPr>
        <w:t>ным законом от 26 июля 2006 года №</w:t>
      </w:r>
      <w:r w:rsidR="001367F9" w:rsidRPr="00EF226C">
        <w:rPr>
          <w:rFonts w:ascii="Times New Roman" w:hAnsi="Times New Roman" w:cs="Times New Roman"/>
          <w:sz w:val="28"/>
          <w:szCs w:val="28"/>
        </w:rPr>
        <w:t xml:space="preserve"> 135-ФЗ </w:t>
      </w:r>
      <w:r w:rsidR="00184E60" w:rsidRPr="00EF226C">
        <w:rPr>
          <w:rFonts w:ascii="Times New Roman" w:hAnsi="Times New Roman" w:cs="Times New Roman"/>
          <w:sz w:val="28"/>
          <w:szCs w:val="28"/>
        </w:rPr>
        <w:t xml:space="preserve">«О защите конкуренции», </w:t>
      </w:r>
      <w:r w:rsidR="00632ACA" w:rsidRPr="00EF226C">
        <w:rPr>
          <w:rFonts w:ascii="Times New Roman" w:hAnsi="Times New Roman" w:cs="Times New Roman"/>
          <w:sz w:val="28"/>
          <w:szCs w:val="28"/>
        </w:rPr>
        <w:t xml:space="preserve">другими федеральными законами и иными </w:t>
      </w:r>
      <w:r w:rsidR="00632ACA" w:rsidRPr="00EF226C">
        <w:rPr>
          <w:rFonts w:ascii="Times New Roman" w:hAnsi="Times New Roman" w:cs="Times New Roman"/>
          <w:sz w:val="28"/>
          <w:szCs w:val="28"/>
        </w:rPr>
        <w:lastRenderedPageBreak/>
        <w:t xml:space="preserve">нормативными правовыми актами Российской Федерации, а также настоящим Положением. </w:t>
      </w:r>
    </w:p>
    <w:p w14:paraId="318766A9"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327A3A09"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611408A" w14:textId="5B0B1625" w:rsidR="00632ACA" w:rsidRPr="00EF226C"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6" w:name="_Toc55217650"/>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5. Информационное обеспечение закупок</w:t>
      </w:r>
      <w:bookmarkEnd w:id="6"/>
    </w:p>
    <w:p w14:paraId="2EE5BCBC"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E864087"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5.1. Положение о закупке, изменения и дополнения, вносимые в</w:t>
      </w:r>
      <w:r w:rsidR="000C2DF2" w:rsidRPr="00EF226C">
        <w:rPr>
          <w:rFonts w:ascii="Times New Roman" w:hAnsi="Times New Roman" w:cs="Times New Roman"/>
          <w:sz w:val="28"/>
          <w:szCs w:val="28"/>
        </w:rPr>
        <w:t> </w:t>
      </w:r>
      <w:r w:rsidRPr="00EF226C">
        <w:rPr>
          <w:rFonts w:ascii="Times New Roman" w:hAnsi="Times New Roman" w:cs="Times New Roman"/>
          <w:sz w:val="28"/>
          <w:szCs w:val="28"/>
        </w:rPr>
        <w:t>настоящее Положение, подлежат обязательному размещению в ЕИС в</w:t>
      </w:r>
      <w:r w:rsidR="000C2DF2" w:rsidRPr="00EF226C">
        <w:rPr>
          <w:rFonts w:ascii="Times New Roman" w:hAnsi="Times New Roman" w:cs="Times New Roman"/>
          <w:sz w:val="28"/>
          <w:szCs w:val="28"/>
        </w:rPr>
        <w:t> </w:t>
      </w:r>
      <w:r w:rsidRPr="00EF226C">
        <w:rPr>
          <w:rFonts w:ascii="Times New Roman" w:hAnsi="Times New Roman" w:cs="Times New Roman"/>
          <w:sz w:val="28"/>
          <w:szCs w:val="28"/>
        </w:rPr>
        <w:t xml:space="preserve">течение пятнадцати дней со дня их утверждения. </w:t>
      </w:r>
    </w:p>
    <w:p w14:paraId="3F6658C7" w14:textId="77777777" w:rsidR="00AA1C3E" w:rsidRPr="00EF226C" w:rsidRDefault="00AA1C3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6447A3" w:rsidRPr="00EF226C">
        <w:rPr>
          <w:rFonts w:ascii="Times New Roman" w:hAnsi="Times New Roman" w:cs="Times New Roman"/>
          <w:sz w:val="28"/>
          <w:szCs w:val="28"/>
        </w:rPr>
        <w:t xml:space="preserve"> </w:t>
      </w:r>
      <w:r w:rsidRPr="00EF226C">
        <w:rPr>
          <w:rFonts w:ascii="Times New Roman" w:hAnsi="Times New Roman" w:cs="Times New Roman"/>
          <w:sz w:val="28"/>
          <w:szCs w:val="28"/>
        </w:rPr>
        <w:t>В ЕИС подлежит размещению следующая информация:</w:t>
      </w:r>
    </w:p>
    <w:p w14:paraId="5468AD0C" w14:textId="5ABD3F7A" w:rsidR="00AA1C3E"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AA1C3E" w:rsidRPr="00EF226C">
        <w:rPr>
          <w:rFonts w:ascii="Times New Roman" w:hAnsi="Times New Roman" w:cs="Times New Roman"/>
          <w:sz w:val="28"/>
          <w:szCs w:val="28"/>
        </w:rPr>
        <w:t>1</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П</w:t>
      </w:r>
      <w:r w:rsidR="00AA1C3E" w:rsidRPr="00EF226C">
        <w:rPr>
          <w:rFonts w:ascii="Times New Roman" w:hAnsi="Times New Roman" w:cs="Times New Roman"/>
          <w:sz w:val="28"/>
          <w:szCs w:val="28"/>
        </w:rPr>
        <w:t>лан</w:t>
      </w:r>
      <w:r w:rsidR="00AB212B" w:rsidRPr="00EF226C">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00AA1C3E" w:rsidRPr="00EF226C">
        <w:rPr>
          <w:rFonts w:ascii="Times New Roman" w:hAnsi="Times New Roman" w:cs="Times New Roman"/>
          <w:sz w:val="28"/>
          <w:szCs w:val="28"/>
        </w:rPr>
        <w:t>предусмотренны</w:t>
      </w:r>
      <w:r w:rsidR="00AB212B" w:rsidRPr="00EF226C">
        <w:rPr>
          <w:rFonts w:ascii="Times New Roman" w:hAnsi="Times New Roman" w:cs="Times New Roman"/>
          <w:sz w:val="28"/>
          <w:szCs w:val="28"/>
        </w:rPr>
        <w:t>е</w:t>
      </w:r>
      <w:r w:rsidR="00AA1C3E" w:rsidRPr="00EF226C">
        <w:rPr>
          <w:rFonts w:ascii="Times New Roman" w:hAnsi="Times New Roman" w:cs="Times New Roman"/>
          <w:sz w:val="28"/>
          <w:szCs w:val="28"/>
        </w:rPr>
        <w:t xml:space="preserve"> </w:t>
      </w:r>
      <w:r w:rsidR="005F36CD" w:rsidRPr="00EF226C">
        <w:rPr>
          <w:rFonts w:ascii="Times New Roman" w:hAnsi="Times New Roman" w:cs="Times New Roman"/>
          <w:sz w:val="28"/>
          <w:szCs w:val="28"/>
        </w:rPr>
        <w:t>п</w:t>
      </w:r>
      <w:r w:rsidR="00AA1C3E" w:rsidRPr="00EF226C">
        <w:rPr>
          <w:rFonts w:ascii="Times New Roman" w:hAnsi="Times New Roman" w:cs="Times New Roman"/>
          <w:sz w:val="28"/>
          <w:szCs w:val="28"/>
        </w:rPr>
        <w:t>остановлением Правительства Российской Федерации от</w:t>
      </w:r>
      <w:r w:rsidR="00177BE5" w:rsidRPr="00EF226C">
        <w:rPr>
          <w:rFonts w:ascii="Times New Roman" w:hAnsi="Times New Roman" w:cs="Times New Roman"/>
          <w:sz w:val="28"/>
          <w:szCs w:val="28"/>
        </w:rPr>
        <w:t> </w:t>
      </w:r>
      <w:r w:rsidR="00AA1C3E" w:rsidRPr="00EF226C">
        <w:rPr>
          <w:rFonts w:ascii="Times New Roman" w:hAnsi="Times New Roman" w:cs="Times New Roman"/>
          <w:sz w:val="28"/>
          <w:szCs w:val="28"/>
        </w:rPr>
        <w:t>1</w:t>
      </w:r>
      <w:r w:rsidR="00177BE5" w:rsidRPr="00EF226C">
        <w:rPr>
          <w:rFonts w:ascii="Times New Roman" w:hAnsi="Times New Roman" w:cs="Times New Roman"/>
          <w:sz w:val="28"/>
          <w:szCs w:val="28"/>
        </w:rPr>
        <w:t>7</w:t>
      </w:r>
      <w:r w:rsidR="00AB212B" w:rsidRPr="00EF226C">
        <w:rPr>
          <w:rFonts w:ascii="Times New Roman" w:hAnsi="Times New Roman" w:cs="Times New Roman"/>
          <w:sz w:val="28"/>
          <w:szCs w:val="28"/>
        </w:rPr>
        <w:t> </w:t>
      </w:r>
      <w:r w:rsidR="00AA1C3E" w:rsidRPr="00EF226C">
        <w:rPr>
          <w:rFonts w:ascii="Times New Roman" w:hAnsi="Times New Roman" w:cs="Times New Roman"/>
          <w:sz w:val="28"/>
          <w:szCs w:val="28"/>
        </w:rPr>
        <w:t>сентября 2</w:t>
      </w:r>
      <w:r w:rsidR="00B66D6F" w:rsidRPr="00EF226C">
        <w:rPr>
          <w:rFonts w:ascii="Times New Roman" w:hAnsi="Times New Roman" w:cs="Times New Roman"/>
          <w:sz w:val="28"/>
          <w:szCs w:val="28"/>
        </w:rPr>
        <w:t>012 года</w:t>
      </w:r>
      <w:r w:rsidR="00AA1C3E" w:rsidRPr="00EF226C">
        <w:rPr>
          <w:rFonts w:ascii="Times New Roman" w:hAnsi="Times New Roman" w:cs="Times New Roman"/>
          <w:sz w:val="28"/>
          <w:szCs w:val="28"/>
        </w:rPr>
        <w:t xml:space="preserve"> № 932 </w:t>
      </w:r>
      <w:r w:rsidR="00C83141" w:rsidRPr="00EF226C">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724295">
        <w:rPr>
          <w:rFonts w:ascii="Times New Roman" w:hAnsi="Times New Roman" w:cs="Times New Roman"/>
          <w:sz w:val="28"/>
          <w:szCs w:val="28"/>
        </w:rPr>
        <w:t>.</w:t>
      </w:r>
    </w:p>
    <w:p w14:paraId="4EC38EA2" w14:textId="6A4E9E36" w:rsidR="00FC22F3"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FC22F3" w:rsidRPr="00EF226C">
        <w:rPr>
          <w:rFonts w:ascii="Times New Roman" w:hAnsi="Times New Roman" w:cs="Times New Roman"/>
          <w:sz w:val="28"/>
          <w:szCs w:val="28"/>
        </w:rPr>
        <w:t>2</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И</w:t>
      </w:r>
      <w:r w:rsidR="00FC22F3" w:rsidRPr="00EF226C">
        <w:rPr>
          <w:rFonts w:ascii="Times New Roman" w:hAnsi="Times New Roman" w:cs="Times New Roman"/>
          <w:sz w:val="28"/>
          <w:szCs w:val="28"/>
        </w:rPr>
        <w:t>нформация о договорах, заключенных заказчиком по результатам закупки, предусмотренная постановлением Правительства Российской Ф</w:t>
      </w:r>
      <w:r w:rsidR="00B66D6F" w:rsidRPr="00EF226C">
        <w:rPr>
          <w:rFonts w:ascii="Times New Roman" w:hAnsi="Times New Roman" w:cs="Times New Roman"/>
          <w:sz w:val="28"/>
          <w:szCs w:val="28"/>
        </w:rPr>
        <w:t>едерации от 31 октября 2014 года</w:t>
      </w:r>
      <w:r w:rsidR="00FC22F3" w:rsidRPr="00EF226C">
        <w:rPr>
          <w:rFonts w:ascii="Times New Roman" w:hAnsi="Times New Roman" w:cs="Times New Roman"/>
          <w:sz w:val="28"/>
          <w:szCs w:val="28"/>
        </w:rPr>
        <w:t xml:space="preserve"> № 1132 «О порядке ведения реестра договоров, заключенных зака</w:t>
      </w:r>
      <w:r w:rsidR="00724295">
        <w:rPr>
          <w:rFonts w:ascii="Times New Roman" w:hAnsi="Times New Roman" w:cs="Times New Roman"/>
          <w:sz w:val="28"/>
          <w:szCs w:val="28"/>
        </w:rPr>
        <w:t>зчиками по результатам закупки».</w:t>
      </w:r>
    </w:p>
    <w:p w14:paraId="3F43BE8F" w14:textId="25F3F48A" w:rsidR="00AA1C3E"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FC22F3" w:rsidRPr="00EF226C">
        <w:rPr>
          <w:rFonts w:ascii="Times New Roman" w:hAnsi="Times New Roman" w:cs="Times New Roman"/>
          <w:sz w:val="28"/>
          <w:szCs w:val="28"/>
        </w:rPr>
        <w:t>3</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С</w:t>
      </w:r>
      <w:r w:rsidR="00AA1C3E" w:rsidRPr="00EF226C">
        <w:rPr>
          <w:rFonts w:ascii="Times New Roman" w:hAnsi="Times New Roman" w:cs="Times New Roman"/>
          <w:sz w:val="28"/>
          <w:szCs w:val="28"/>
        </w:rPr>
        <w:t>ведения о количестве и общей стоимости договоров, заключенных заказчиком по результатам закупки, предусмотренные</w:t>
      </w:r>
      <w:r w:rsidR="0040017F" w:rsidRPr="00EF226C">
        <w:rPr>
          <w:rFonts w:ascii="Times New Roman" w:hAnsi="Times New Roman" w:cs="Times New Roman"/>
          <w:sz w:val="28"/>
          <w:szCs w:val="28"/>
        </w:rPr>
        <w:t xml:space="preserve"> </w:t>
      </w:r>
      <w:r w:rsidR="00AA1C3E" w:rsidRPr="00EF226C">
        <w:rPr>
          <w:rFonts w:ascii="Times New Roman" w:hAnsi="Times New Roman" w:cs="Times New Roman"/>
          <w:sz w:val="28"/>
          <w:szCs w:val="28"/>
        </w:rPr>
        <w:t>частью 19 статьи 4 Закона</w:t>
      </w:r>
      <w:r w:rsidR="0040017F" w:rsidRPr="00EF226C">
        <w:rPr>
          <w:rFonts w:ascii="Times New Roman" w:hAnsi="Times New Roman" w:cs="Times New Roman"/>
          <w:sz w:val="28"/>
          <w:szCs w:val="28"/>
        </w:rPr>
        <w:t> </w:t>
      </w:r>
      <w:r w:rsidR="00AA1C3E" w:rsidRPr="00EF226C">
        <w:rPr>
          <w:rFonts w:ascii="Times New Roman" w:hAnsi="Times New Roman" w:cs="Times New Roman"/>
          <w:sz w:val="28"/>
          <w:szCs w:val="28"/>
        </w:rPr>
        <w:t>№ 223</w:t>
      </w:r>
      <w:r w:rsidR="00AA1C3E" w:rsidRPr="00EF226C">
        <w:rPr>
          <w:rFonts w:ascii="Times New Roman" w:hAnsi="Times New Roman" w:cs="Times New Roman"/>
          <w:sz w:val="28"/>
          <w:szCs w:val="28"/>
        </w:rPr>
        <w:noBreakHyphen/>
        <w:t>ФЗ</w:t>
      </w:r>
      <w:r w:rsidR="00724295">
        <w:rPr>
          <w:rFonts w:ascii="Times New Roman" w:hAnsi="Times New Roman" w:cs="Times New Roman"/>
          <w:sz w:val="28"/>
          <w:szCs w:val="28"/>
        </w:rPr>
        <w:t>.</w:t>
      </w:r>
    </w:p>
    <w:p w14:paraId="24F24865" w14:textId="603ECD7C" w:rsidR="00AA1C3E"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A06600" w:rsidRPr="00EF226C">
        <w:rPr>
          <w:rFonts w:ascii="Times New Roman" w:hAnsi="Times New Roman" w:cs="Times New Roman"/>
          <w:sz w:val="28"/>
          <w:szCs w:val="28"/>
        </w:rPr>
        <w:t>4</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И</w:t>
      </w:r>
      <w:r w:rsidR="00AA1C3E" w:rsidRPr="00EF226C">
        <w:rPr>
          <w:rFonts w:ascii="Times New Roman" w:hAnsi="Times New Roman" w:cs="Times New Roman"/>
          <w:sz w:val="28"/>
          <w:szCs w:val="28"/>
        </w:rPr>
        <w:t xml:space="preserve">ная информация, размещение которой в ЕИС предусмотрено </w:t>
      </w:r>
      <w:r w:rsidR="00F75A3B" w:rsidRPr="00EF226C">
        <w:rPr>
          <w:rFonts w:ascii="Times New Roman" w:hAnsi="Times New Roman" w:cs="Times New Roman"/>
          <w:sz w:val="28"/>
          <w:szCs w:val="28"/>
        </w:rPr>
        <w:t>З</w:t>
      </w:r>
      <w:r w:rsidR="00AA1C3E" w:rsidRPr="00EF226C">
        <w:rPr>
          <w:rFonts w:ascii="Times New Roman" w:hAnsi="Times New Roman" w:cs="Times New Roman"/>
          <w:sz w:val="28"/>
          <w:szCs w:val="28"/>
        </w:rPr>
        <w:t>аконом</w:t>
      </w:r>
      <w:r w:rsidR="00C83141" w:rsidRPr="00EF226C">
        <w:rPr>
          <w:rFonts w:ascii="Times New Roman" w:hAnsi="Times New Roman" w:cs="Times New Roman"/>
          <w:sz w:val="28"/>
          <w:szCs w:val="28"/>
        </w:rPr>
        <w:t> </w:t>
      </w:r>
      <w:r w:rsidR="00AA1C3E" w:rsidRPr="00EF226C">
        <w:rPr>
          <w:rFonts w:ascii="Times New Roman" w:hAnsi="Times New Roman" w:cs="Times New Roman"/>
          <w:sz w:val="28"/>
          <w:szCs w:val="28"/>
        </w:rPr>
        <w:t>№ 223-ФЗ</w:t>
      </w:r>
      <w:r w:rsidR="00A03715" w:rsidRPr="00EF226C">
        <w:rPr>
          <w:rFonts w:ascii="Times New Roman" w:hAnsi="Times New Roman" w:cs="Times New Roman"/>
          <w:sz w:val="28"/>
          <w:szCs w:val="28"/>
        </w:rPr>
        <w:t xml:space="preserve">, иными нормативными правовыми актами </w:t>
      </w:r>
      <w:r w:rsidR="00EC54DF" w:rsidRPr="00EF226C">
        <w:rPr>
          <w:rFonts w:ascii="Times New Roman" w:hAnsi="Times New Roman" w:cs="Times New Roman"/>
          <w:sz w:val="28"/>
          <w:szCs w:val="28"/>
        </w:rPr>
        <w:t>в сфере закупок</w:t>
      </w:r>
      <w:r w:rsidR="00A03715" w:rsidRPr="00EF226C">
        <w:rPr>
          <w:rFonts w:ascii="Times New Roman" w:hAnsi="Times New Roman" w:cs="Times New Roman"/>
          <w:sz w:val="28"/>
          <w:szCs w:val="28"/>
        </w:rPr>
        <w:t xml:space="preserve"> товаров, работ, услуг отдельными видами юридических лиц</w:t>
      </w:r>
      <w:r w:rsidR="00B7499F" w:rsidRPr="00EF226C">
        <w:rPr>
          <w:rFonts w:ascii="Times New Roman" w:hAnsi="Times New Roman" w:cs="Times New Roman"/>
          <w:sz w:val="28"/>
          <w:szCs w:val="28"/>
        </w:rPr>
        <w:t xml:space="preserve">, </w:t>
      </w:r>
      <w:r w:rsidR="00A03715" w:rsidRPr="00EF226C">
        <w:rPr>
          <w:rFonts w:ascii="Times New Roman" w:hAnsi="Times New Roman" w:cs="Times New Roman"/>
          <w:sz w:val="28"/>
          <w:szCs w:val="28"/>
        </w:rPr>
        <w:t>а</w:t>
      </w:r>
      <w:r w:rsidR="00B7499F" w:rsidRPr="00EF226C">
        <w:rPr>
          <w:rFonts w:ascii="Times New Roman" w:hAnsi="Times New Roman" w:cs="Times New Roman"/>
          <w:sz w:val="28"/>
          <w:szCs w:val="28"/>
        </w:rPr>
        <w:t xml:space="preserve"> </w:t>
      </w:r>
      <w:r w:rsidR="00A03715" w:rsidRPr="00EF226C">
        <w:rPr>
          <w:rFonts w:ascii="Times New Roman" w:hAnsi="Times New Roman" w:cs="Times New Roman"/>
          <w:sz w:val="28"/>
          <w:szCs w:val="28"/>
        </w:rPr>
        <w:t>также</w:t>
      </w:r>
      <w:r w:rsidR="00B7499F" w:rsidRPr="00EF226C">
        <w:rPr>
          <w:rFonts w:ascii="Times New Roman" w:hAnsi="Times New Roman" w:cs="Times New Roman"/>
          <w:sz w:val="28"/>
          <w:szCs w:val="28"/>
        </w:rPr>
        <w:t xml:space="preserve"> </w:t>
      </w:r>
      <w:r w:rsidR="00AA1C3E" w:rsidRPr="00EF226C">
        <w:rPr>
          <w:rFonts w:ascii="Times New Roman" w:hAnsi="Times New Roman" w:cs="Times New Roman"/>
          <w:sz w:val="28"/>
          <w:szCs w:val="28"/>
        </w:rPr>
        <w:t>настоящим Положением.</w:t>
      </w:r>
    </w:p>
    <w:p w14:paraId="7DD0195D" w14:textId="3F78066C" w:rsidR="00A06600" w:rsidRPr="00EF226C" w:rsidRDefault="00A0660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 В случае осуществления конкурентной закупки</w:t>
      </w:r>
      <w:r w:rsidR="007C768B" w:rsidRPr="00EF226C">
        <w:rPr>
          <w:rFonts w:ascii="Times New Roman" w:hAnsi="Times New Roman" w:cs="Times New Roman"/>
          <w:sz w:val="28"/>
          <w:szCs w:val="28"/>
        </w:rPr>
        <w:t>, запроса оферт</w:t>
      </w:r>
      <w:r w:rsidR="00DB4A3B" w:rsidRPr="00EF226C">
        <w:rPr>
          <w:rFonts w:ascii="Times New Roman" w:hAnsi="Times New Roman" w:cs="Times New Roman"/>
          <w:sz w:val="28"/>
          <w:szCs w:val="28"/>
        </w:rPr>
        <w:t xml:space="preserve"> </w:t>
      </w:r>
      <w:r w:rsidR="004217A4" w:rsidRPr="00EF226C">
        <w:rPr>
          <w:rFonts w:ascii="Times New Roman" w:hAnsi="Times New Roman" w:cs="Times New Roman"/>
          <w:sz w:val="28"/>
          <w:szCs w:val="28"/>
        </w:rPr>
        <w:t>в электронной форме</w:t>
      </w:r>
      <w:r w:rsidR="007446B2" w:rsidRPr="00EF226C">
        <w:rPr>
          <w:rFonts w:ascii="Times New Roman" w:hAnsi="Times New Roman" w:cs="Times New Roman"/>
          <w:sz w:val="28"/>
          <w:szCs w:val="28"/>
        </w:rPr>
        <w:t>, срочного ценового запроса в электронной форме</w:t>
      </w:r>
      <w:r w:rsidR="004217A4"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заказчик размещает в ЕИС следующие документы и </w:t>
      </w:r>
      <w:r w:rsidR="00C32E39" w:rsidRPr="00EF226C">
        <w:rPr>
          <w:rFonts w:ascii="Times New Roman" w:hAnsi="Times New Roman" w:cs="Times New Roman"/>
          <w:sz w:val="28"/>
          <w:szCs w:val="28"/>
        </w:rPr>
        <w:t>сведения</w:t>
      </w:r>
      <w:r w:rsidRPr="00EF226C">
        <w:rPr>
          <w:rFonts w:ascii="Times New Roman" w:hAnsi="Times New Roman" w:cs="Times New Roman"/>
          <w:sz w:val="28"/>
          <w:szCs w:val="28"/>
        </w:rPr>
        <w:t xml:space="preserve">: </w:t>
      </w:r>
    </w:p>
    <w:p w14:paraId="3369FA59" w14:textId="6D8EE19D" w:rsidR="00A06600"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1</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И</w:t>
      </w:r>
      <w:r w:rsidR="00A06600" w:rsidRPr="00EF226C">
        <w:rPr>
          <w:rFonts w:ascii="Times New Roman" w:hAnsi="Times New Roman" w:cs="Times New Roman"/>
          <w:sz w:val="28"/>
          <w:szCs w:val="28"/>
        </w:rPr>
        <w:t>звещение об осуществлении закуп</w:t>
      </w:r>
      <w:r w:rsidR="00724295">
        <w:rPr>
          <w:rFonts w:ascii="Times New Roman" w:hAnsi="Times New Roman" w:cs="Times New Roman"/>
          <w:sz w:val="28"/>
          <w:szCs w:val="28"/>
        </w:rPr>
        <w:t>ки и вносимые в него изменения.</w:t>
      </w:r>
    </w:p>
    <w:p w14:paraId="03B60206" w14:textId="6C6581F9" w:rsidR="00A06600"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2</w:t>
      </w:r>
      <w:r w:rsidRPr="00EF226C">
        <w:rPr>
          <w:rFonts w:ascii="Times New Roman" w:hAnsi="Times New Roman" w:cs="Times New Roman"/>
          <w:sz w:val="28"/>
          <w:szCs w:val="28"/>
        </w:rPr>
        <w:t>.</w:t>
      </w:r>
      <w:r w:rsidR="00724295">
        <w:rPr>
          <w:rFonts w:ascii="Times New Roman" w:hAnsi="Times New Roman" w:cs="Times New Roman"/>
          <w:sz w:val="28"/>
          <w:szCs w:val="28"/>
        </w:rPr>
        <w:t> Д</w:t>
      </w:r>
      <w:r w:rsidR="006C07E2" w:rsidRPr="00EF226C">
        <w:rPr>
          <w:rFonts w:ascii="Times New Roman" w:hAnsi="Times New Roman" w:cs="Times New Roman"/>
          <w:sz w:val="28"/>
          <w:szCs w:val="28"/>
        </w:rPr>
        <w:t>окументацию</w:t>
      </w:r>
      <w:r w:rsidR="00A06600" w:rsidRPr="00EF226C">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w:t>
      </w:r>
      <w:r w:rsidR="00DC15E2" w:rsidRPr="00EF226C">
        <w:rPr>
          <w:rFonts w:ascii="Times New Roman" w:hAnsi="Times New Roman" w:cs="Times New Roman"/>
          <w:sz w:val="28"/>
          <w:szCs w:val="28"/>
        </w:rPr>
        <w:t xml:space="preserve"> (за исключением запроса котировок в электронной форме)</w:t>
      </w:r>
      <w:r w:rsidR="00724295">
        <w:rPr>
          <w:rFonts w:ascii="Times New Roman" w:hAnsi="Times New Roman" w:cs="Times New Roman"/>
          <w:sz w:val="28"/>
          <w:szCs w:val="28"/>
        </w:rPr>
        <w:t>.</w:t>
      </w:r>
    </w:p>
    <w:p w14:paraId="787863E9" w14:textId="15E89D0A" w:rsidR="00A06600"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3</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П</w:t>
      </w:r>
      <w:r w:rsidR="00A06600" w:rsidRPr="00EF226C">
        <w:rPr>
          <w:rFonts w:ascii="Times New Roman" w:hAnsi="Times New Roman" w:cs="Times New Roman"/>
          <w:sz w:val="28"/>
          <w:szCs w:val="28"/>
        </w:rPr>
        <w:t>роект договора, являющийся неотъемлемо</w:t>
      </w:r>
      <w:r w:rsidR="00724295">
        <w:rPr>
          <w:rFonts w:ascii="Times New Roman" w:hAnsi="Times New Roman" w:cs="Times New Roman"/>
          <w:sz w:val="28"/>
          <w:szCs w:val="28"/>
        </w:rPr>
        <w:t>й частью документации о закупке.</w:t>
      </w:r>
    </w:p>
    <w:p w14:paraId="3D9DE9A4" w14:textId="19EBC9C6" w:rsidR="00A06600" w:rsidRPr="00E84D80" w:rsidRDefault="00E751B7" w:rsidP="00F71A62">
      <w:pPr>
        <w:widowControl w:val="0"/>
        <w:shd w:val="clear" w:color="auto" w:fill="FFFFFF" w:themeFill="background1"/>
        <w:spacing w:after="0" w:line="240" w:lineRule="auto"/>
        <w:ind w:firstLine="708"/>
        <w:jc w:val="both"/>
        <w:rPr>
          <w:rFonts w:ascii="Times New Roman" w:hAnsi="Times New Roman" w:cs="Times New Roman"/>
          <w:color w:val="000000" w:themeColor="text1"/>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4</w:t>
      </w:r>
      <w:r w:rsidRPr="00EF226C">
        <w:rPr>
          <w:rFonts w:ascii="Times New Roman" w:hAnsi="Times New Roman" w:cs="Times New Roman"/>
          <w:sz w:val="28"/>
          <w:szCs w:val="28"/>
        </w:rPr>
        <w:t>.</w:t>
      </w:r>
      <w:r w:rsidR="00A06600" w:rsidRPr="00EF226C">
        <w:rPr>
          <w:rFonts w:ascii="Times New Roman" w:hAnsi="Times New Roman" w:cs="Times New Roman"/>
          <w:sz w:val="28"/>
          <w:szCs w:val="28"/>
        </w:rPr>
        <w:t xml:space="preserve"> </w:t>
      </w:r>
      <w:r w:rsidR="00724295">
        <w:rPr>
          <w:rFonts w:ascii="Times New Roman" w:hAnsi="Times New Roman" w:cs="Times New Roman"/>
          <w:sz w:val="28"/>
          <w:szCs w:val="28"/>
        </w:rPr>
        <w:t>Р</w:t>
      </w:r>
      <w:r w:rsidR="007446B2" w:rsidRPr="00EF226C">
        <w:rPr>
          <w:rFonts w:ascii="Times New Roman" w:hAnsi="Times New Roman" w:cs="Times New Roman"/>
          <w:sz w:val="28"/>
          <w:szCs w:val="28"/>
        </w:rPr>
        <w:t>азъяснения положений закупочной документации (за исключением срочного ценово</w:t>
      </w:r>
      <w:r w:rsidR="00724295">
        <w:rPr>
          <w:rFonts w:ascii="Times New Roman" w:hAnsi="Times New Roman" w:cs="Times New Roman"/>
          <w:sz w:val="28"/>
          <w:szCs w:val="28"/>
        </w:rPr>
        <w:t>го запроса в электронной форме).</w:t>
      </w:r>
    </w:p>
    <w:p w14:paraId="6E190620" w14:textId="278B422E" w:rsidR="00A06600" w:rsidRPr="00E84D80" w:rsidRDefault="00E751B7" w:rsidP="00F71A62">
      <w:pPr>
        <w:widowControl w:val="0"/>
        <w:shd w:val="clear" w:color="auto" w:fill="FFFFFF" w:themeFill="background1"/>
        <w:spacing w:after="0" w:line="240" w:lineRule="auto"/>
        <w:ind w:firstLine="708"/>
        <w:jc w:val="both"/>
        <w:rPr>
          <w:rFonts w:ascii="Times New Roman" w:hAnsi="Times New Roman" w:cs="Times New Roman"/>
          <w:color w:val="000000" w:themeColor="text1"/>
          <w:sz w:val="28"/>
          <w:szCs w:val="28"/>
        </w:rPr>
      </w:pPr>
      <w:r w:rsidRPr="00E84D80">
        <w:rPr>
          <w:rFonts w:ascii="Times New Roman" w:hAnsi="Times New Roman" w:cs="Times New Roman"/>
          <w:color w:val="000000" w:themeColor="text1"/>
          <w:sz w:val="28"/>
          <w:szCs w:val="28"/>
        </w:rPr>
        <w:t>5.3.</w:t>
      </w:r>
      <w:r w:rsidR="00A06600" w:rsidRPr="00E84D80">
        <w:rPr>
          <w:rFonts w:ascii="Times New Roman" w:hAnsi="Times New Roman" w:cs="Times New Roman"/>
          <w:color w:val="000000" w:themeColor="text1"/>
          <w:sz w:val="28"/>
          <w:szCs w:val="28"/>
        </w:rPr>
        <w:t>5</w:t>
      </w:r>
      <w:r w:rsidRPr="00E84D80">
        <w:rPr>
          <w:rFonts w:ascii="Times New Roman" w:hAnsi="Times New Roman" w:cs="Times New Roman"/>
          <w:color w:val="000000" w:themeColor="text1"/>
          <w:sz w:val="28"/>
          <w:szCs w:val="28"/>
        </w:rPr>
        <w:t>.</w:t>
      </w:r>
      <w:r w:rsidR="00A06600" w:rsidRPr="00E84D80">
        <w:rPr>
          <w:rFonts w:ascii="Times New Roman" w:hAnsi="Times New Roman" w:cs="Times New Roman"/>
          <w:color w:val="000000" w:themeColor="text1"/>
          <w:sz w:val="28"/>
          <w:szCs w:val="28"/>
        </w:rPr>
        <w:t xml:space="preserve"> </w:t>
      </w:r>
      <w:r w:rsidR="00724295">
        <w:rPr>
          <w:rFonts w:ascii="Times New Roman" w:hAnsi="Times New Roman" w:cs="Times New Roman"/>
          <w:color w:val="000000" w:themeColor="text1"/>
          <w:sz w:val="28"/>
          <w:szCs w:val="28"/>
        </w:rPr>
        <w:t>П</w:t>
      </w:r>
      <w:r w:rsidR="00A846D3" w:rsidRPr="00E84D80">
        <w:rPr>
          <w:rFonts w:ascii="Times New Roman" w:hAnsi="Times New Roman" w:cs="Times New Roman"/>
          <w:color w:val="000000" w:themeColor="text1"/>
          <w:sz w:val="28"/>
          <w:szCs w:val="28"/>
        </w:rPr>
        <w:t xml:space="preserve">ротоколы, составляемые в ходе </w:t>
      </w:r>
      <w:r w:rsidR="00A846D3" w:rsidRPr="00E84D80">
        <w:rPr>
          <w:rFonts w:ascii="Times New Roman" w:hAnsi="Times New Roman" w:cs="Times New Roman"/>
          <w:color w:val="000000" w:themeColor="text1"/>
          <w:sz w:val="28"/>
          <w:szCs w:val="28"/>
          <w:shd w:val="clear" w:color="auto" w:fill="FFFFFF" w:themeFill="background1"/>
        </w:rPr>
        <w:t>и (или)</w:t>
      </w:r>
      <w:r w:rsidR="00A846D3" w:rsidRPr="00E84D80">
        <w:rPr>
          <w:rFonts w:ascii="Times New Roman" w:hAnsi="Times New Roman" w:cs="Times New Roman"/>
          <w:color w:val="000000" w:themeColor="text1"/>
          <w:sz w:val="28"/>
          <w:szCs w:val="28"/>
        </w:rPr>
        <w:t xml:space="preserve"> по результатам закупки</w:t>
      </w:r>
      <w:r w:rsidR="008554D7" w:rsidRPr="00E84D80">
        <w:rPr>
          <w:rFonts w:ascii="Times New Roman" w:hAnsi="Times New Roman" w:cs="Times New Roman"/>
          <w:color w:val="000000" w:themeColor="text1"/>
          <w:sz w:val="28"/>
          <w:szCs w:val="28"/>
        </w:rPr>
        <w:t>.</w:t>
      </w:r>
    </w:p>
    <w:p w14:paraId="3024CB89" w14:textId="4067A66E" w:rsidR="0013510C" w:rsidRPr="00EF226C" w:rsidRDefault="00A846D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84D80">
        <w:rPr>
          <w:rFonts w:ascii="Times New Roman" w:hAnsi="Times New Roman" w:cs="Times New Roman"/>
          <w:color w:val="000000" w:themeColor="text1"/>
          <w:sz w:val="28"/>
          <w:szCs w:val="28"/>
        </w:rPr>
        <w:t xml:space="preserve">5.4. В случае осуществления закупок у единственного поставщика (подрядчика, исполнителя) среди </w:t>
      </w:r>
      <w:r w:rsidRPr="00E84D80">
        <w:rPr>
          <w:rFonts w:ascii="Times New Roman" w:hAnsi="Times New Roman" w:cs="Times New Roman"/>
          <w:color w:val="000000" w:themeColor="text1"/>
          <w:sz w:val="28"/>
          <w:szCs w:val="28"/>
          <w:shd w:val="clear" w:color="auto" w:fill="FFFFFF" w:themeFill="background1"/>
        </w:rPr>
        <w:t xml:space="preserve">субъектов малого и среднего предпринимательства, предусмотренных </w:t>
      </w:r>
      <w:r w:rsidR="00E84D80">
        <w:rPr>
          <w:rFonts w:ascii="Times New Roman" w:hAnsi="Times New Roman" w:cs="Times New Roman"/>
          <w:color w:val="000000" w:themeColor="text1"/>
          <w:sz w:val="28"/>
          <w:szCs w:val="28"/>
        </w:rPr>
        <w:t xml:space="preserve">пунктом 63.1 </w:t>
      </w:r>
      <w:r w:rsidRPr="00E84D80">
        <w:rPr>
          <w:rFonts w:ascii="Times New Roman" w:hAnsi="Times New Roman" w:cs="Times New Roman"/>
          <w:color w:val="000000" w:themeColor="text1"/>
          <w:sz w:val="28"/>
          <w:szCs w:val="28"/>
          <w:shd w:val="clear" w:color="auto" w:fill="FFFFFF" w:themeFill="background1"/>
        </w:rPr>
        <w:t>настоящего</w:t>
      </w:r>
      <w:r w:rsidRPr="00E84D80">
        <w:rPr>
          <w:rFonts w:ascii="Times New Roman" w:hAnsi="Times New Roman" w:cs="Times New Roman"/>
          <w:color w:val="000000" w:themeColor="text1"/>
          <w:sz w:val="28"/>
          <w:szCs w:val="28"/>
        </w:rPr>
        <w:t xml:space="preserve"> Положения, заказчик размещает в ЕИС документы и сведения, предусмотренные подпунктами 1, 2, 3, 5 пункта 5.3 настоящей </w:t>
      </w:r>
      <w:r w:rsidRPr="00014C08">
        <w:rPr>
          <w:rFonts w:ascii="Times New Roman" w:hAnsi="Times New Roman" w:cs="Times New Roman"/>
          <w:sz w:val="28"/>
          <w:szCs w:val="28"/>
        </w:rPr>
        <w:t>главы, которые должны соответствовать требованиям Закона № 223-ФЗ и настоящего Положения.</w:t>
      </w:r>
    </w:p>
    <w:p w14:paraId="28618E2E" w14:textId="6970035A" w:rsidR="00F536EB" w:rsidRPr="00EF226C" w:rsidRDefault="00F536EB" w:rsidP="00E11F34">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5.</w:t>
      </w:r>
      <w:r w:rsidR="001C0DBF" w:rsidRPr="00EF226C">
        <w:rPr>
          <w:rFonts w:ascii="Times New Roman" w:hAnsi="Times New Roman" w:cs="Times New Roman"/>
          <w:sz w:val="28"/>
          <w:szCs w:val="28"/>
        </w:rPr>
        <w:t>5</w:t>
      </w:r>
      <w:r w:rsidRPr="00EF226C">
        <w:rPr>
          <w:rFonts w:ascii="Times New Roman" w:hAnsi="Times New Roman" w:cs="Times New Roman"/>
          <w:sz w:val="28"/>
          <w:szCs w:val="28"/>
        </w:rPr>
        <w:t>. Заказчик дополнительно вправе размещать указанн</w:t>
      </w:r>
      <w:r w:rsidR="007D5C05" w:rsidRPr="00EF226C">
        <w:rPr>
          <w:rFonts w:ascii="Times New Roman" w:hAnsi="Times New Roman" w:cs="Times New Roman"/>
          <w:sz w:val="28"/>
          <w:szCs w:val="28"/>
        </w:rPr>
        <w:t>ые</w:t>
      </w:r>
      <w:r w:rsidRPr="00EF226C">
        <w:rPr>
          <w:rFonts w:ascii="Times New Roman" w:hAnsi="Times New Roman" w:cs="Times New Roman"/>
          <w:sz w:val="28"/>
          <w:szCs w:val="28"/>
        </w:rPr>
        <w:t xml:space="preserve"> в настоящей главе </w:t>
      </w:r>
      <w:r w:rsidR="007D5C05" w:rsidRPr="00EF226C">
        <w:rPr>
          <w:rFonts w:ascii="Times New Roman" w:hAnsi="Times New Roman" w:cs="Times New Roman"/>
          <w:sz w:val="28"/>
          <w:szCs w:val="28"/>
        </w:rPr>
        <w:t>сведения</w:t>
      </w:r>
      <w:r w:rsidRPr="00EF226C">
        <w:rPr>
          <w:rFonts w:ascii="Times New Roman" w:hAnsi="Times New Roman" w:cs="Times New Roman"/>
          <w:sz w:val="28"/>
          <w:szCs w:val="28"/>
        </w:rPr>
        <w:t xml:space="preserve"> на сайте заказчика в информаци</w:t>
      </w:r>
      <w:r w:rsidR="00A344BE">
        <w:rPr>
          <w:rFonts w:ascii="Times New Roman" w:hAnsi="Times New Roman" w:cs="Times New Roman"/>
          <w:sz w:val="28"/>
          <w:szCs w:val="28"/>
        </w:rPr>
        <w:t xml:space="preserve">онно-телекоммуникационной сети </w:t>
      </w:r>
      <w:r w:rsidRPr="00EF226C">
        <w:rPr>
          <w:rFonts w:ascii="Times New Roman" w:hAnsi="Times New Roman" w:cs="Times New Roman"/>
          <w:sz w:val="28"/>
          <w:szCs w:val="28"/>
        </w:rPr>
        <w:t>Ин</w:t>
      </w:r>
      <w:r w:rsidR="00A344BE">
        <w:rPr>
          <w:rFonts w:ascii="Times New Roman" w:hAnsi="Times New Roman" w:cs="Times New Roman"/>
          <w:sz w:val="28"/>
          <w:szCs w:val="28"/>
        </w:rPr>
        <w:t>тернет</w:t>
      </w:r>
      <w:r w:rsidR="009A09C4" w:rsidRPr="00EF226C">
        <w:rPr>
          <w:rFonts w:ascii="Times New Roman" w:hAnsi="Times New Roman" w:cs="Times New Roman"/>
          <w:sz w:val="28"/>
          <w:szCs w:val="28"/>
        </w:rPr>
        <w:t>.</w:t>
      </w:r>
    </w:p>
    <w:p w14:paraId="41984078" w14:textId="77777777" w:rsidR="00F536EB" w:rsidRPr="00EF226C" w:rsidRDefault="00F536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EF226C">
        <w:rPr>
          <w:rFonts w:ascii="Times New Roman" w:hAnsi="Times New Roman" w:cs="Times New Roman"/>
          <w:sz w:val="28"/>
          <w:szCs w:val="28"/>
        </w:rPr>
        <w:t> </w:t>
      </w:r>
      <w:r w:rsidRPr="00EF226C">
        <w:rPr>
          <w:rFonts w:ascii="Times New Roman" w:hAnsi="Times New Roman" w:cs="Times New Roman"/>
          <w:sz w:val="28"/>
          <w:szCs w:val="28"/>
        </w:rPr>
        <w:t>223-ФЗ и настоящим Положением, должна быть доступна для</w:t>
      </w:r>
      <w:r w:rsidR="00B7499F" w:rsidRPr="00EF226C">
        <w:rPr>
          <w:rFonts w:ascii="Times New Roman" w:hAnsi="Times New Roman" w:cs="Times New Roman"/>
          <w:sz w:val="28"/>
          <w:szCs w:val="28"/>
        </w:rPr>
        <w:t> </w:t>
      </w:r>
      <w:r w:rsidRPr="00EF226C">
        <w:rPr>
          <w:rFonts w:ascii="Times New Roman" w:hAnsi="Times New Roman" w:cs="Times New Roman"/>
          <w:sz w:val="28"/>
          <w:szCs w:val="28"/>
        </w:rPr>
        <w:t xml:space="preserve">ознакомления без взимания платы. </w:t>
      </w:r>
    </w:p>
    <w:p w14:paraId="08EE198F" w14:textId="77777777" w:rsidR="00F536EB" w:rsidRPr="00EF226C" w:rsidRDefault="00F536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1572DE2" w14:textId="77777777" w:rsidR="00F536EB" w:rsidRPr="00EF226C" w:rsidRDefault="00F536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1C0DBF" w:rsidRPr="00EF226C">
        <w:rPr>
          <w:rFonts w:ascii="Times New Roman" w:hAnsi="Times New Roman" w:cs="Times New Roman"/>
          <w:sz w:val="28"/>
          <w:szCs w:val="28"/>
        </w:rPr>
        <w:t>6</w:t>
      </w:r>
      <w:r w:rsidRPr="00EF226C">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EF226C">
        <w:rPr>
          <w:rFonts w:ascii="Times New Roman" w:hAnsi="Times New Roman" w:cs="Times New Roman"/>
          <w:sz w:val="28"/>
          <w:szCs w:val="28"/>
        </w:rPr>
        <w:t> </w:t>
      </w:r>
      <w:r w:rsidRPr="00EF226C">
        <w:rPr>
          <w:rFonts w:ascii="Times New Roman" w:hAnsi="Times New Roman" w:cs="Times New Roman"/>
          <w:sz w:val="28"/>
          <w:szCs w:val="28"/>
        </w:rPr>
        <w:t>Законом</w:t>
      </w:r>
      <w:r w:rsidR="0053038F" w:rsidRPr="00EF226C">
        <w:rPr>
          <w:rFonts w:ascii="Times New Roman" w:hAnsi="Times New Roman" w:cs="Times New Roman"/>
          <w:sz w:val="28"/>
          <w:szCs w:val="28"/>
        </w:rPr>
        <w:t xml:space="preserve"> </w:t>
      </w:r>
      <w:r w:rsidRPr="00EF226C">
        <w:rPr>
          <w:rFonts w:ascii="Times New Roman" w:hAnsi="Times New Roman" w:cs="Times New Roman"/>
          <w:sz w:val="28"/>
          <w:szCs w:val="28"/>
        </w:rPr>
        <w:t>№</w:t>
      </w:r>
      <w:r w:rsidR="0053038F" w:rsidRPr="00EF226C">
        <w:rPr>
          <w:rFonts w:ascii="Times New Roman" w:hAnsi="Times New Roman" w:cs="Times New Roman"/>
          <w:sz w:val="28"/>
          <w:szCs w:val="28"/>
        </w:rPr>
        <w:t> </w:t>
      </w:r>
      <w:r w:rsidRPr="00EF226C">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8881402" w14:textId="77777777" w:rsidR="001B5748" w:rsidRPr="00EF226C" w:rsidRDefault="001B574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AA64BD" w:rsidRPr="00EF226C">
        <w:rPr>
          <w:rFonts w:ascii="Times New Roman" w:hAnsi="Times New Roman" w:cs="Times New Roman"/>
          <w:sz w:val="28"/>
          <w:szCs w:val="28"/>
        </w:rPr>
        <w:t>7</w:t>
      </w:r>
      <w:r w:rsidRPr="00EF226C">
        <w:rPr>
          <w:rFonts w:ascii="Times New Roman" w:hAnsi="Times New Roman" w:cs="Times New Roman"/>
          <w:sz w:val="28"/>
          <w:szCs w:val="28"/>
        </w:rPr>
        <w:t>. Не подлежат размещению в ЕИС сведения</w:t>
      </w:r>
      <w:r w:rsidR="00371C11" w:rsidRPr="00EF226C">
        <w:rPr>
          <w:rFonts w:ascii="Times New Roman" w:hAnsi="Times New Roman" w:cs="Times New Roman"/>
          <w:sz w:val="28"/>
          <w:szCs w:val="28"/>
        </w:rPr>
        <w:t xml:space="preserve"> </w:t>
      </w:r>
      <w:r w:rsidRPr="00EF226C">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sidRPr="00EF226C">
        <w:rPr>
          <w:rFonts w:ascii="Times New Roman" w:hAnsi="Times New Roman" w:cs="Times New Roman"/>
          <w:sz w:val="28"/>
          <w:szCs w:val="28"/>
        </w:rPr>
        <w:t> </w:t>
      </w:r>
      <w:r w:rsidRPr="00EF226C">
        <w:rPr>
          <w:rFonts w:ascii="Times New Roman" w:hAnsi="Times New Roman" w:cs="Times New Roman"/>
          <w:sz w:val="28"/>
          <w:szCs w:val="28"/>
        </w:rPr>
        <w:t xml:space="preserve">223-ФЗ. </w:t>
      </w:r>
    </w:p>
    <w:p w14:paraId="177499EC" w14:textId="77777777" w:rsidR="00BB113E" w:rsidRPr="00EF226C" w:rsidRDefault="00BB113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AA64BD" w:rsidRPr="00EF226C">
        <w:rPr>
          <w:rFonts w:ascii="Times New Roman" w:hAnsi="Times New Roman" w:cs="Times New Roman"/>
          <w:sz w:val="28"/>
          <w:szCs w:val="28"/>
        </w:rPr>
        <w:t>8</w:t>
      </w:r>
      <w:r w:rsidRPr="00EF226C">
        <w:rPr>
          <w:rFonts w:ascii="Times New Roman" w:hAnsi="Times New Roman" w:cs="Times New Roman"/>
          <w:sz w:val="28"/>
          <w:szCs w:val="28"/>
        </w:rPr>
        <w:t>. Заказчик вправе не размещать в ЕИС следующие сведения:</w:t>
      </w:r>
    </w:p>
    <w:p w14:paraId="6F41BCB0" w14:textId="77777777" w:rsidR="00632ACA" w:rsidRPr="00EF226C" w:rsidRDefault="0063650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EF226C">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EF226C">
        <w:rPr>
          <w:rFonts w:ascii="Times New Roman" w:hAnsi="Times New Roman" w:cs="Times New Roman"/>
          <w:sz w:val="28"/>
          <w:szCs w:val="28"/>
        </w:rPr>
        <w:t>;</w:t>
      </w:r>
    </w:p>
    <w:p w14:paraId="47F0907E"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72E4029E"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о закупке, связанной с заключением и исполнением договора купли</w:t>
      </w:r>
      <w:r w:rsidR="007D5C05" w:rsidRPr="00EF226C">
        <w:rPr>
          <w:rFonts w:ascii="Times New Roman" w:hAnsi="Times New Roman" w:cs="Times New Roman"/>
          <w:spacing w:val="-2"/>
          <w:sz w:val="28"/>
          <w:szCs w:val="28"/>
        </w:rPr>
        <w:noBreakHyphen/>
      </w:r>
      <w:r w:rsidRPr="00EF226C">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875D486" w14:textId="5BA5123B" w:rsidR="00B7499F"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66B9532D" w14:textId="77777777"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p>
    <w:p w14:paraId="0B6704BB" w14:textId="43573491" w:rsidR="00632ACA" w:rsidRPr="00EF226C"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pacing w:val="-2"/>
          <w:sz w:val="28"/>
          <w:szCs w:val="28"/>
        </w:rPr>
      </w:pPr>
      <w:bookmarkStart w:id="7" w:name="_Toc55217651"/>
      <w:r w:rsidRPr="00EF226C">
        <w:rPr>
          <w:rFonts w:ascii="Times New Roman" w:hAnsi="Times New Roman" w:cs="Times New Roman"/>
          <w:b w:val="0"/>
          <w:bCs w:val="0"/>
          <w:color w:val="auto"/>
          <w:sz w:val="28"/>
          <w:szCs w:val="28"/>
        </w:rPr>
        <w:t>Глава</w:t>
      </w:r>
      <w:r w:rsidRPr="00EF226C">
        <w:rPr>
          <w:rFonts w:ascii="Times New Roman" w:hAnsi="Times New Roman" w:cs="Times New Roman"/>
          <w:b w:val="0"/>
          <w:bCs w:val="0"/>
          <w:color w:val="auto"/>
          <w:spacing w:val="-2"/>
          <w:sz w:val="28"/>
          <w:szCs w:val="28"/>
        </w:rPr>
        <w:t xml:space="preserve"> </w:t>
      </w:r>
      <w:r w:rsidR="00B7499F" w:rsidRPr="00EF226C">
        <w:rPr>
          <w:rFonts w:ascii="Times New Roman" w:hAnsi="Times New Roman" w:cs="Times New Roman"/>
          <w:b w:val="0"/>
          <w:bCs w:val="0"/>
          <w:color w:val="auto"/>
          <w:spacing w:val="-2"/>
          <w:sz w:val="28"/>
          <w:szCs w:val="28"/>
        </w:rPr>
        <w:t>6</w:t>
      </w:r>
      <w:r w:rsidR="00632ACA" w:rsidRPr="00EF226C">
        <w:rPr>
          <w:rFonts w:ascii="Times New Roman" w:hAnsi="Times New Roman" w:cs="Times New Roman"/>
          <w:b w:val="0"/>
          <w:bCs w:val="0"/>
          <w:color w:val="auto"/>
          <w:spacing w:val="-2"/>
          <w:sz w:val="28"/>
          <w:szCs w:val="28"/>
        </w:rPr>
        <w:t>. Планирование закупок</w:t>
      </w:r>
      <w:bookmarkEnd w:id="7"/>
    </w:p>
    <w:p w14:paraId="0A2D2A91"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p>
    <w:p w14:paraId="01C6ABBC" w14:textId="09A5149C"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6.1.</w:t>
      </w:r>
      <w:r w:rsidR="003E207C" w:rsidRPr="00EF226C">
        <w:rPr>
          <w:rFonts w:ascii="Times New Roman" w:hAnsi="Times New Roman" w:cs="Times New Roman"/>
          <w:spacing w:val="-2"/>
          <w:sz w:val="28"/>
          <w:szCs w:val="28"/>
        </w:rPr>
        <w:t xml:space="preserve"> </w:t>
      </w:r>
      <w:r w:rsidR="001A6C9B" w:rsidRPr="00EF226C">
        <w:rPr>
          <w:rFonts w:ascii="Times New Roman" w:hAnsi="Times New Roman" w:cs="Times New Roman"/>
          <w:spacing w:val="-2"/>
          <w:sz w:val="28"/>
          <w:szCs w:val="28"/>
        </w:rPr>
        <w:t xml:space="preserve">Закупка осуществляется на основании плана закупки товаров, работ, </w:t>
      </w:r>
      <w:r w:rsidR="001A6C9B" w:rsidRPr="00EF226C">
        <w:rPr>
          <w:rFonts w:ascii="Times New Roman" w:hAnsi="Times New Roman" w:cs="Times New Roman"/>
          <w:spacing w:val="-2"/>
          <w:sz w:val="28"/>
          <w:szCs w:val="28"/>
        </w:rPr>
        <w:lastRenderedPageBreak/>
        <w:t>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14:paraId="3DB70178" w14:textId="74AD7160" w:rsidR="00632ACA" w:rsidRPr="00EF226C" w:rsidRDefault="00E11F34"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6.2.</w:t>
      </w:r>
      <w:r>
        <w:rPr>
          <w:rFonts w:ascii="Times New Roman" w:hAnsi="Times New Roman" w:cs="Times New Roman"/>
          <w:spacing w:val="-2"/>
          <w:sz w:val="28"/>
          <w:szCs w:val="28"/>
        </w:rPr>
        <w:tab/>
      </w:r>
      <w:r>
        <w:rPr>
          <w:rFonts w:ascii="Times New Roman" w:hAnsi="Times New Roman" w:cs="Times New Roman"/>
          <w:spacing w:val="-2"/>
          <w:sz w:val="28"/>
          <w:szCs w:val="28"/>
        </w:rPr>
        <w:tab/>
      </w:r>
      <w:r w:rsidR="00632ACA" w:rsidRPr="00EF226C">
        <w:rPr>
          <w:rFonts w:ascii="Times New Roman" w:hAnsi="Times New Roman" w:cs="Times New Roman"/>
          <w:spacing w:val="-2"/>
          <w:sz w:val="28"/>
          <w:szCs w:val="28"/>
        </w:rPr>
        <w:t>Формирование плана закупки в ЕИС осуществляется заказчиком по</w:t>
      </w:r>
      <w:r w:rsidR="00B7499F" w:rsidRPr="00EF226C">
        <w:rPr>
          <w:rFonts w:ascii="Times New Roman" w:hAnsi="Times New Roman" w:cs="Times New Roman"/>
          <w:spacing w:val="-2"/>
          <w:sz w:val="28"/>
          <w:szCs w:val="28"/>
        </w:rPr>
        <w:t> </w:t>
      </w:r>
      <w:r w:rsidR="00632ACA" w:rsidRPr="00EF226C">
        <w:rPr>
          <w:rFonts w:ascii="Times New Roman" w:hAnsi="Times New Roman" w:cs="Times New Roman"/>
          <w:spacing w:val="-2"/>
          <w:sz w:val="28"/>
          <w:szCs w:val="28"/>
        </w:rPr>
        <w:t>форме,</w:t>
      </w:r>
      <w:r w:rsidR="00514AD6" w:rsidRPr="00EF226C">
        <w:rPr>
          <w:rFonts w:ascii="Times New Roman" w:hAnsi="Times New Roman" w:cs="Times New Roman"/>
          <w:spacing w:val="-2"/>
          <w:sz w:val="28"/>
          <w:szCs w:val="28"/>
        </w:rPr>
        <w:t xml:space="preserve"> </w:t>
      </w:r>
      <w:r w:rsidR="00632ACA" w:rsidRPr="00EF226C">
        <w:rPr>
          <w:rFonts w:ascii="Times New Roman" w:hAnsi="Times New Roman" w:cs="Times New Roman"/>
          <w:spacing w:val="-2"/>
          <w:sz w:val="28"/>
          <w:szCs w:val="28"/>
        </w:rPr>
        <w:t>в</w:t>
      </w:r>
      <w:r w:rsidR="00514AD6" w:rsidRPr="00EF226C">
        <w:rPr>
          <w:rFonts w:ascii="Times New Roman" w:hAnsi="Times New Roman" w:cs="Times New Roman"/>
          <w:spacing w:val="-2"/>
          <w:sz w:val="28"/>
          <w:szCs w:val="28"/>
        </w:rPr>
        <w:t xml:space="preserve"> </w:t>
      </w:r>
      <w:r w:rsidR="00632ACA" w:rsidRPr="00EF226C">
        <w:rPr>
          <w:rFonts w:ascii="Times New Roman" w:hAnsi="Times New Roman" w:cs="Times New Roman"/>
          <w:spacing w:val="-2"/>
          <w:sz w:val="28"/>
          <w:szCs w:val="28"/>
        </w:rPr>
        <w:t>порядке</w:t>
      </w:r>
      <w:r w:rsidR="00514AD6" w:rsidRPr="00EF226C">
        <w:rPr>
          <w:rFonts w:ascii="Times New Roman" w:hAnsi="Times New Roman" w:cs="Times New Roman"/>
          <w:spacing w:val="-2"/>
          <w:sz w:val="28"/>
          <w:szCs w:val="28"/>
        </w:rPr>
        <w:t xml:space="preserve"> </w:t>
      </w:r>
      <w:r w:rsidR="00632ACA" w:rsidRPr="00EF226C">
        <w:rPr>
          <w:rFonts w:ascii="Times New Roman" w:hAnsi="Times New Roman" w:cs="Times New Roman"/>
          <w:spacing w:val="-2"/>
          <w:sz w:val="28"/>
          <w:szCs w:val="28"/>
        </w:rPr>
        <w:t>и</w:t>
      </w:r>
      <w:r w:rsidR="00514AD6" w:rsidRPr="00EF226C">
        <w:rPr>
          <w:rFonts w:ascii="Times New Roman" w:hAnsi="Times New Roman" w:cs="Times New Roman"/>
          <w:spacing w:val="-2"/>
          <w:sz w:val="28"/>
          <w:szCs w:val="28"/>
        </w:rPr>
        <w:t xml:space="preserve"> </w:t>
      </w:r>
      <w:r w:rsidR="00632ACA" w:rsidRPr="00EF226C">
        <w:rPr>
          <w:rFonts w:ascii="Times New Roman" w:hAnsi="Times New Roman" w:cs="Times New Roman"/>
          <w:spacing w:val="-2"/>
          <w:sz w:val="28"/>
          <w:szCs w:val="28"/>
        </w:rPr>
        <w:t>срок</w:t>
      </w:r>
      <w:r w:rsidR="00514AD6" w:rsidRPr="00EF226C">
        <w:rPr>
          <w:rFonts w:ascii="Times New Roman" w:hAnsi="Times New Roman" w:cs="Times New Roman"/>
          <w:spacing w:val="-2"/>
          <w:sz w:val="28"/>
          <w:szCs w:val="28"/>
        </w:rPr>
        <w:t>и</w:t>
      </w:r>
      <w:r w:rsidR="00632ACA" w:rsidRPr="00EF226C">
        <w:rPr>
          <w:rFonts w:ascii="Times New Roman" w:hAnsi="Times New Roman" w:cs="Times New Roman"/>
          <w:spacing w:val="-2"/>
          <w:sz w:val="28"/>
          <w:szCs w:val="28"/>
        </w:rPr>
        <w:t>, определенны</w:t>
      </w:r>
      <w:r w:rsidR="00514AD6" w:rsidRPr="00EF226C">
        <w:rPr>
          <w:rFonts w:ascii="Times New Roman" w:hAnsi="Times New Roman" w:cs="Times New Roman"/>
          <w:spacing w:val="-2"/>
          <w:sz w:val="28"/>
          <w:szCs w:val="28"/>
        </w:rPr>
        <w:t xml:space="preserve">е </w:t>
      </w:r>
      <w:r w:rsidR="00632ACA" w:rsidRPr="00EF226C">
        <w:rPr>
          <w:rFonts w:ascii="Times New Roman" w:hAnsi="Times New Roman" w:cs="Times New Roman"/>
          <w:spacing w:val="-2"/>
          <w:sz w:val="28"/>
          <w:szCs w:val="28"/>
        </w:rPr>
        <w:t>Правительством</w:t>
      </w:r>
      <w:r w:rsidR="00514AD6" w:rsidRPr="00EF226C">
        <w:rPr>
          <w:rFonts w:ascii="Times New Roman" w:hAnsi="Times New Roman" w:cs="Times New Roman"/>
          <w:spacing w:val="-2"/>
          <w:sz w:val="28"/>
          <w:szCs w:val="28"/>
        </w:rPr>
        <w:t xml:space="preserve"> </w:t>
      </w:r>
      <w:r w:rsidR="00632ACA" w:rsidRPr="00EF226C">
        <w:rPr>
          <w:rFonts w:ascii="Times New Roman" w:hAnsi="Times New Roman" w:cs="Times New Roman"/>
          <w:spacing w:val="-2"/>
          <w:sz w:val="28"/>
          <w:szCs w:val="28"/>
        </w:rPr>
        <w:t xml:space="preserve">Российской Федерации, а также настоящим Положением. </w:t>
      </w:r>
      <w:r w:rsidR="00D8182C" w:rsidRPr="00EF226C">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30C03EF3" w14:textId="77777777" w:rsidR="005960FD"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6.3.</w:t>
      </w:r>
      <w:r w:rsidR="007E6E78"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EF226C">
        <w:rPr>
          <w:rFonts w:ascii="Times New Roman" w:hAnsi="Times New Roman" w:cs="Times New Roman"/>
          <w:spacing w:val="-2"/>
          <w:sz w:val="28"/>
          <w:szCs w:val="28"/>
        </w:rPr>
        <w:t xml:space="preserve">календарных </w:t>
      </w:r>
      <w:r w:rsidRPr="00EF226C">
        <w:rPr>
          <w:rFonts w:ascii="Times New Roman" w:hAnsi="Times New Roman" w:cs="Times New Roman"/>
          <w:spacing w:val="-2"/>
          <w:sz w:val="28"/>
          <w:szCs w:val="28"/>
        </w:rPr>
        <w:t>дней с</w:t>
      </w:r>
      <w:r w:rsidR="002B1931" w:rsidRPr="00EF226C">
        <w:rPr>
          <w:rFonts w:ascii="Times New Roman" w:hAnsi="Times New Roman" w:cs="Times New Roman"/>
          <w:spacing w:val="-2"/>
          <w:sz w:val="28"/>
          <w:szCs w:val="28"/>
        </w:rPr>
        <w:t xml:space="preserve"> даты утверждения плана закупки</w:t>
      </w:r>
      <w:r w:rsidR="003E3EA7" w:rsidRPr="00EF226C">
        <w:rPr>
          <w:rFonts w:ascii="Times New Roman" w:hAnsi="Times New Roman" w:cs="Times New Roman"/>
          <w:spacing w:val="-2"/>
          <w:sz w:val="28"/>
          <w:szCs w:val="28"/>
        </w:rPr>
        <w:t xml:space="preserve"> (</w:t>
      </w:r>
      <w:r w:rsidR="00970B05" w:rsidRPr="00EF226C">
        <w:rPr>
          <w:rFonts w:ascii="Times New Roman" w:hAnsi="Times New Roman" w:cs="Times New Roman"/>
          <w:spacing w:val="-2"/>
          <w:sz w:val="28"/>
          <w:szCs w:val="28"/>
        </w:rPr>
        <w:t>изменений плана закупки</w:t>
      </w:r>
      <w:r w:rsidR="003E3EA7" w:rsidRPr="00EF226C">
        <w:rPr>
          <w:rFonts w:ascii="Times New Roman" w:hAnsi="Times New Roman" w:cs="Times New Roman"/>
          <w:spacing w:val="-2"/>
          <w:sz w:val="28"/>
          <w:szCs w:val="28"/>
        </w:rPr>
        <w:t>)</w:t>
      </w:r>
      <w:r w:rsidR="002B1931" w:rsidRPr="00EF226C">
        <w:rPr>
          <w:rFonts w:ascii="Times New Roman" w:hAnsi="Times New Roman" w:cs="Times New Roman"/>
          <w:spacing w:val="-2"/>
          <w:sz w:val="28"/>
          <w:szCs w:val="28"/>
        </w:rPr>
        <w:t xml:space="preserve">. </w:t>
      </w:r>
    </w:p>
    <w:p w14:paraId="412AA510" w14:textId="77777777" w:rsidR="0059508A" w:rsidRPr="00EF226C" w:rsidRDefault="0059508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w:t>
      </w:r>
      <w:r w:rsidR="00000E71" w:rsidRPr="00EF226C">
        <w:rPr>
          <w:rFonts w:ascii="Times New Roman" w:hAnsi="Times New Roman" w:cs="Times New Roman"/>
          <w:spacing w:val="-2"/>
          <w:sz w:val="28"/>
          <w:szCs w:val="28"/>
        </w:rPr>
        <w:t>4</w:t>
      </w:r>
      <w:r w:rsidRPr="00EF226C">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EF226C">
        <w:rPr>
          <w:rFonts w:ascii="Times New Roman" w:hAnsi="Times New Roman" w:cs="Times New Roman"/>
          <w:sz w:val="28"/>
          <w:szCs w:val="28"/>
        </w:rPr>
        <w:t>локальными актами заказчика,</w:t>
      </w:r>
      <w:r w:rsidR="00AB3005" w:rsidRPr="00EF226C">
        <w:rPr>
          <w:rFonts w:ascii="Times New Roman" w:hAnsi="Times New Roman" w:cs="Times New Roman"/>
          <w:spacing w:val="-2"/>
          <w:sz w:val="28"/>
          <w:szCs w:val="28"/>
        </w:rPr>
        <w:t xml:space="preserve"> в том числе в случаях:</w:t>
      </w:r>
    </w:p>
    <w:p w14:paraId="1C0B3E11" w14:textId="35E7B23A" w:rsidR="0059508A" w:rsidRPr="00EF226C" w:rsidRDefault="005A4925"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6.4.</w:t>
      </w:r>
      <w:r w:rsidR="0059508A" w:rsidRPr="00EF226C">
        <w:rPr>
          <w:rFonts w:ascii="Times New Roman" w:hAnsi="Times New Roman" w:cs="Times New Roman"/>
          <w:spacing w:val="-2"/>
          <w:sz w:val="28"/>
          <w:szCs w:val="28"/>
        </w:rPr>
        <w:t>1</w:t>
      </w:r>
      <w:r w:rsidRPr="00EF226C">
        <w:rPr>
          <w:rFonts w:ascii="Times New Roman" w:hAnsi="Times New Roman" w:cs="Times New Roman"/>
          <w:spacing w:val="-2"/>
          <w:sz w:val="28"/>
          <w:szCs w:val="28"/>
        </w:rPr>
        <w:t>.</w:t>
      </w:r>
      <w:r w:rsidR="0059508A" w:rsidRPr="00EF226C">
        <w:rPr>
          <w:rFonts w:ascii="Times New Roman" w:hAnsi="Times New Roman" w:cs="Times New Roman"/>
          <w:spacing w:val="-2"/>
          <w:sz w:val="28"/>
          <w:szCs w:val="28"/>
        </w:rPr>
        <w:t xml:space="preserve"> </w:t>
      </w:r>
      <w:r w:rsidR="00724295">
        <w:rPr>
          <w:rFonts w:ascii="Times New Roman" w:hAnsi="Times New Roman" w:cs="Times New Roman"/>
          <w:spacing w:val="-2"/>
          <w:sz w:val="28"/>
          <w:szCs w:val="28"/>
        </w:rPr>
        <w:t>И</w:t>
      </w:r>
      <w:r w:rsidR="0059508A" w:rsidRPr="00EF226C">
        <w:rPr>
          <w:rFonts w:ascii="Times New Roman" w:hAnsi="Times New Roman" w:cs="Times New Roman"/>
          <w:spacing w:val="-2"/>
          <w:sz w:val="28"/>
          <w:szCs w:val="28"/>
        </w:rPr>
        <w:t>зменения потребности в товарах (работах, услугах), в том числе сроков их приобретения, способа осуществления заку</w:t>
      </w:r>
      <w:r w:rsidR="00724295">
        <w:rPr>
          <w:rFonts w:ascii="Times New Roman" w:hAnsi="Times New Roman" w:cs="Times New Roman"/>
          <w:spacing w:val="-2"/>
          <w:sz w:val="28"/>
          <w:szCs w:val="28"/>
        </w:rPr>
        <w:t>пки и срока исполнения договора.</w:t>
      </w:r>
    </w:p>
    <w:p w14:paraId="7658D130" w14:textId="52D3CBD3" w:rsidR="0059508A" w:rsidRPr="00EF226C" w:rsidRDefault="005A492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2"/>
          <w:sz w:val="28"/>
          <w:szCs w:val="28"/>
        </w:rPr>
        <w:t>6.4.</w:t>
      </w:r>
      <w:r w:rsidR="0059508A" w:rsidRPr="00EF226C">
        <w:rPr>
          <w:rFonts w:ascii="Times New Roman" w:hAnsi="Times New Roman" w:cs="Times New Roman"/>
          <w:sz w:val="28"/>
          <w:szCs w:val="28"/>
        </w:rPr>
        <w:t>2</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И</w:t>
      </w:r>
      <w:r w:rsidR="0059508A" w:rsidRPr="00EF226C">
        <w:rPr>
          <w:rFonts w:ascii="Times New Roman" w:hAnsi="Times New Roman" w:cs="Times New Roman"/>
          <w:sz w:val="28"/>
          <w:szCs w:val="28"/>
        </w:rPr>
        <w:t>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C68BB28" w14:textId="27382039"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5</w:t>
      </w:r>
      <w:r w:rsidR="00E11F34">
        <w:rPr>
          <w:rFonts w:ascii="Times New Roman" w:hAnsi="Times New Roman" w:cs="Times New Roman"/>
          <w:sz w:val="28"/>
          <w:szCs w:val="28"/>
        </w:rPr>
        <w:t>.</w:t>
      </w:r>
      <w:r w:rsidR="00E11F34">
        <w:rPr>
          <w:rFonts w:ascii="Times New Roman" w:hAnsi="Times New Roman" w:cs="Times New Roman"/>
          <w:sz w:val="28"/>
          <w:szCs w:val="28"/>
        </w:rPr>
        <w:tab/>
      </w:r>
      <w:r w:rsidR="00E11F34">
        <w:rPr>
          <w:rFonts w:ascii="Times New Roman" w:hAnsi="Times New Roman" w:cs="Times New Roman"/>
          <w:sz w:val="28"/>
          <w:szCs w:val="28"/>
        </w:rPr>
        <w:tab/>
      </w:r>
      <w:r w:rsidRPr="00EF226C">
        <w:rPr>
          <w:rFonts w:ascii="Times New Roman" w:hAnsi="Times New Roman" w:cs="Times New Roman"/>
          <w:sz w:val="28"/>
          <w:szCs w:val="28"/>
        </w:rPr>
        <w:t>План закупки инновационной продукции, высокотехнологичной продукции, лекарственных средств</w:t>
      </w:r>
      <w:r w:rsidR="007727F6" w:rsidRPr="00EF226C">
        <w:rPr>
          <w:rFonts w:ascii="Times New Roman" w:hAnsi="Times New Roman" w:cs="Times New Roman"/>
          <w:sz w:val="28"/>
          <w:szCs w:val="28"/>
        </w:rPr>
        <w:t xml:space="preserve"> (</w:t>
      </w:r>
      <w:r w:rsidR="007727F6" w:rsidRPr="00EF226C">
        <w:rPr>
          <w:rFonts w:ascii="Times New Roman" w:hAnsi="Times New Roman" w:cs="Times New Roman"/>
          <w:color w:val="000000"/>
          <w:sz w:val="28"/>
          <w:szCs w:val="28"/>
        </w:rPr>
        <w:t>далее – план закупки инновационной продукции)</w:t>
      </w:r>
      <w:r w:rsidRPr="00EF226C">
        <w:rPr>
          <w:rFonts w:ascii="Times New Roman" w:hAnsi="Times New Roman" w:cs="Times New Roman"/>
          <w:sz w:val="28"/>
          <w:szCs w:val="28"/>
        </w:rPr>
        <w:t xml:space="preserve"> размещается заказчиком в ЕИС на период от пяти до семи лет</w:t>
      </w:r>
      <w:r w:rsidR="00905695" w:rsidRPr="00EF226C">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38E0CF17" w14:textId="34FBDCA8"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6</w:t>
      </w:r>
      <w:r w:rsidR="00E11F34">
        <w:rPr>
          <w:rFonts w:ascii="Times New Roman" w:hAnsi="Times New Roman" w:cs="Times New Roman"/>
          <w:sz w:val="28"/>
          <w:szCs w:val="28"/>
        </w:rPr>
        <w:t>.</w:t>
      </w:r>
      <w:r w:rsidR="00E11F34">
        <w:rPr>
          <w:rFonts w:ascii="Times New Roman" w:hAnsi="Times New Roman" w:cs="Times New Roman"/>
          <w:sz w:val="28"/>
          <w:szCs w:val="28"/>
        </w:rPr>
        <w:tab/>
      </w:r>
      <w:r w:rsidR="00E11F34">
        <w:rPr>
          <w:rFonts w:ascii="Times New Roman" w:hAnsi="Times New Roman" w:cs="Times New Roman"/>
          <w:sz w:val="28"/>
          <w:szCs w:val="28"/>
        </w:rPr>
        <w:tab/>
      </w:r>
      <w:r w:rsidRPr="00EF226C">
        <w:rPr>
          <w:rFonts w:ascii="Times New Roman" w:hAnsi="Times New Roman" w:cs="Times New Roman"/>
          <w:sz w:val="28"/>
          <w:szCs w:val="28"/>
        </w:rPr>
        <w:t>План закупки</w:t>
      </w:r>
      <w:r w:rsidR="00970B05" w:rsidRPr="00EF226C">
        <w:rPr>
          <w:rFonts w:ascii="Times New Roman" w:hAnsi="Times New Roman" w:cs="Times New Roman"/>
          <w:sz w:val="28"/>
          <w:szCs w:val="28"/>
        </w:rPr>
        <w:t>, план закупки инновационной продукции</w:t>
      </w:r>
      <w:r w:rsidRPr="00EF226C">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23756BDD" w14:textId="77777777" w:rsidR="00752C83" w:rsidRPr="00EF226C" w:rsidRDefault="008B7B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7</w:t>
      </w:r>
      <w:r w:rsidRPr="00EF226C">
        <w:rPr>
          <w:rFonts w:ascii="Times New Roman" w:hAnsi="Times New Roman" w:cs="Times New Roman"/>
          <w:sz w:val="28"/>
          <w:szCs w:val="28"/>
        </w:rPr>
        <w:t xml:space="preserve">. </w:t>
      </w:r>
      <w:r w:rsidR="00752C83" w:rsidRPr="00EF226C">
        <w:rPr>
          <w:rFonts w:ascii="Times New Roman" w:hAnsi="Times New Roman" w:cs="Times New Roman"/>
          <w:sz w:val="28"/>
          <w:szCs w:val="28"/>
        </w:rPr>
        <w:t>В</w:t>
      </w:r>
      <w:r w:rsidRPr="00EF226C">
        <w:rPr>
          <w:rFonts w:ascii="Times New Roman" w:hAnsi="Times New Roman" w:cs="Times New Roman"/>
          <w:sz w:val="28"/>
          <w:szCs w:val="28"/>
        </w:rPr>
        <w:t>несение изменений в план закупки осуществляется в срок не</w:t>
      </w:r>
      <w:r w:rsidR="00B7499F" w:rsidRPr="00EF226C">
        <w:rPr>
          <w:rFonts w:ascii="Times New Roman" w:hAnsi="Times New Roman" w:cs="Times New Roman"/>
          <w:sz w:val="28"/>
          <w:szCs w:val="28"/>
        </w:rPr>
        <w:t> </w:t>
      </w:r>
      <w:r w:rsidRPr="00EF226C">
        <w:rPr>
          <w:rFonts w:ascii="Times New Roman" w:hAnsi="Times New Roman" w:cs="Times New Roman"/>
          <w:sz w:val="28"/>
          <w:szCs w:val="28"/>
        </w:rPr>
        <w:t>позднее размещения в ЕИС извещения о</w:t>
      </w:r>
      <w:r w:rsidR="00E638CB" w:rsidRPr="00EF226C">
        <w:rPr>
          <w:rFonts w:ascii="Times New Roman" w:hAnsi="Times New Roman" w:cs="Times New Roman"/>
          <w:sz w:val="28"/>
          <w:szCs w:val="28"/>
        </w:rPr>
        <w:t>б</w:t>
      </w:r>
      <w:r w:rsidRPr="00EF226C">
        <w:rPr>
          <w:rFonts w:ascii="Times New Roman" w:hAnsi="Times New Roman" w:cs="Times New Roman"/>
          <w:sz w:val="28"/>
          <w:szCs w:val="28"/>
        </w:rPr>
        <w:t xml:space="preserve"> </w:t>
      </w:r>
      <w:r w:rsidR="00E638CB" w:rsidRPr="00EF226C">
        <w:rPr>
          <w:rFonts w:ascii="Times New Roman" w:hAnsi="Times New Roman" w:cs="Times New Roman"/>
          <w:sz w:val="28"/>
          <w:szCs w:val="28"/>
        </w:rPr>
        <w:t xml:space="preserve">осуществлении </w:t>
      </w:r>
      <w:r w:rsidRPr="00EF226C">
        <w:rPr>
          <w:rFonts w:ascii="Times New Roman" w:hAnsi="Times New Roman" w:cs="Times New Roman"/>
          <w:sz w:val="28"/>
          <w:szCs w:val="28"/>
        </w:rPr>
        <w:t>закупк</w:t>
      </w:r>
      <w:r w:rsidR="00E638CB" w:rsidRPr="00EF226C">
        <w:rPr>
          <w:rFonts w:ascii="Times New Roman" w:hAnsi="Times New Roman" w:cs="Times New Roman"/>
          <w:sz w:val="28"/>
          <w:szCs w:val="28"/>
        </w:rPr>
        <w:t>и</w:t>
      </w:r>
      <w:r w:rsidRPr="00EF226C">
        <w:rPr>
          <w:rFonts w:ascii="Times New Roman" w:hAnsi="Times New Roman" w:cs="Times New Roman"/>
          <w:sz w:val="28"/>
          <w:szCs w:val="28"/>
        </w:rPr>
        <w:t xml:space="preserve">, документации о закупке </w:t>
      </w:r>
      <w:r w:rsidR="00752C83" w:rsidRPr="00EF226C">
        <w:rPr>
          <w:rFonts w:ascii="Times New Roman" w:hAnsi="Times New Roman" w:cs="Times New Roman"/>
          <w:sz w:val="28"/>
          <w:szCs w:val="28"/>
        </w:rPr>
        <w:t xml:space="preserve">(при наличии) </w:t>
      </w:r>
      <w:r w:rsidRPr="00EF226C">
        <w:rPr>
          <w:rFonts w:ascii="Times New Roman" w:hAnsi="Times New Roman" w:cs="Times New Roman"/>
          <w:sz w:val="28"/>
          <w:szCs w:val="28"/>
        </w:rPr>
        <w:t>или вносимых в них изменений.</w:t>
      </w:r>
      <w:r w:rsidR="00820783" w:rsidRPr="00EF226C">
        <w:rPr>
          <w:rFonts w:ascii="Times New Roman" w:hAnsi="Times New Roman" w:cs="Times New Roman"/>
          <w:sz w:val="28"/>
          <w:szCs w:val="28"/>
        </w:rPr>
        <w:t xml:space="preserve"> </w:t>
      </w:r>
    </w:p>
    <w:p w14:paraId="6AB7D433" w14:textId="217CCD4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8</w:t>
      </w:r>
      <w:r w:rsidRPr="00EF226C">
        <w:rPr>
          <w:rFonts w:ascii="Times New Roman" w:hAnsi="Times New Roman" w:cs="Times New Roman"/>
          <w:sz w:val="28"/>
          <w:szCs w:val="28"/>
        </w:rPr>
        <w:t>.</w:t>
      </w:r>
      <w:r w:rsidR="00E11F34">
        <w:rPr>
          <w:rFonts w:ascii="Times New Roman" w:hAnsi="Times New Roman" w:cs="Times New Roman"/>
          <w:sz w:val="28"/>
          <w:szCs w:val="28"/>
        </w:rPr>
        <w:tab/>
      </w:r>
      <w:r w:rsidR="00E11F34">
        <w:rPr>
          <w:rFonts w:ascii="Times New Roman" w:hAnsi="Times New Roman" w:cs="Times New Roman"/>
          <w:sz w:val="28"/>
          <w:szCs w:val="28"/>
        </w:rPr>
        <w:tab/>
      </w:r>
      <w:r w:rsidRPr="00EF226C">
        <w:rPr>
          <w:rFonts w:ascii="Times New Roman" w:hAnsi="Times New Roman" w:cs="Times New Roman"/>
          <w:sz w:val="28"/>
          <w:szCs w:val="28"/>
        </w:rPr>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EF226C">
        <w:rPr>
          <w:rFonts w:ascii="Times New Roman" w:hAnsi="Times New Roman" w:cs="Times New Roman"/>
          <w:sz w:val="28"/>
          <w:szCs w:val="28"/>
        </w:rPr>
        <w:t>и</w:t>
      </w:r>
      <w:r w:rsidRPr="00EF226C">
        <w:rPr>
          <w:rFonts w:ascii="Times New Roman" w:hAnsi="Times New Roman" w:cs="Times New Roman"/>
          <w:sz w:val="28"/>
          <w:szCs w:val="28"/>
        </w:rPr>
        <w:t xml:space="preserve"> в него изменений определяются локальными актами заказчика</w:t>
      </w:r>
      <w:r w:rsidR="008B7BDF" w:rsidRPr="00EF226C">
        <w:rPr>
          <w:rFonts w:ascii="Times New Roman" w:hAnsi="Times New Roman" w:cs="Times New Roman"/>
          <w:sz w:val="28"/>
          <w:szCs w:val="28"/>
        </w:rPr>
        <w:t xml:space="preserve"> с учетом установленных </w:t>
      </w:r>
      <w:r w:rsidR="003601F0" w:rsidRPr="00EF226C">
        <w:rPr>
          <w:rFonts w:ascii="Times New Roman" w:hAnsi="Times New Roman" w:cs="Times New Roman"/>
          <w:sz w:val="28"/>
          <w:szCs w:val="28"/>
        </w:rPr>
        <w:t>законо</w:t>
      </w:r>
      <w:r w:rsidR="004D2794" w:rsidRPr="00EF226C">
        <w:rPr>
          <w:rFonts w:ascii="Times New Roman" w:hAnsi="Times New Roman" w:cs="Times New Roman"/>
          <w:sz w:val="28"/>
          <w:szCs w:val="28"/>
        </w:rPr>
        <w:t>дательством</w:t>
      </w:r>
      <w:r w:rsidR="003601F0" w:rsidRPr="00EF226C">
        <w:rPr>
          <w:rFonts w:ascii="Times New Roman" w:hAnsi="Times New Roman" w:cs="Times New Roman"/>
          <w:sz w:val="28"/>
          <w:szCs w:val="28"/>
        </w:rPr>
        <w:t xml:space="preserve"> </w:t>
      </w:r>
      <w:r w:rsidR="008B7BDF" w:rsidRPr="00EF226C">
        <w:rPr>
          <w:rFonts w:ascii="Times New Roman" w:hAnsi="Times New Roman" w:cs="Times New Roman"/>
          <w:sz w:val="28"/>
          <w:szCs w:val="28"/>
        </w:rPr>
        <w:t>требований</w:t>
      </w:r>
      <w:r w:rsidRPr="00EF226C">
        <w:rPr>
          <w:rFonts w:ascii="Times New Roman" w:hAnsi="Times New Roman" w:cs="Times New Roman"/>
          <w:sz w:val="28"/>
          <w:szCs w:val="28"/>
        </w:rPr>
        <w:t>.</w:t>
      </w:r>
    </w:p>
    <w:p w14:paraId="29549D58"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E24F344" w14:textId="2BD2C42D" w:rsidR="00DD3340" w:rsidRPr="00EF226C" w:rsidRDefault="003764F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 w:name="_Toc55217652"/>
      <w:r w:rsidRPr="00EF226C">
        <w:rPr>
          <w:rFonts w:ascii="Times New Roman" w:hAnsi="Times New Roman" w:cs="Times New Roman"/>
          <w:b w:val="0"/>
          <w:bCs w:val="0"/>
          <w:color w:val="auto"/>
          <w:sz w:val="28"/>
          <w:szCs w:val="28"/>
        </w:rPr>
        <w:t xml:space="preserve">Глава </w:t>
      </w:r>
      <w:r w:rsidR="00DD3340" w:rsidRPr="00EF226C">
        <w:rPr>
          <w:rFonts w:ascii="Times New Roman" w:hAnsi="Times New Roman" w:cs="Times New Roman"/>
          <w:b w:val="0"/>
          <w:bCs w:val="0"/>
          <w:color w:val="auto"/>
          <w:sz w:val="28"/>
          <w:szCs w:val="28"/>
        </w:rPr>
        <w:t>7. Способы осуществления закупок</w:t>
      </w:r>
      <w:bookmarkEnd w:id="8"/>
    </w:p>
    <w:p w14:paraId="5A953751" w14:textId="77777777" w:rsidR="00DD3340"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978006F" w14:textId="5FEF6CA9" w:rsidR="00DD3340" w:rsidRPr="00EF226C"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r>
      <w:r>
        <w:rPr>
          <w:rFonts w:ascii="Times New Roman" w:hAnsi="Times New Roman" w:cs="Times New Roman"/>
          <w:sz w:val="28"/>
          <w:szCs w:val="28"/>
        </w:rPr>
        <w:tab/>
      </w:r>
      <w:r w:rsidR="00DD3340" w:rsidRPr="00EF226C">
        <w:rPr>
          <w:rFonts w:ascii="Times New Roman" w:hAnsi="Times New Roman" w:cs="Times New Roman"/>
          <w:sz w:val="28"/>
          <w:szCs w:val="28"/>
        </w:rPr>
        <w:t>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7BB56C46" w14:textId="047346FD" w:rsidR="00DD3340" w:rsidRPr="00EF226C"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r>
      <w:r>
        <w:rPr>
          <w:rFonts w:ascii="Times New Roman" w:hAnsi="Times New Roman" w:cs="Times New Roman"/>
          <w:sz w:val="28"/>
          <w:szCs w:val="28"/>
        </w:rPr>
        <w:tab/>
      </w:r>
      <w:r w:rsidR="00DD3340" w:rsidRPr="00EF226C">
        <w:rPr>
          <w:rFonts w:ascii="Times New Roman" w:hAnsi="Times New Roman" w:cs="Times New Roman"/>
          <w:sz w:val="28"/>
          <w:szCs w:val="28"/>
        </w:rPr>
        <w:t xml:space="preserve">Конкурентной закупкой является закупка, осуществляемая </w:t>
      </w:r>
      <w:r w:rsidR="00DD3340" w:rsidRPr="00EF226C">
        <w:rPr>
          <w:rFonts w:ascii="Times New Roman" w:hAnsi="Times New Roman" w:cs="Times New Roman"/>
          <w:sz w:val="28"/>
          <w:szCs w:val="28"/>
        </w:rPr>
        <w:lastRenderedPageBreak/>
        <w:t>с </w:t>
      </w:r>
      <w:r w:rsidR="006F7EAE" w:rsidRPr="00EF226C">
        <w:rPr>
          <w:rFonts w:ascii="Times New Roman" w:hAnsi="Times New Roman" w:cs="Times New Roman"/>
          <w:sz w:val="28"/>
          <w:szCs w:val="28"/>
        </w:rPr>
        <w:t xml:space="preserve">одновременным </w:t>
      </w:r>
      <w:r w:rsidR="00DD3340" w:rsidRPr="00EF226C">
        <w:rPr>
          <w:rFonts w:ascii="Times New Roman" w:hAnsi="Times New Roman" w:cs="Times New Roman"/>
          <w:sz w:val="28"/>
          <w:szCs w:val="28"/>
        </w:rPr>
        <w:t>соблюдением условий</w:t>
      </w:r>
      <w:r w:rsidR="006F7EAE" w:rsidRPr="00EF226C">
        <w:rPr>
          <w:rFonts w:ascii="Times New Roman" w:hAnsi="Times New Roman" w:cs="Times New Roman"/>
          <w:sz w:val="28"/>
          <w:szCs w:val="28"/>
        </w:rPr>
        <w:t>, указанных в части 3 статьи 3 Закона № 223-ФЗ.</w:t>
      </w:r>
    </w:p>
    <w:p w14:paraId="529F268B" w14:textId="77777777" w:rsidR="00DD3340"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 Конкурентные закупки осуществляются следующими способами:</w:t>
      </w:r>
    </w:p>
    <w:p w14:paraId="3E967C56" w14:textId="2861CA31" w:rsidR="00DD3340"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1</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Открытый конкурс.</w:t>
      </w:r>
    </w:p>
    <w:p w14:paraId="2E2CC0EA" w14:textId="09B61AE0" w:rsidR="00DD3340"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2</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Конкурс в электронной форме.</w:t>
      </w:r>
    </w:p>
    <w:p w14:paraId="05F1AA67" w14:textId="19CEA050" w:rsidR="00DD3340"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3</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Закрытый конкурс.</w:t>
      </w:r>
    </w:p>
    <w:p w14:paraId="2322D948" w14:textId="2D03EB4B" w:rsidR="00DD3340"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4</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Открытый аукцион.</w:t>
      </w:r>
    </w:p>
    <w:p w14:paraId="0AF66AEA" w14:textId="302576BB" w:rsidR="00DD3340"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5</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Аукцион в электронной форме.</w:t>
      </w:r>
    </w:p>
    <w:p w14:paraId="2A7038A0" w14:textId="354AC1AB" w:rsidR="00DD3340"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6</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Закрытый аукцион.</w:t>
      </w:r>
    </w:p>
    <w:p w14:paraId="2E390CA5" w14:textId="4BFF8943" w:rsidR="00DD3340"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7</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З</w:t>
      </w:r>
      <w:r w:rsidR="00DD3340" w:rsidRPr="00EF226C">
        <w:rPr>
          <w:rFonts w:ascii="Times New Roman" w:hAnsi="Times New Roman" w:cs="Times New Roman"/>
          <w:sz w:val="28"/>
          <w:szCs w:val="28"/>
        </w:rPr>
        <w:t>апро</w:t>
      </w:r>
      <w:r w:rsidR="00724295">
        <w:rPr>
          <w:rFonts w:ascii="Times New Roman" w:hAnsi="Times New Roman" w:cs="Times New Roman"/>
          <w:sz w:val="28"/>
          <w:szCs w:val="28"/>
        </w:rPr>
        <w:t>с котировок в электронной форме.</w:t>
      </w:r>
    </w:p>
    <w:p w14:paraId="5DA6EA76" w14:textId="0C017303" w:rsidR="00DD3340"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8</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Закрытый запрос котировок.</w:t>
      </w:r>
    </w:p>
    <w:p w14:paraId="559E1AAB" w14:textId="3E92A2A4" w:rsidR="00DD3340"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E82417" w:rsidRPr="00EF226C">
        <w:rPr>
          <w:rFonts w:ascii="Times New Roman" w:hAnsi="Times New Roman" w:cs="Times New Roman"/>
          <w:sz w:val="28"/>
          <w:szCs w:val="28"/>
        </w:rPr>
        <w:t>9</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Запрос цен в электронной форме.</w:t>
      </w:r>
    </w:p>
    <w:p w14:paraId="067BCDC9" w14:textId="013DA6DA" w:rsidR="00121013"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E82417" w:rsidRPr="00EF226C">
        <w:rPr>
          <w:rFonts w:ascii="Times New Roman" w:hAnsi="Times New Roman" w:cs="Times New Roman"/>
          <w:sz w:val="28"/>
          <w:szCs w:val="28"/>
        </w:rPr>
        <w:t>10</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З</w:t>
      </w:r>
      <w:r w:rsidR="00121013" w:rsidRPr="00EF226C">
        <w:rPr>
          <w:rFonts w:ascii="Times New Roman" w:hAnsi="Times New Roman" w:cs="Times New Roman"/>
          <w:sz w:val="28"/>
          <w:szCs w:val="28"/>
        </w:rPr>
        <w:t xml:space="preserve">апрос </w:t>
      </w:r>
      <w:r w:rsidR="00724295">
        <w:rPr>
          <w:rFonts w:ascii="Times New Roman" w:hAnsi="Times New Roman" w:cs="Times New Roman"/>
          <w:sz w:val="28"/>
          <w:szCs w:val="28"/>
        </w:rPr>
        <w:t>предложений в электронной форме.</w:t>
      </w:r>
    </w:p>
    <w:p w14:paraId="569242CD" w14:textId="0BE1A74D" w:rsidR="00121013"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121013" w:rsidRPr="00EF226C">
        <w:rPr>
          <w:rFonts w:ascii="Times New Roman" w:hAnsi="Times New Roman" w:cs="Times New Roman"/>
          <w:sz w:val="28"/>
          <w:szCs w:val="28"/>
        </w:rPr>
        <w:t>1</w:t>
      </w:r>
      <w:r w:rsidR="00E82417" w:rsidRPr="00EF226C">
        <w:rPr>
          <w:rFonts w:ascii="Times New Roman" w:hAnsi="Times New Roman" w:cs="Times New Roman"/>
          <w:sz w:val="28"/>
          <w:szCs w:val="28"/>
        </w:rPr>
        <w:t>1</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З</w:t>
      </w:r>
      <w:r w:rsidR="00121013" w:rsidRPr="00EF226C">
        <w:rPr>
          <w:rFonts w:ascii="Times New Roman" w:hAnsi="Times New Roman" w:cs="Times New Roman"/>
          <w:sz w:val="28"/>
          <w:szCs w:val="28"/>
        </w:rPr>
        <w:t>акрытый запрос предложений.</w:t>
      </w:r>
    </w:p>
    <w:p w14:paraId="4419A7CF" w14:textId="1BDA2D01" w:rsidR="005D4CBD" w:rsidRPr="00EF226C" w:rsidRDefault="0012101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7.4.</w:t>
      </w:r>
      <w:r w:rsidR="00E11F34">
        <w:rPr>
          <w:rFonts w:ascii="Times New Roman" w:hAnsi="Times New Roman" w:cs="Times New Roman"/>
          <w:sz w:val="28"/>
          <w:szCs w:val="28"/>
        </w:rPr>
        <w:tab/>
      </w:r>
      <w:r w:rsidR="00E11F34">
        <w:rPr>
          <w:rFonts w:ascii="Times New Roman" w:hAnsi="Times New Roman" w:cs="Times New Roman"/>
          <w:sz w:val="28"/>
          <w:szCs w:val="28"/>
        </w:rPr>
        <w:tab/>
      </w:r>
      <w:r w:rsidRPr="00EF226C">
        <w:rPr>
          <w:rFonts w:ascii="Times New Roman" w:hAnsi="Times New Roman" w:cs="Times New Roman"/>
          <w:sz w:val="28"/>
          <w:szCs w:val="28"/>
        </w:rPr>
        <w:t>Неконкурентной закупкой является закупка, не соответствующая требованиям пункта 7.2 настоящего Положения</w:t>
      </w:r>
      <w:r w:rsidR="005E5351" w:rsidRPr="00EF226C">
        <w:rPr>
          <w:rFonts w:ascii="Times New Roman" w:hAnsi="Times New Roman" w:cs="Times New Roman"/>
          <w:sz w:val="28"/>
          <w:szCs w:val="28"/>
        </w:rPr>
        <w:t>. Неконкурентные закупки осуществляются следующими способами:</w:t>
      </w:r>
    </w:p>
    <w:p w14:paraId="27479B46" w14:textId="77777777" w:rsidR="00866308" w:rsidRPr="00EF226C" w:rsidRDefault="0086630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запрос оферт</w:t>
      </w:r>
      <w:r w:rsidR="00277EA2" w:rsidRPr="00EF226C">
        <w:rPr>
          <w:rFonts w:ascii="Times New Roman" w:hAnsi="Times New Roman" w:cs="Times New Roman"/>
          <w:sz w:val="28"/>
          <w:szCs w:val="28"/>
        </w:rPr>
        <w:t xml:space="preserve"> в электронной форме</w:t>
      </w:r>
      <w:r w:rsidRPr="00EF226C">
        <w:rPr>
          <w:rFonts w:ascii="Times New Roman" w:hAnsi="Times New Roman" w:cs="Times New Roman"/>
          <w:sz w:val="28"/>
          <w:szCs w:val="28"/>
        </w:rPr>
        <w:t>;</w:t>
      </w:r>
    </w:p>
    <w:p w14:paraId="1EEB9232" w14:textId="1469273F" w:rsidR="007446B2" w:rsidRPr="00EF226C" w:rsidRDefault="007446B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срочный ценовой запрос в электронной форме;</w:t>
      </w:r>
    </w:p>
    <w:p w14:paraId="011C9590" w14:textId="77777777" w:rsidR="00121013" w:rsidRPr="00EF226C" w:rsidRDefault="0012101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закупка у единственного поставщика (подрядчика, исполнителя)</w:t>
      </w:r>
      <w:r w:rsidR="00866308" w:rsidRPr="00EF226C">
        <w:rPr>
          <w:rFonts w:ascii="Times New Roman" w:hAnsi="Times New Roman" w:cs="Times New Roman"/>
          <w:sz w:val="28"/>
          <w:szCs w:val="28"/>
        </w:rPr>
        <w:t>.</w:t>
      </w:r>
    </w:p>
    <w:p w14:paraId="40A27394" w14:textId="05A8A96A" w:rsidR="00DD3340"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7.5. Закупки</w:t>
      </w:r>
      <w:r w:rsidR="007C3268"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могут включать несколько лотов, по каждому из которых может быть выбран отдельный победитель и заключен отдельный договор. </w:t>
      </w:r>
    </w:p>
    <w:p w14:paraId="3338CC6F" w14:textId="1673E88B" w:rsidR="00354833" w:rsidRPr="00EF226C" w:rsidRDefault="00DD3340"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7.6. </w:t>
      </w:r>
      <w:r w:rsidR="00AB2045" w:rsidRPr="00EF226C">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14:paraId="25079132" w14:textId="6607E466" w:rsidR="00DD3340"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7.7. Заказчик вправе проводить конкурентные закупки не в электронной</w:t>
      </w:r>
      <w:r w:rsidR="008A73E9" w:rsidRPr="00EF226C">
        <w:rPr>
          <w:rFonts w:ascii="Times New Roman" w:hAnsi="Times New Roman" w:cs="Times New Roman"/>
          <w:sz w:val="28"/>
          <w:szCs w:val="28"/>
        </w:rPr>
        <w:t xml:space="preserve"> форме в объеме, не превышающем</w:t>
      </w:r>
      <w:r w:rsidR="00AB2045" w:rsidRPr="00EF226C">
        <w:rPr>
          <w:rFonts w:ascii="Times New Roman" w:hAnsi="Times New Roman" w:cs="Times New Roman"/>
          <w:sz w:val="28"/>
          <w:szCs w:val="28"/>
        </w:rPr>
        <w:t xml:space="preserve"> 5</w:t>
      </w:r>
      <w:r w:rsidRPr="00EF226C">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53DD779A" w14:textId="5DC7C702" w:rsidR="00234F7A" w:rsidRPr="00EF226C" w:rsidRDefault="00234F7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EF226C">
        <w:rPr>
          <w:rFonts w:ascii="Times New Roman" w:hAnsi="Times New Roman" w:cs="Times New Roman"/>
          <w:sz w:val="28"/>
          <w:szCs w:val="28"/>
        </w:rPr>
        <w:t>1</w:t>
      </w:r>
      <w:r w:rsidRPr="00EF226C">
        <w:rPr>
          <w:rFonts w:ascii="Times New Roman" w:hAnsi="Times New Roman" w:cs="Times New Roman"/>
          <w:sz w:val="28"/>
          <w:szCs w:val="28"/>
        </w:rPr>
        <w:t xml:space="preserve">0 процентов </w:t>
      </w:r>
      <w:r w:rsidR="00557567" w:rsidRPr="00EF226C">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EF226C">
        <w:rPr>
          <w:rFonts w:ascii="Times New Roman" w:hAnsi="Times New Roman" w:cs="Times New Roman"/>
          <w:sz w:val="28"/>
          <w:szCs w:val="28"/>
        </w:rPr>
        <w:t xml:space="preserve">.  </w:t>
      </w:r>
    </w:p>
    <w:p w14:paraId="2E5A00F5" w14:textId="77777777" w:rsidR="00121013" w:rsidRPr="00EF226C" w:rsidRDefault="0012101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4DE39005" w14:textId="51884798" w:rsidR="00DD3340"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CB1D4C" w:rsidRPr="00EF226C">
        <w:rPr>
          <w:rFonts w:ascii="Times New Roman" w:hAnsi="Times New Roman" w:cs="Times New Roman"/>
          <w:sz w:val="28"/>
          <w:szCs w:val="28"/>
        </w:rPr>
        <w:t>9</w:t>
      </w:r>
      <w:r w:rsidR="00E11F34">
        <w:rPr>
          <w:rFonts w:ascii="Times New Roman" w:hAnsi="Times New Roman" w:cs="Times New Roman"/>
          <w:sz w:val="28"/>
          <w:szCs w:val="28"/>
        </w:rPr>
        <w:t>.</w:t>
      </w:r>
      <w:r w:rsidR="00E11F34">
        <w:rPr>
          <w:rFonts w:ascii="Times New Roman" w:hAnsi="Times New Roman" w:cs="Times New Roman"/>
          <w:sz w:val="28"/>
          <w:szCs w:val="28"/>
        </w:rPr>
        <w:tab/>
      </w:r>
      <w:r w:rsidR="00E11F34">
        <w:rPr>
          <w:rFonts w:ascii="Times New Roman" w:hAnsi="Times New Roman" w:cs="Times New Roman"/>
          <w:sz w:val="28"/>
          <w:szCs w:val="28"/>
        </w:rPr>
        <w:tab/>
      </w:r>
      <w:r w:rsidRPr="00EF226C">
        <w:rPr>
          <w:rFonts w:ascii="Times New Roman" w:hAnsi="Times New Roman" w:cs="Times New Roman"/>
          <w:sz w:val="28"/>
          <w:szCs w:val="28"/>
        </w:rPr>
        <w:t xml:space="preserve">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2E18E191" w14:textId="77BAF020" w:rsidR="00DD3340"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CB1D4C" w:rsidRPr="00EF226C">
        <w:rPr>
          <w:rFonts w:ascii="Times New Roman" w:hAnsi="Times New Roman" w:cs="Times New Roman"/>
          <w:sz w:val="28"/>
          <w:szCs w:val="28"/>
        </w:rPr>
        <w:t>10</w:t>
      </w:r>
      <w:r w:rsidRPr="00EF226C">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AB2045" w:rsidRPr="00EF226C">
        <w:rPr>
          <w:rFonts w:ascii="Times New Roman" w:hAnsi="Times New Roman" w:cs="Times New Roman"/>
          <w:sz w:val="28"/>
          <w:szCs w:val="28"/>
        </w:rPr>
        <w:t>, запросе оферт в электронной форме</w:t>
      </w:r>
      <w:r w:rsidR="007446B2" w:rsidRPr="00EF226C">
        <w:rPr>
          <w:rFonts w:ascii="Times New Roman" w:hAnsi="Times New Roman" w:cs="Times New Roman"/>
          <w:sz w:val="28"/>
          <w:szCs w:val="28"/>
        </w:rPr>
        <w:t>, срочного ценового запроса в электронной форме</w:t>
      </w:r>
      <w:r w:rsidRPr="00EF226C">
        <w:rPr>
          <w:rFonts w:ascii="Times New Roman" w:hAnsi="Times New Roman" w:cs="Times New Roman"/>
          <w:sz w:val="28"/>
          <w:szCs w:val="28"/>
        </w:rPr>
        <w:t xml:space="preserve"> невозможно определить, предусмотрены главой 17 настоящего Положения.</w:t>
      </w:r>
    </w:p>
    <w:p w14:paraId="0B9231AC" w14:textId="14C3ADA0" w:rsidR="00DD3340"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F82C42" w:rsidRPr="00EF226C">
        <w:rPr>
          <w:rFonts w:ascii="Times New Roman" w:hAnsi="Times New Roman" w:cs="Times New Roman"/>
          <w:sz w:val="28"/>
          <w:szCs w:val="28"/>
        </w:rPr>
        <w:t>11</w:t>
      </w:r>
      <w:r w:rsidRPr="00EF226C">
        <w:rPr>
          <w:rFonts w:ascii="Times New Roman" w:hAnsi="Times New Roman" w:cs="Times New Roman"/>
          <w:sz w:val="28"/>
          <w:szCs w:val="28"/>
        </w:rPr>
        <w:t>. Условия и порядок применения конкурентных закупок изложены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разделах </w:t>
      </w:r>
      <w:r w:rsidR="009F2AA2" w:rsidRPr="00EF226C">
        <w:rPr>
          <w:rFonts w:ascii="Times New Roman" w:hAnsi="Times New Roman" w:cs="Times New Roman"/>
          <w:sz w:val="28"/>
          <w:szCs w:val="28"/>
        </w:rPr>
        <w:t>2</w:t>
      </w:r>
      <w:r w:rsidRPr="00EF226C">
        <w:rPr>
          <w:rFonts w:ascii="Times New Roman" w:hAnsi="Times New Roman" w:cs="Times New Roman"/>
          <w:sz w:val="28"/>
          <w:szCs w:val="28"/>
        </w:rPr>
        <w:t xml:space="preserve"> – </w:t>
      </w:r>
      <w:r w:rsidR="009F2AA2" w:rsidRPr="00EF226C">
        <w:rPr>
          <w:rFonts w:ascii="Times New Roman" w:hAnsi="Times New Roman" w:cs="Times New Roman"/>
          <w:sz w:val="28"/>
          <w:szCs w:val="28"/>
        </w:rPr>
        <w:t>7</w:t>
      </w:r>
      <w:r w:rsidRPr="00EF226C">
        <w:rPr>
          <w:rFonts w:ascii="Times New Roman" w:hAnsi="Times New Roman" w:cs="Times New Roman"/>
          <w:sz w:val="28"/>
          <w:szCs w:val="28"/>
        </w:rPr>
        <w:t xml:space="preserve"> настоящего Положения.</w:t>
      </w:r>
    </w:p>
    <w:p w14:paraId="16972FEC" w14:textId="1F206BAC" w:rsidR="002479FE" w:rsidRPr="00EF226C" w:rsidRDefault="002479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Условия и порядок применения неконкурентных закупок изложены </w:t>
      </w:r>
      <w:r w:rsidRPr="00EF226C">
        <w:rPr>
          <w:rFonts w:ascii="Times New Roman" w:hAnsi="Times New Roman" w:cs="Times New Roman"/>
          <w:sz w:val="28"/>
          <w:szCs w:val="28"/>
        </w:rPr>
        <w:lastRenderedPageBreak/>
        <w:t>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разделе </w:t>
      </w:r>
      <w:r w:rsidRPr="00EF226C">
        <w:rPr>
          <w:rFonts w:ascii="Times New Roman" w:hAnsi="Times New Roman" w:cs="Times New Roman"/>
          <w:sz w:val="28"/>
          <w:szCs w:val="28"/>
          <w:lang w:val="en-US"/>
        </w:rPr>
        <w:t>VIII</w:t>
      </w:r>
      <w:r w:rsidRPr="00EF226C">
        <w:rPr>
          <w:rFonts w:ascii="Times New Roman" w:hAnsi="Times New Roman" w:cs="Times New Roman"/>
          <w:sz w:val="28"/>
          <w:szCs w:val="28"/>
        </w:rPr>
        <w:t xml:space="preserve"> настоящего Положения.</w:t>
      </w:r>
    </w:p>
    <w:p w14:paraId="02885D98" w14:textId="5A936A25" w:rsidR="00DD3340"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F82C42" w:rsidRPr="00EF226C">
        <w:rPr>
          <w:rFonts w:ascii="Times New Roman" w:hAnsi="Times New Roman" w:cs="Times New Roman"/>
          <w:sz w:val="28"/>
          <w:szCs w:val="28"/>
        </w:rPr>
        <w:t>12</w:t>
      </w:r>
      <w:r w:rsidR="00E11F34">
        <w:rPr>
          <w:rFonts w:ascii="Times New Roman" w:hAnsi="Times New Roman" w:cs="Times New Roman"/>
          <w:sz w:val="28"/>
          <w:szCs w:val="28"/>
        </w:rPr>
        <w:t>.</w:t>
      </w:r>
      <w:r w:rsidR="00E11F34">
        <w:rPr>
          <w:rFonts w:ascii="Times New Roman" w:hAnsi="Times New Roman" w:cs="Times New Roman"/>
          <w:sz w:val="28"/>
          <w:szCs w:val="28"/>
        </w:rPr>
        <w:tab/>
      </w:r>
      <w:r w:rsidR="000D2D13" w:rsidRPr="00EF226C">
        <w:rPr>
          <w:rFonts w:ascii="Times New Roman" w:hAnsi="Times New Roman" w:cs="Times New Roman"/>
          <w:sz w:val="28"/>
          <w:szCs w:val="28"/>
        </w:rPr>
        <w:t>З</w:t>
      </w:r>
      <w:r w:rsidRPr="00EF226C">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7B0FB0DB" w14:textId="27ACA198" w:rsidR="00C122A8"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F82C42" w:rsidRPr="00EF226C">
        <w:rPr>
          <w:rFonts w:ascii="Times New Roman" w:hAnsi="Times New Roman" w:cs="Times New Roman"/>
          <w:sz w:val="28"/>
          <w:szCs w:val="28"/>
        </w:rPr>
        <w:t>13</w:t>
      </w:r>
      <w:r w:rsidRPr="00EF226C">
        <w:rPr>
          <w:rFonts w:ascii="Times New Roman" w:hAnsi="Times New Roman" w:cs="Times New Roman"/>
          <w:sz w:val="28"/>
          <w:szCs w:val="28"/>
        </w:rPr>
        <w:t xml:space="preserve">. </w:t>
      </w:r>
      <w:r w:rsidR="00BF7E82" w:rsidRPr="00EF226C">
        <w:rPr>
          <w:rFonts w:ascii="Times New Roman" w:hAnsi="Times New Roman" w:cs="Times New Roman"/>
          <w:sz w:val="28"/>
          <w:szCs w:val="28"/>
        </w:rPr>
        <w:t>З</w:t>
      </w:r>
      <w:r w:rsidR="005176DA" w:rsidRPr="00EF226C">
        <w:rPr>
          <w:rFonts w:ascii="Times New Roman" w:hAnsi="Times New Roman" w:cs="Times New Roman"/>
          <w:sz w:val="28"/>
          <w:szCs w:val="28"/>
        </w:rPr>
        <w:t xml:space="preserve">акупки в электронной форме проводятся </w:t>
      </w:r>
      <w:r w:rsidR="00B02492" w:rsidRPr="00EF226C">
        <w:rPr>
          <w:rFonts w:ascii="Times New Roman" w:hAnsi="Times New Roman" w:cs="Times New Roman"/>
          <w:sz w:val="28"/>
          <w:szCs w:val="28"/>
        </w:rPr>
        <w:t>на электронных</w:t>
      </w:r>
      <w:r w:rsidR="005176DA" w:rsidRPr="00EF226C">
        <w:rPr>
          <w:rFonts w:ascii="Times New Roman" w:hAnsi="Times New Roman" w:cs="Times New Roman"/>
          <w:sz w:val="28"/>
          <w:szCs w:val="28"/>
        </w:rPr>
        <w:t xml:space="preserve"> площадках, ф</w:t>
      </w:r>
      <w:r w:rsidRPr="00EF226C">
        <w:rPr>
          <w:rFonts w:ascii="Times New Roman" w:hAnsi="Times New Roman" w:cs="Times New Roman"/>
          <w:sz w:val="28"/>
          <w:szCs w:val="28"/>
        </w:rPr>
        <w:t>ункционал</w:t>
      </w:r>
      <w:r w:rsidR="005176DA" w:rsidRPr="00EF226C">
        <w:rPr>
          <w:rFonts w:ascii="Times New Roman" w:hAnsi="Times New Roman" w:cs="Times New Roman"/>
          <w:sz w:val="28"/>
          <w:szCs w:val="28"/>
        </w:rPr>
        <w:t xml:space="preserve"> </w:t>
      </w:r>
      <w:r w:rsidRPr="00EF226C">
        <w:rPr>
          <w:rFonts w:ascii="Times New Roman" w:hAnsi="Times New Roman" w:cs="Times New Roman"/>
          <w:sz w:val="28"/>
          <w:szCs w:val="28"/>
        </w:rPr>
        <w:t>котор</w:t>
      </w:r>
      <w:r w:rsidR="005176DA" w:rsidRPr="00EF226C">
        <w:rPr>
          <w:rFonts w:ascii="Times New Roman" w:hAnsi="Times New Roman" w:cs="Times New Roman"/>
          <w:sz w:val="28"/>
          <w:szCs w:val="28"/>
        </w:rPr>
        <w:t>ых</w:t>
      </w:r>
      <w:r w:rsidRPr="00EF226C">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sidRPr="00EF226C">
        <w:rPr>
          <w:rFonts w:ascii="Times New Roman" w:hAnsi="Times New Roman" w:cs="Times New Roman"/>
          <w:sz w:val="28"/>
          <w:szCs w:val="28"/>
        </w:rPr>
        <w:t xml:space="preserve">законодательства и </w:t>
      </w:r>
      <w:r w:rsidRPr="00EF226C">
        <w:rPr>
          <w:rFonts w:ascii="Times New Roman" w:hAnsi="Times New Roman" w:cs="Times New Roman"/>
          <w:sz w:val="28"/>
          <w:szCs w:val="28"/>
        </w:rPr>
        <w:t>настоящего Положения.</w:t>
      </w:r>
    </w:p>
    <w:p w14:paraId="685EA953" w14:textId="77777777" w:rsidR="00F724D3" w:rsidRPr="00EF226C" w:rsidRDefault="00F724D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91559F1" w14:textId="77777777" w:rsidR="00B66D6F" w:rsidRPr="00EF226C" w:rsidRDefault="009F2AA2"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9" w:name="_Toc55217653"/>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8. Требования к извещению о</w:t>
      </w:r>
      <w:r w:rsidR="00E638CB" w:rsidRPr="00EF226C">
        <w:rPr>
          <w:rFonts w:ascii="Times New Roman" w:hAnsi="Times New Roman" w:cs="Times New Roman"/>
          <w:b w:val="0"/>
          <w:bCs w:val="0"/>
          <w:color w:val="auto"/>
          <w:sz w:val="28"/>
          <w:szCs w:val="28"/>
        </w:rPr>
        <w:t>б</w:t>
      </w:r>
      <w:r w:rsidR="00632ACA" w:rsidRPr="00EF226C">
        <w:rPr>
          <w:rFonts w:ascii="Times New Roman" w:hAnsi="Times New Roman" w:cs="Times New Roman"/>
          <w:b w:val="0"/>
          <w:bCs w:val="0"/>
          <w:color w:val="auto"/>
          <w:sz w:val="28"/>
          <w:szCs w:val="28"/>
        </w:rPr>
        <w:t xml:space="preserve"> </w:t>
      </w:r>
      <w:r w:rsidR="00E638CB" w:rsidRPr="00EF226C">
        <w:rPr>
          <w:rFonts w:ascii="Times New Roman" w:hAnsi="Times New Roman" w:cs="Times New Roman"/>
          <w:b w:val="0"/>
          <w:bCs w:val="0"/>
          <w:color w:val="auto"/>
          <w:sz w:val="28"/>
          <w:szCs w:val="28"/>
        </w:rPr>
        <w:t>осуществлении</w:t>
      </w:r>
      <w:r w:rsidR="00632ACA" w:rsidRPr="00EF226C">
        <w:rPr>
          <w:rFonts w:ascii="Times New Roman" w:hAnsi="Times New Roman" w:cs="Times New Roman"/>
          <w:b w:val="0"/>
          <w:bCs w:val="0"/>
          <w:color w:val="auto"/>
          <w:sz w:val="28"/>
          <w:szCs w:val="28"/>
        </w:rPr>
        <w:t xml:space="preserve"> закупки, </w:t>
      </w:r>
    </w:p>
    <w:p w14:paraId="06A8270E" w14:textId="1292BB95" w:rsidR="008E0473" w:rsidRPr="00EF226C" w:rsidRDefault="00632ACA"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документации о</w:t>
      </w:r>
      <w:r w:rsidR="00E553F1" w:rsidRPr="00EF226C">
        <w:rPr>
          <w:rFonts w:ascii="Times New Roman" w:hAnsi="Times New Roman" w:cs="Times New Roman"/>
          <w:b w:val="0"/>
          <w:bCs w:val="0"/>
          <w:color w:val="auto"/>
          <w:sz w:val="28"/>
          <w:szCs w:val="28"/>
        </w:rPr>
        <w:t> </w:t>
      </w:r>
      <w:r w:rsidRPr="00EF226C">
        <w:rPr>
          <w:rFonts w:ascii="Times New Roman" w:hAnsi="Times New Roman" w:cs="Times New Roman"/>
          <w:b w:val="0"/>
          <w:bCs w:val="0"/>
          <w:color w:val="auto"/>
          <w:sz w:val="28"/>
          <w:szCs w:val="28"/>
        </w:rPr>
        <w:t>закупке</w:t>
      </w:r>
      <w:bookmarkEnd w:id="9"/>
    </w:p>
    <w:p w14:paraId="22330238" w14:textId="77777777" w:rsidR="00F724D3" w:rsidRPr="00EF226C" w:rsidRDefault="00F724D3" w:rsidP="00F71A62">
      <w:pPr>
        <w:shd w:val="clear" w:color="auto" w:fill="FFFFFF" w:themeFill="background1"/>
        <w:spacing w:after="0"/>
      </w:pPr>
    </w:p>
    <w:p w14:paraId="7D642EA4" w14:textId="0348617D"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b/>
          <w:sz w:val="28"/>
          <w:szCs w:val="28"/>
        </w:rPr>
      </w:pPr>
      <w:r w:rsidRPr="00EF226C">
        <w:rPr>
          <w:rFonts w:ascii="Times New Roman" w:hAnsi="Times New Roman" w:cs="Times New Roman"/>
          <w:sz w:val="28"/>
          <w:szCs w:val="28"/>
        </w:rPr>
        <w:t xml:space="preserve">8.1. </w:t>
      </w:r>
      <w:r w:rsidR="007446B2" w:rsidRPr="00EF226C">
        <w:rPr>
          <w:rFonts w:ascii="Times New Roman" w:hAnsi="Times New Roman" w:cs="Times New Roman"/>
          <w:sz w:val="28"/>
          <w:szCs w:val="28"/>
        </w:rPr>
        <w:t>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007446B2" w:rsidRPr="00EF226C">
        <w:rPr>
          <w:rFonts w:ascii="Times New Roman" w:hAnsi="Times New Roman" w:cs="Times New Roman"/>
          <w:sz w:val="28"/>
          <w:szCs w:val="28"/>
          <w:lang w:val="en-US"/>
        </w:rPr>
        <w:t> </w:t>
      </w:r>
      <w:r w:rsidR="007446B2" w:rsidRPr="00EF226C">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7BD2417E" w14:textId="77777777" w:rsidR="007446B2"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6A4505"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7446B2" w:rsidRPr="00EF226C">
        <w:rPr>
          <w:rFonts w:ascii="Times New Roman" w:hAnsi="Times New Roman" w:cs="Times New Roman"/>
          <w:sz w:val="28"/>
          <w:szCs w:val="28"/>
        </w:rPr>
        <w:t>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007446B2" w:rsidRPr="00EF226C">
        <w:rPr>
          <w:rFonts w:ascii="Times New Roman" w:hAnsi="Times New Roman" w:cs="Times New Roman"/>
          <w:sz w:val="28"/>
          <w:szCs w:val="28"/>
          <w:lang w:val="en-US"/>
        </w:rPr>
        <w:t> </w:t>
      </w:r>
      <w:r w:rsidR="007446B2" w:rsidRPr="00EF226C">
        <w:rPr>
          <w:rFonts w:ascii="Times New Roman" w:hAnsi="Times New Roman" w:cs="Times New Roman"/>
          <w:sz w:val="28"/>
          <w:szCs w:val="28"/>
        </w:rPr>
        <w:t>ЕИС одновременно. Заказчик имеет право разместить извещение и</w:t>
      </w:r>
      <w:r w:rsidR="007446B2" w:rsidRPr="00EF226C">
        <w:rPr>
          <w:rFonts w:ascii="Times New Roman" w:hAnsi="Times New Roman" w:cs="Times New Roman"/>
          <w:sz w:val="28"/>
          <w:szCs w:val="28"/>
          <w:lang w:val="en-US"/>
        </w:rPr>
        <w:t> </w:t>
      </w:r>
      <w:r w:rsidR="007446B2" w:rsidRPr="00EF226C">
        <w:rPr>
          <w:rFonts w:ascii="Times New Roman" w:hAnsi="Times New Roman" w:cs="Times New Roman"/>
          <w:sz w:val="28"/>
          <w:szCs w:val="28"/>
        </w:rPr>
        <w:t>документацию о закупке в дополнительных источниках информации.</w:t>
      </w:r>
    </w:p>
    <w:p w14:paraId="470AB1C9" w14:textId="20B69FE1"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6A4505" w:rsidRPr="00EF226C">
        <w:rPr>
          <w:rFonts w:ascii="Times New Roman" w:hAnsi="Times New Roman" w:cs="Times New Roman"/>
          <w:sz w:val="28"/>
          <w:szCs w:val="28"/>
        </w:rPr>
        <w:t>3</w:t>
      </w:r>
      <w:r w:rsidRPr="00EF226C">
        <w:rPr>
          <w:rFonts w:ascii="Times New Roman" w:hAnsi="Times New Roman" w:cs="Times New Roman"/>
          <w:sz w:val="28"/>
          <w:szCs w:val="28"/>
        </w:rPr>
        <w:t xml:space="preserve">. </w:t>
      </w:r>
      <w:r w:rsidR="002479FE" w:rsidRPr="00EF226C">
        <w:rPr>
          <w:rFonts w:ascii="Times New Roman" w:hAnsi="Times New Roman" w:cs="Times New Roman"/>
          <w:sz w:val="28"/>
          <w:szCs w:val="28"/>
        </w:rPr>
        <w:t>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r w:rsidRPr="00EF226C">
        <w:rPr>
          <w:rFonts w:ascii="Times New Roman" w:hAnsi="Times New Roman" w:cs="Times New Roman"/>
          <w:sz w:val="28"/>
          <w:szCs w:val="28"/>
        </w:rPr>
        <w:t>:</w:t>
      </w:r>
    </w:p>
    <w:p w14:paraId="005346FD" w14:textId="2FD4F926" w:rsidR="00632ACA" w:rsidRPr="00EF226C"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Способ осуществления закупки.</w:t>
      </w:r>
    </w:p>
    <w:p w14:paraId="15D6F8A8" w14:textId="03C1DF74" w:rsidR="006B270D" w:rsidRPr="00EF226C"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E11F34">
        <w:rPr>
          <w:rFonts w:ascii="Times New Roman" w:hAnsi="Times New Roman" w:cs="Times New Roman"/>
          <w:sz w:val="28"/>
          <w:szCs w:val="28"/>
        </w:rPr>
        <w:tab/>
      </w:r>
      <w:r w:rsidR="00E11F34">
        <w:rPr>
          <w:rFonts w:ascii="Times New Roman" w:hAnsi="Times New Roman" w:cs="Times New Roman"/>
          <w:sz w:val="28"/>
          <w:szCs w:val="28"/>
        </w:rPr>
        <w:tab/>
      </w:r>
      <w:r w:rsidR="00724295">
        <w:rPr>
          <w:rFonts w:ascii="Times New Roman" w:hAnsi="Times New Roman" w:cs="Times New Roman"/>
          <w:sz w:val="28"/>
          <w:szCs w:val="28"/>
        </w:rPr>
        <w:t>Н</w:t>
      </w:r>
      <w:r w:rsidR="00632ACA" w:rsidRPr="00EF226C">
        <w:rPr>
          <w:rFonts w:ascii="Times New Roman" w:hAnsi="Times New Roman" w:cs="Times New Roman"/>
          <w:sz w:val="28"/>
          <w:szCs w:val="28"/>
        </w:rPr>
        <w:t>аименование, место нахождения, почтовый адрес, адрес электронной почты, номер контактного телефона заказчика</w:t>
      </w:r>
      <w:r w:rsidR="00630F0D" w:rsidRPr="00EF226C">
        <w:rPr>
          <w:rFonts w:ascii="Times New Roman" w:hAnsi="Times New Roman" w:cs="Times New Roman"/>
          <w:sz w:val="28"/>
          <w:szCs w:val="28"/>
        </w:rPr>
        <w:t xml:space="preserve">, с указанием </w:t>
      </w:r>
      <w:r w:rsidR="006B270D" w:rsidRPr="00EF226C">
        <w:rPr>
          <w:rFonts w:ascii="Times New Roman" w:hAnsi="Times New Roman" w:cs="Times New Roman"/>
          <w:sz w:val="28"/>
          <w:szCs w:val="28"/>
        </w:rPr>
        <w:t>информаци</w:t>
      </w:r>
      <w:r w:rsidR="00630F0D" w:rsidRPr="00EF226C">
        <w:rPr>
          <w:rFonts w:ascii="Times New Roman" w:hAnsi="Times New Roman" w:cs="Times New Roman"/>
          <w:sz w:val="28"/>
          <w:szCs w:val="28"/>
        </w:rPr>
        <w:t>и</w:t>
      </w:r>
      <w:r w:rsidR="006B270D" w:rsidRPr="00EF226C">
        <w:rPr>
          <w:rFonts w:ascii="Times New Roman" w:hAnsi="Times New Roman" w:cs="Times New Roman"/>
          <w:sz w:val="28"/>
          <w:szCs w:val="28"/>
        </w:rPr>
        <w:t xml:space="preserve"> об</w:t>
      </w:r>
      <w:r w:rsidR="00B7499F" w:rsidRPr="00EF226C">
        <w:rPr>
          <w:rFonts w:ascii="Times New Roman" w:hAnsi="Times New Roman" w:cs="Times New Roman"/>
          <w:sz w:val="28"/>
          <w:szCs w:val="28"/>
          <w:lang w:val="en-US"/>
        </w:rPr>
        <w:t> </w:t>
      </w:r>
      <w:r w:rsidR="006B270D" w:rsidRPr="00EF226C">
        <w:rPr>
          <w:rFonts w:ascii="Times New Roman" w:hAnsi="Times New Roman" w:cs="Times New Roman"/>
          <w:sz w:val="28"/>
          <w:szCs w:val="28"/>
        </w:rPr>
        <w:t>уполномоченном лице заказчика, ответств</w:t>
      </w:r>
      <w:r w:rsidR="00724295">
        <w:rPr>
          <w:rFonts w:ascii="Times New Roman" w:hAnsi="Times New Roman" w:cs="Times New Roman"/>
          <w:sz w:val="28"/>
          <w:szCs w:val="28"/>
        </w:rPr>
        <w:t>енном за осуществление закупки.</w:t>
      </w:r>
    </w:p>
    <w:p w14:paraId="730E06F8" w14:textId="2D886103" w:rsidR="00632ACA" w:rsidRPr="00EF226C"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724295">
        <w:rPr>
          <w:rFonts w:ascii="Times New Roman" w:hAnsi="Times New Roman" w:cs="Times New Roman"/>
          <w:sz w:val="28"/>
          <w:szCs w:val="28"/>
        </w:rPr>
        <w:t>П</w:t>
      </w:r>
      <w:r w:rsidR="001A6C9B" w:rsidRPr="00EF226C">
        <w:rPr>
          <w:rFonts w:ascii="Times New Roman" w:hAnsi="Times New Roman" w:cs="Times New Roman"/>
          <w:sz w:val="28"/>
          <w:szCs w:val="28"/>
        </w:rPr>
        <w:t>редмет договора с указанием количества поставляемого товара, объема выполняемых работ, оказываемых услуг, а также краткое описание предм</w:t>
      </w:r>
      <w:r w:rsidR="00724295">
        <w:rPr>
          <w:rFonts w:ascii="Times New Roman" w:hAnsi="Times New Roman" w:cs="Times New Roman"/>
          <w:sz w:val="28"/>
          <w:szCs w:val="28"/>
        </w:rPr>
        <w:t>ета закупки (при необходимости).</w:t>
      </w:r>
    </w:p>
    <w:p w14:paraId="7C2E3A4D" w14:textId="3B720A85" w:rsidR="00632ACA" w:rsidRPr="00EF226C"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М</w:t>
      </w:r>
      <w:r w:rsidR="00632ACA" w:rsidRPr="00EF226C">
        <w:rPr>
          <w:rFonts w:ascii="Times New Roman" w:hAnsi="Times New Roman" w:cs="Times New Roman"/>
          <w:sz w:val="28"/>
          <w:szCs w:val="28"/>
        </w:rPr>
        <w:t>есто поставки товара, выполнения работы, оказания услуги</w:t>
      </w:r>
      <w:r w:rsidR="00B3402A"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EF226C">
        <w:rPr>
          <w:rFonts w:ascii="Times New Roman" w:hAnsi="Times New Roman" w:cs="Times New Roman"/>
          <w:sz w:val="28"/>
          <w:szCs w:val="28"/>
        </w:rPr>
        <w:t>)</w:t>
      </w:r>
      <w:r w:rsidR="00724295">
        <w:rPr>
          <w:rFonts w:ascii="Times New Roman" w:hAnsi="Times New Roman" w:cs="Times New Roman"/>
          <w:sz w:val="28"/>
          <w:szCs w:val="28"/>
        </w:rPr>
        <w:t>.</w:t>
      </w:r>
    </w:p>
    <w:p w14:paraId="147FA911" w14:textId="0E66574E" w:rsidR="00632ACA" w:rsidRPr="00EF226C"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724295">
        <w:rPr>
          <w:rFonts w:ascii="Times New Roman" w:hAnsi="Times New Roman" w:cs="Times New Roman"/>
          <w:color w:val="000000"/>
          <w:sz w:val="28"/>
          <w:szCs w:val="28"/>
        </w:rPr>
        <w:t>С</w:t>
      </w:r>
      <w:r w:rsidR="001A6C9B" w:rsidRPr="00EF226C">
        <w:rPr>
          <w:rFonts w:ascii="Times New Roman" w:hAnsi="Times New Roman" w:cs="Times New Roman"/>
          <w:color w:val="000000"/>
          <w:sz w:val="28"/>
          <w:szCs w:val="28"/>
        </w:rPr>
        <w:t>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w:t>
      </w:r>
      <w:r w:rsidR="00724295">
        <w:rPr>
          <w:rFonts w:ascii="Times New Roman" w:hAnsi="Times New Roman" w:cs="Times New Roman"/>
          <w:color w:val="000000"/>
          <w:sz w:val="28"/>
          <w:szCs w:val="28"/>
        </w:rPr>
        <w:t xml:space="preserve"> главой 17 настоящего Положения.</w:t>
      </w:r>
    </w:p>
    <w:p w14:paraId="0085A5DB" w14:textId="293EF34E" w:rsidR="00632ACA" w:rsidRPr="00EF226C"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6</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С</w:t>
      </w:r>
      <w:r w:rsidR="00632ACA" w:rsidRPr="00EF226C">
        <w:rPr>
          <w:rFonts w:ascii="Times New Roman" w:hAnsi="Times New Roman" w:cs="Times New Roman"/>
          <w:sz w:val="28"/>
          <w:szCs w:val="28"/>
        </w:rPr>
        <w:t xml:space="preserve">рок, место и порядок предоставления документации о закупке, </w:t>
      </w:r>
      <w:r w:rsidR="00632ACA" w:rsidRPr="00EF226C">
        <w:rPr>
          <w:rFonts w:ascii="Times New Roman" w:hAnsi="Times New Roman" w:cs="Times New Roman"/>
          <w:sz w:val="28"/>
          <w:szCs w:val="28"/>
        </w:rPr>
        <w:lastRenderedPageBreak/>
        <w:t>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w:t>
      </w:r>
      <w:r w:rsidR="00724295">
        <w:rPr>
          <w:rFonts w:ascii="Times New Roman" w:hAnsi="Times New Roman" w:cs="Times New Roman"/>
          <w:sz w:val="28"/>
          <w:szCs w:val="28"/>
        </w:rPr>
        <w:t xml:space="preserve"> в форме электронного документа.</w:t>
      </w:r>
    </w:p>
    <w:p w14:paraId="22386A46" w14:textId="1B255CD6" w:rsidR="00632ACA" w:rsidRPr="00EF226C"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7</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П</w:t>
      </w:r>
      <w:r w:rsidR="00632ACA" w:rsidRPr="00EF226C">
        <w:rPr>
          <w:rFonts w:ascii="Times New Roman" w:hAnsi="Times New Roman" w:cs="Times New Roman"/>
          <w:sz w:val="28"/>
          <w:szCs w:val="28"/>
        </w:rPr>
        <w:t>орядок, дата начала, дата и время окончания срока подачи заявок на</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 xml:space="preserve">участие в закупке (этапах закупки) и порядок подведения </w:t>
      </w:r>
      <w:r w:rsidR="00724295">
        <w:rPr>
          <w:rFonts w:ascii="Times New Roman" w:hAnsi="Times New Roman" w:cs="Times New Roman"/>
          <w:sz w:val="28"/>
          <w:szCs w:val="28"/>
        </w:rPr>
        <w:t>итогов закупки (этапов закупки).</w:t>
      </w:r>
    </w:p>
    <w:p w14:paraId="6951BD3F" w14:textId="4C7C26CE" w:rsidR="00632ACA" w:rsidRPr="00EF226C"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8</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А</w:t>
      </w:r>
      <w:r w:rsidR="00632ACA" w:rsidRPr="00EF226C">
        <w:rPr>
          <w:rFonts w:ascii="Times New Roman" w:hAnsi="Times New Roman" w:cs="Times New Roman"/>
          <w:sz w:val="28"/>
          <w:szCs w:val="28"/>
        </w:rPr>
        <w:t>др</w:t>
      </w:r>
      <w:r w:rsidR="00F43306">
        <w:rPr>
          <w:rFonts w:ascii="Times New Roman" w:hAnsi="Times New Roman" w:cs="Times New Roman"/>
          <w:sz w:val="28"/>
          <w:szCs w:val="28"/>
        </w:rPr>
        <w:t xml:space="preserve">ес электронной площадки в сети Интернет </w:t>
      </w:r>
      <w:r w:rsidR="00632ACA" w:rsidRPr="00EF226C">
        <w:rPr>
          <w:rFonts w:ascii="Times New Roman" w:hAnsi="Times New Roman" w:cs="Times New Roman"/>
          <w:sz w:val="28"/>
          <w:szCs w:val="28"/>
        </w:rPr>
        <w:t xml:space="preserve">(при осуществлении </w:t>
      </w:r>
      <w:r w:rsidR="00724295">
        <w:rPr>
          <w:rFonts w:ascii="Times New Roman" w:hAnsi="Times New Roman" w:cs="Times New Roman"/>
          <w:sz w:val="28"/>
          <w:szCs w:val="28"/>
        </w:rPr>
        <w:t>закупки в электронной форме).</w:t>
      </w:r>
    </w:p>
    <w:p w14:paraId="19204405" w14:textId="78E9D7C2" w:rsidR="002479FE" w:rsidRPr="00EF226C" w:rsidRDefault="0072429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8.3.9. Р</w:t>
      </w:r>
      <w:r w:rsidR="002479FE" w:rsidRPr="00EF226C">
        <w:rPr>
          <w:rFonts w:ascii="Times New Roman" w:hAnsi="Times New Roman" w:cs="Times New Roman"/>
          <w:sz w:val="28"/>
          <w:szCs w:val="28"/>
        </w:rPr>
        <w:t>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w:t>
      </w:r>
      <w:r>
        <w:rPr>
          <w:rFonts w:ascii="Times New Roman" w:hAnsi="Times New Roman" w:cs="Times New Roman"/>
          <w:sz w:val="28"/>
          <w:szCs w:val="28"/>
        </w:rPr>
        <w:t>ния заявки на участие в закупке.</w:t>
      </w:r>
    </w:p>
    <w:p w14:paraId="05DE4006" w14:textId="561025E1" w:rsidR="002479FE" w:rsidRPr="00EF226C" w:rsidRDefault="0072429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8.3.10. Р</w:t>
      </w:r>
      <w:r w:rsidR="002479FE" w:rsidRPr="00EF226C">
        <w:rPr>
          <w:rFonts w:ascii="Times New Roman" w:hAnsi="Times New Roman" w:cs="Times New Roman"/>
          <w:sz w:val="28"/>
          <w:szCs w:val="28"/>
        </w:rPr>
        <w:t>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Pr>
          <w:rFonts w:ascii="Times New Roman" w:hAnsi="Times New Roman" w:cs="Times New Roman"/>
          <w:sz w:val="28"/>
          <w:szCs w:val="28"/>
        </w:rPr>
        <w:t>оговора), и срок его исполнения.</w:t>
      </w:r>
    </w:p>
    <w:p w14:paraId="62FD45AD" w14:textId="5709E377" w:rsidR="002479FE" w:rsidRPr="00EF226C" w:rsidRDefault="0072429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8.3.11. И</w:t>
      </w:r>
      <w:r w:rsidR="002479FE" w:rsidRPr="00EF226C">
        <w:rPr>
          <w:rFonts w:ascii="Times New Roman" w:hAnsi="Times New Roman" w:cs="Times New Roman"/>
          <w:sz w:val="28"/>
          <w:szCs w:val="28"/>
        </w:rPr>
        <w:t>ные сведения.</w:t>
      </w:r>
    </w:p>
    <w:p w14:paraId="21DB70F3"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6A4505" w:rsidRPr="00EF226C">
        <w:rPr>
          <w:rFonts w:ascii="Times New Roman" w:hAnsi="Times New Roman" w:cs="Times New Roman"/>
          <w:sz w:val="28"/>
          <w:szCs w:val="28"/>
        </w:rPr>
        <w:t>4</w:t>
      </w:r>
      <w:r w:rsidRPr="00EF226C">
        <w:rPr>
          <w:rFonts w:ascii="Times New Roman" w:hAnsi="Times New Roman" w:cs="Times New Roman"/>
          <w:sz w:val="28"/>
          <w:szCs w:val="28"/>
        </w:rPr>
        <w:t>. Документация о конкурентной закупке должна содержать следующие сведения:</w:t>
      </w:r>
    </w:p>
    <w:p w14:paraId="7A88D5D8" w14:textId="1E2BF035" w:rsidR="0051580C"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724295">
        <w:rPr>
          <w:rFonts w:ascii="Times New Roman" w:hAnsi="Times New Roman" w:cs="Times New Roman"/>
          <w:sz w:val="28"/>
          <w:szCs w:val="28"/>
        </w:rPr>
        <w:t>О</w:t>
      </w:r>
      <w:r w:rsidR="0051580C" w:rsidRPr="00EF226C">
        <w:rPr>
          <w:rFonts w:ascii="Times New Roman" w:hAnsi="Times New Roman" w:cs="Times New Roman"/>
          <w:sz w:val="28"/>
          <w:szCs w:val="28"/>
        </w:rPr>
        <w:t xml:space="preserve">писание предмета такой закупки в соответствии с главой </w:t>
      </w:r>
      <w:r w:rsidR="00E6716C" w:rsidRPr="00EF226C">
        <w:rPr>
          <w:rFonts w:ascii="Times New Roman" w:hAnsi="Times New Roman" w:cs="Times New Roman"/>
          <w:sz w:val="28"/>
          <w:szCs w:val="28"/>
        </w:rPr>
        <w:t>11</w:t>
      </w:r>
      <w:r w:rsidR="00724295">
        <w:rPr>
          <w:rFonts w:ascii="Times New Roman" w:hAnsi="Times New Roman" w:cs="Times New Roman"/>
          <w:sz w:val="28"/>
          <w:szCs w:val="28"/>
        </w:rPr>
        <w:t xml:space="preserve"> настоящего Положения.</w:t>
      </w:r>
    </w:p>
    <w:p w14:paraId="6E80A8D1" w14:textId="35649C70"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51580C" w:rsidRPr="00EF226C">
        <w:rPr>
          <w:rFonts w:ascii="Times New Roman" w:hAnsi="Times New Roman" w:cs="Times New Roman"/>
          <w:sz w:val="28"/>
          <w:szCs w:val="28"/>
        </w:rPr>
        <w:t>2</w:t>
      </w:r>
      <w:r w:rsidRPr="00EF226C">
        <w:rPr>
          <w:rFonts w:ascii="Times New Roman" w:hAnsi="Times New Roman" w:cs="Times New Roman"/>
          <w:sz w:val="28"/>
          <w:szCs w:val="28"/>
        </w:rPr>
        <w:t>.</w:t>
      </w:r>
      <w:r w:rsidR="0051580C" w:rsidRPr="00EF226C">
        <w:rPr>
          <w:rFonts w:ascii="Times New Roman" w:hAnsi="Times New Roman" w:cs="Times New Roman"/>
          <w:sz w:val="28"/>
          <w:szCs w:val="28"/>
        </w:rPr>
        <w:t xml:space="preserve"> </w:t>
      </w:r>
      <w:r w:rsidR="00724295">
        <w:rPr>
          <w:rFonts w:ascii="Times New Roman" w:hAnsi="Times New Roman" w:cs="Times New Roman"/>
          <w:sz w:val="28"/>
          <w:szCs w:val="28"/>
        </w:rPr>
        <w:t>Т</w:t>
      </w:r>
      <w:r w:rsidR="000C0278" w:rsidRPr="00EF226C">
        <w:rPr>
          <w:rFonts w:ascii="Times New Roman" w:hAnsi="Times New Roman" w:cs="Times New Roman"/>
          <w:sz w:val="28"/>
          <w:szCs w:val="28"/>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EF226C">
        <w:rPr>
          <w:rFonts w:ascii="Times New Roman" w:hAnsi="Times New Roman" w:cs="Times New Roman"/>
          <w:sz w:val="28"/>
          <w:szCs w:val="28"/>
          <w:lang w:val="en-US"/>
        </w:rPr>
        <w:t> </w:t>
      </w:r>
      <w:r w:rsidR="000C0278" w:rsidRPr="00EF226C">
        <w:rPr>
          <w:rFonts w:ascii="Times New Roman" w:hAnsi="Times New Roman" w:cs="Times New Roman"/>
          <w:sz w:val="28"/>
          <w:szCs w:val="28"/>
        </w:rPr>
        <w:t>соответст</w:t>
      </w:r>
      <w:r w:rsidR="00442EBA" w:rsidRPr="00EF226C">
        <w:rPr>
          <w:rFonts w:ascii="Times New Roman" w:hAnsi="Times New Roman" w:cs="Times New Roman"/>
          <w:sz w:val="28"/>
          <w:szCs w:val="28"/>
        </w:rPr>
        <w:t>в</w:t>
      </w:r>
      <w:r w:rsidR="000C0278" w:rsidRPr="00EF226C">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sidRPr="00EF226C">
        <w:rPr>
          <w:rFonts w:ascii="Times New Roman" w:hAnsi="Times New Roman" w:cs="Times New Roman"/>
          <w:sz w:val="28"/>
          <w:szCs w:val="28"/>
          <w:lang w:val="en-US"/>
        </w:rPr>
        <w:t> </w:t>
      </w:r>
      <w:r w:rsidR="000C0278" w:rsidRPr="00EF226C">
        <w:rPr>
          <w:rFonts w:ascii="Times New Roman" w:hAnsi="Times New Roman" w:cs="Times New Roman"/>
          <w:sz w:val="28"/>
          <w:szCs w:val="28"/>
        </w:rPr>
        <w:t>национальной системе стандартизации, принятыми в соответствии с</w:t>
      </w:r>
      <w:r w:rsidR="00B7499F" w:rsidRPr="00EF226C">
        <w:rPr>
          <w:rFonts w:ascii="Times New Roman" w:hAnsi="Times New Roman" w:cs="Times New Roman"/>
          <w:sz w:val="28"/>
          <w:szCs w:val="28"/>
          <w:lang w:val="en-US"/>
        </w:rPr>
        <w:t> </w:t>
      </w:r>
      <w:r w:rsidR="000C0278" w:rsidRPr="00EF226C">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EF226C">
        <w:rPr>
          <w:rFonts w:ascii="Times New Roman" w:hAnsi="Times New Roman" w:cs="Times New Roman"/>
          <w:sz w:val="28"/>
          <w:szCs w:val="28"/>
        </w:rPr>
        <w:t>.</w:t>
      </w:r>
    </w:p>
    <w:p w14:paraId="58D942C0" w14:textId="72ADFC1E"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техническом регулировании, законодательством Российской Федерации о</w:t>
      </w:r>
      <w:r w:rsidR="00B7499F" w:rsidRPr="00EF226C">
        <w:rPr>
          <w:rFonts w:ascii="Times New Roman" w:hAnsi="Times New Roman" w:cs="Times New Roman"/>
          <w:sz w:val="28"/>
          <w:szCs w:val="28"/>
          <w:lang w:val="en-US"/>
        </w:rPr>
        <w:t> </w:t>
      </w:r>
      <w:r w:rsidR="00523942" w:rsidRPr="00EF226C">
        <w:rPr>
          <w:rFonts w:ascii="Times New Roman" w:hAnsi="Times New Roman" w:cs="Times New Roman"/>
          <w:sz w:val="28"/>
          <w:szCs w:val="28"/>
        </w:rPr>
        <w:t xml:space="preserve">стандартизации </w:t>
      </w:r>
      <w:r w:rsidRPr="00EF226C">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определением соответствия поставляемого товара, выполняемой работы, оказываемо</w:t>
      </w:r>
      <w:r w:rsidR="00724295">
        <w:rPr>
          <w:rFonts w:ascii="Times New Roman" w:hAnsi="Times New Roman" w:cs="Times New Roman"/>
          <w:sz w:val="28"/>
          <w:szCs w:val="28"/>
        </w:rPr>
        <w:t>й услуги потребностям заказчика.</w:t>
      </w:r>
    </w:p>
    <w:p w14:paraId="21E29E16" w14:textId="665CD2E0"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3</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Т</w:t>
      </w:r>
      <w:r w:rsidR="00632ACA" w:rsidRPr="00EF226C">
        <w:rPr>
          <w:rFonts w:ascii="Times New Roman" w:hAnsi="Times New Roman" w:cs="Times New Roman"/>
          <w:sz w:val="28"/>
          <w:szCs w:val="28"/>
        </w:rPr>
        <w:t>ребования к содержанию, форме, оформлению и составу заявки на</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w:t>
      </w:r>
      <w:r w:rsidR="00FE1353" w:rsidRPr="00EF226C">
        <w:rPr>
          <w:rFonts w:ascii="Times New Roman" w:hAnsi="Times New Roman" w:cs="Times New Roman"/>
          <w:sz w:val="28"/>
          <w:szCs w:val="28"/>
        </w:rPr>
        <w:t>частие в закупке</w:t>
      </w:r>
      <w:r w:rsidR="00691A05" w:rsidRPr="00EF226C">
        <w:rPr>
          <w:rFonts w:ascii="Times New Roman" w:hAnsi="Times New Roman" w:cs="Times New Roman"/>
          <w:sz w:val="28"/>
          <w:szCs w:val="28"/>
        </w:rPr>
        <w:t>, в том числе указание на количество частей, из которых состоит заявка на</w:t>
      </w:r>
      <w:r w:rsidR="00044316" w:rsidRPr="00EF226C">
        <w:rPr>
          <w:rFonts w:ascii="Times New Roman" w:hAnsi="Times New Roman" w:cs="Times New Roman"/>
          <w:sz w:val="28"/>
          <w:szCs w:val="28"/>
        </w:rPr>
        <w:t xml:space="preserve"> участие в электронном аукционе</w:t>
      </w:r>
      <w:r w:rsidR="00724295">
        <w:rPr>
          <w:rFonts w:ascii="Times New Roman" w:hAnsi="Times New Roman" w:cs="Times New Roman"/>
          <w:sz w:val="28"/>
          <w:szCs w:val="28"/>
        </w:rPr>
        <w:t>.</w:t>
      </w:r>
    </w:p>
    <w:p w14:paraId="0DD77FC5" w14:textId="2E3EF351"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4</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Т</w:t>
      </w:r>
      <w:r w:rsidR="00632ACA" w:rsidRPr="00EF226C">
        <w:rPr>
          <w:rFonts w:ascii="Times New Roman" w:hAnsi="Times New Roman" w:cs="Times New Roman"/>
          <w:sz w:val="28"/>
          <w:szCs w:val="28"/>
        </w:rPr>
        <w:t xml:space="preserve">ребования к описанию участниками такой закупки поставляемого </w:t>
      </w:r>
      <w:r w:rsidR="00632ACA" w:rsidRPr="00EF226C">
        <w:rPr>
          <w:rFonts w:ascii="Times New Roman" w:hAnsi="Times New Roman" w:cs="Times New Roman"/>
          <w:sz w:val="28"/>
          <w:szCs w:val="28"/>
        </w:rPr>
        <w:lastRenderedPageBreak/>
        <w:t>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523942"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и</w:t>
      </w:r>
      <w:r w:rsidR="00B7499F" w:rsidRPr="00EF226C">
        <w:rPr>
          <w:rFonts w:ascii="Times New Roman" w:hAnsi="Times New Roman" w:cs="Times New Roman"/>
          <w:sz w:val="28"/>
          <w:szCs w:val="28"/>
          <w:lang w:val="en-US"/>
        </w:rPr>
        <w:t> </w:t>
      </w:r>
      <w:r w:rsidR="00724295">
        <w:rPr>
          <w:rFonts w:ascii="Times New Roman" w:hAnsi="Times New Roman" w:cs="Times New Roman"/>
          <w:sz w:val="28"/>
          <w:szCs w:val="28"/>
        </w:rPr>
        <w:t>качественных характеристик.</w:t>
      </w:r>
    </w:p>
    <w:p w14:paraId="1F4D70E0" w14:textId="485CE8D6"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5</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М</w:t>
      </w:r>
      <w:r w:rsidR="00632ACA" w:rsidRPr="00EF226C">
        <w:rPr>
          <w:rFonts w:ascii="Times New Roman" w:hAnsi="Times New Roman" w:cs="Times New Roman"/>
          <w:sz w:val="28"/>
          <w:szCs w:val="28"/>
        </w:rPr>
        <w:t>есто, условия и сроки (периоды) поставки товара, вып</w:t>
      </w:r>
      <w:r w:rsidR="00724295">
        <w:rPr>
          <w:rFonts w:ascii="Times New Roman" w:hAnsi="Times New Roman" w:cs="Times New Roman"/>
          <w:sz w:val="28"/>
          <w:szCs w:val="28"/>
        </w:rPr>
        <w:t>олнения работы, оказания услуги.</w:t>
      </w:r>
    </w:p>
    <w:p w14:paraId="78EFFFB6" w14:textId="6C271AFC"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724295">
        <w:rPr>
          <w:rFonts w:ascii="Times New Roman" w:hAnsi="Times New Roman" w:cs="Times New Roman"/>
          <w:sz w:val="28"/>
          <w:szCs w:val="28"/>
        </w:rPr>
        <w:t>С</w:t>
      </w:r>
      <w:r w:rsidR="00412295" w:rsidRPr="00EF226C">
        <w:rPr>
          <w:rFonts w:ascii="Times New Roman" w:hAnsi="Times New Roman" w:cs="Times New Roman"/>
          <w:sz w:val="28"/>
          <w:szCs w:val="28"/>
        </w:rPr>
        <w:t>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724295">
        <w:rPr>
          <w:rFonts w:ascii="Times New Roman" w:hAnsi="Times New Roman" w:cs="Times New Roman"/>
          <w:sz w:val="28"/>
          <w:szCs w:val="28"/>
        </w:rPr>
        <w:t>.</w:t>
      </w:r>
    </w:p>
    <w:p w14:paraId="2A31EE1E" w14:textId="6E347455"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7</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Ф</w:t>
      </w:r>
      <w:r w:rsidR="00632ACA" w:rsidRPr="00EF226C">
        <w:rPr>
          <w:rFonts w:ascii="Times New Roman" w:hAnsi="Times New Roman" w:cs="Times New Roman"/>
          <w:sz w:val="28"/>
          <w:szCs w:val="28"/>
        </w:rPr>
        <w:t>орма, сроки и порядо</w:t>
      </w:r>
      <w:r w:rsidR="00724295">
        <w:rPr>
          <w:rFonts w:ascii="Times New Roman" w:hAnsi="Times New Roman" w:cs="Times New Roman"/>
          <w:sz w:val="28"/>
          <w:szCs w:val="28"/>
        </w:rPr>
        <w:t>к оплаты товара, работы, услуги.</w:t>
      </w:r>
    </w:p>
    <w:p w14:paraId="5888B842" w14:textId="6CB2BAA1"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8</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724295">
        <w:rPr>
          <w:rFonts w:ascii="Times New Roman" w:hAnsi="Times New Roman" w:cs="Times New Roman"/>
          <w:sz w:val="28"/>
          <w:szCs w:val="28"/>
        </w:rPr>
        <w:t>О</w:t>
      </w:r>
      <w:r w:rsidR="00412295" w:rsidRPr="00EF226C">
        <w:rPr>
          <w:rFonts w:ascii="Times New Roman" w:hAnsi="Times New Roman" w:cs="Times New Roman"/>
          <w:sz w:val="28"/>
          <w:szCs w:val="28"/>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724295">
        <w:rPr>
          <w:rFonts w:ascii="Times New Roman" w:hAnsi="Times New Roman" w:cs="Times New Roman"/>
          <w:sz w:val="28"/>
          <w:szCs w:val="28"/>
        </w:rPr>
        <w:t>.</w:t>
      </w:r>
    </w:p>
    <w:p w14:paraId="1011A122" w14:textId="03A36C89"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9</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И</w:t>
      </w:r>
      <w:r w:rsidR="00632ACA" w:rsidRPr="00EF226C">
        <w:rPr>
          <w:rFonts w:ascii="Times New Roman" w:hAnsi="Times New Roman" w:cs="Times New Roman"/>
          <w:sz w:val="28"/>
          <w:szCs w:val="28"/>
        </w:rPr>
        <w:t>нформация о валюте, используемой для формирования цены договора и расчетов с поставщик</w:t>
      </w:r>
      <w:r w:rsidR="002A0603" w:rsidRPr="00EF226C">
        <w:rPr>
          <w:rFonts w:ascii="Times New Roman" w:hAnsi="Times New Roman" w:cs="Times New Roman"/>
          <w:sz w:val="28"/>
          <w:szCs w:val="28"/>
        </w:rPr>
        <w:t>ом (подрядчиком</w:t>
      </w:r>
      <w:r w:rsidR="00632ACA" w:rsidRPr="00EF226C">
        <w:rPr>
          <w:rFonts w:ascii="Times New Roman" w:hAnsi="Times New Roman" w:cs="Times New Roman"/>
          <w:sz w:val="28"/>
          <w:szCs w:val="28"/>
        </w:rPr>
        <w:t>, исполнител</w:t>
      </w:r>
      <w:r w:rsidR="002A0603" w:rsidRPr="00EF226C">
        <w:rPr>
          <w:rFonts w:ascii="Times New Roman" w:hAnsi="Times New Roman" w:cs="Times New Roman"/>
          <w:sz w:val="28"/>
          <w:szCs w:val="28"/>
        </w:rPr>
        <w:t>е</w:t>
      </w:r>
      <w:r w:rsidR="00724295">
        <w:rPr>
          <w:rFonts w:ascii="Times New Roman" w:hAnsi="Times New Roman" w:cs="Times New Roman"/>
          <w:sz w:val="28"/>
          <w:szCs w:val="28"/>
        </w:rPr>
        <w:t>м).</w:t>
      </w:r>
    </w:p>
    <w:p w14:paraId="0F5F5113" w14:textId="0DCEE29E"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10</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П</w:t>
      </w:r>
      <w:r w:rsidR="00632ACA" w:rsidRPr="00EF226C">
        <w:rPr>
          <w:rFonts w:ascii="Times New Roman" w:hAnsi="Times New Roman" w:cs="Times New Roman"/>
          <w:sz w:val="28"/>
          <w:szCs w:val="28"/>
        </w:rPr>
        <w:t>орядок применения официального курса иностранной валюты к</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EF226C">
        <w:rPr>
          <w:rFonts w:ascii="Times New Roman" w:hAnsi="Times New Roman" w:cs="Times New Roman"/>
          <w:sz w:val="28"/>
          <w:szCs w:val="28"/>
        </w:rPr>
        <w:t xml:space="preserve"> (при</w:t>
      </w:r>
      <w:r w:rsidR="00B7499F" w:rsidRPr="00EF226C">
        <w:rPr>
          <w:rFonts w:ascii="Times New Roman" w:hAnsi="Times New Roman" w:cs="Times New Roman"/>
          <w:sz w:val="28"/>
          <w:szCs w:val="28"/>
          <w:lang w:val="en-US"/>
        </w:rPr>
        <w:t> </w:t>
      </w:r>
      <w:r w:rsidR="0051730C" w:rsidRPr="00EF226C">
        <w:rPr>
          <w:rFonts w:ascii="Times New Roman" w:hAnsi="Times New Roman" w:cs="Times New Roman"/>
          <w:sz w:val="28"/>
          <w:szCs w:val="28"/>
        </w:rPr>
        <w:t>необходимости)</w:t>
      </w:r>
      <w:r w:rsidR="00724295">
        <w:rPr>
          <w:rFonts w:ascii="Times New Roman" w:hAnsi="Times New Roman" w:cs="Times New Roman"/>
          <w:sz w:val="28"/>
          <w:szCs w:val="28"/>
        </w:rPr>
        <w:t>.</w:t>
      </w:r>
    </w:p>
    <w:p w14:paraId="56B5F076" w14:textId="2244ED5A"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0C0278" w:rsidRPr="00EF226C">
        <w:rPr>
          <w:rFonts w:ascii="Times New Roman" w:hAnsi="Times New Roman" w:cs="Times New Roman"/>
          <w:sz w:val="28"/>
          <w:szCs w:val="28"/>
        </w:rPr>
        <w:t>1</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П</w:t>
      </w:r>
      <w:r w:rsidR="00632ACA" w:rsidRPr="00EF226C">
        <w:rPr>
          <w:rFonts w:ascii="Times New Roman" w:hAnsi="Times New Roman" w:cs="Times New Roman"/>
          <w:sz w:val="28"/>
          <w:szCs w:val="28"/>
        </w:rPr>
        <w:t>орядок, дата начала, дата и время окончания срока подачи заявок на</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участие в закупке (этапах конкурентной закупки) и порядок подведения итогов такой</w:t>
      </w:r>
      <w:r w:rsidR="00724295">
        <w:rPr>
          <w:rFonts w:ascii="Times New Roman" w:hAnsi="Times New Roman" w:cs="Times New Roman"/>
          <w:sz w:val="28"/>
          <w:szCs w:val="28"/>
        </w:rPr>
        <w:t xml:space="preserve"> закупки (этапов такой закупки).</w:t>
      </w:r>
    </w:p>
    <w:p w14:paraId="1CD6BF4D" w14:textId="062DE2AE" w:rsidR="00BC3ED9"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C3ED9" w:rsidRPr="00EF226C">
        <w:rPr>
          <w:rFonts w:ascii="Times New Roman" w:hAnsi="Times New Roman" w:cs="Times New Roman"/>
          <w:sz w:val="28"/>
          <w:szCs w:val="28"/>
        </w:rPr>
        <w:t>1</w:t>
      </w:r>
      <w:r w:rsidR="001E1565" w:rsidRPr="00EF226C">
        <w:rPr>
          <w:rFonts w:ascii="Times New Roman" w:hAnsi="Times New Roman" w:cs="Times New Roman"/>
          <w:sz w:val="28"/>
          <w:szCs w:val="28"/>
        </w:rPr>
        <w:t>2</w:t>
      </w:r>
      <w:r w:rsidRPr="00EF226C">
        <w:rPr>
          <w:rFonts w:ascii="Times New Roman" w:hAnsi="Times New Roman" w:cs="Times New Roman"/>
          <w:sz w:val="28"/>
          <w:szCs w:val="28"/>
        </w:rPr>
        <w:t>.</w:t>
      </w:r>
      <w:r w:rsidR="00BC3ED9" w:rsidRPr="00EF226C">
        <w:rPr>
          <w:rFonts w:ascii="Times New Roman" w:hAnsi="Times New Roman" w:cs="Times New Roman"/>
          <w:sz w:val="28"/>
          <w:szCs w:val="28"/>
        </w:rPr>
        <w:t xml:space="preserve"> </w:t>
      </w:r>
      <w:r w:rsidR="00724295">
        <w:rPr>
          <w:rFonts w:ascii="Times New Roman" w:hAnsi="Times New Roman" w:cs="Times New Roman"/>
          <w:sz w:val="28"/>
          <w:szCs w:val="28"/>
        </w:rPr>
        <w:t>П</w:t>
      </w:r>
      <w:r w:rsidR="002623BE" w:rsidRPr="00EF226C">
        <w:rPr>
          <w:rFonts w:ascii="Times New Roman" w:hAnsi="Times New Roman" w:cs="Times New Roman"/>
          <w:sz w:val="28"/>
          <w:szCs w:val="28"/>
        </w:rPr>
        <w:t>орядок и срок отз</w:t>
      </w:r>
      <w:r w:rsidR="00724295">
        <w:rPr>
          <w:rFonts w:ascii="Times New Roman" w:hAnsi="Times New Roman" w:cs="Times New Roman"/>
          <w:sz w:val="28"/>
          <w:szCs w:val="28"/>
        </w:rPr>
        <w:t>ыва заявок на участие в закупке.</w:t>
      </w:r>
    </w:p>
    <w:p w14:paraId="7575BE0B" w14:textId="467D5BD9" w:rsidR="00BC3ED9"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C3ED9" w:rsidRPr="00EF226C">
        <w:rPr>
          <w:rFonts w:ascii="Times New Roman" w:hAnsi="Times New Roman" w:cs="Times New Roman"/>
          <w:sz w:val="28"/>
          <w:szCs w:val="28"/>
        </w:rPr>
        <w:t>1</w:t>
      </w:r>
      <w:r w:rsidR="001E1565" w:rsidRPr="00EF226C">
        <w:rPr>
          <w:rFonts w:ascii="Times New Roman" w:hAnsi="Times New Roman" w:cs="Times New Roman"/>
          <w:sz w:val="28"/>
          <w:szCs w:val="28"/>
        </w:rPr>
        <w:t>3</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П</w:t>
      </w:r>
      <w:r w:rsidR="00BC3ED9" w:rsidRPr="00EF226C">
        <w:rPr>
          <w:rFonts w:ascii="Times New Roman" w:hAnsi="Times New Roman" w:cs="Times New Roman"/>
          <w:sz w:val="28"/>
          <w:szCs w:val="28"/>
        </w:rPr>
        <w:t>орядок и срок внесения изменени</w:t>
      </w:r>
      <w:r w:rsidR="00724295">
        <w:rPr>
          <w:rFonts w:ascii="Times New Roman" w:hAnsi="Times New Roman" w:cs="Times New Roman"/>
          <w:sz w:val="28"/>
          <w:szCs w:val="28"/>
        </w:rPr>
        <w:t>й в заявки на участие в закупке.</w:t>
      </w:r>
    </w:p>
    <w:p w14:paraId="41089A5E" w14:textId="0B8233DB"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1E1565" w:rsidRPr="00EF226C">
        <w:rPr>
          <w:rFonts w:ascii="Times New Roman" w:hAnsi="Times New Roman" w:cs="Times New Roman"/>
          <w:sz w:val="28"/>
          <w:szCs w:val="28"/>
        </w:rPr>
        <w:t>4</w:t>
      </w:r>
      <w:r w:rsidRPr="00EF226C">
        <w:rPr>
          <w:rFonts w:ascii="Times New Roman" w:hAnsi="Times New Roman" w:cs="Times New Roman"/>
          <w:sz w:val="28"/>
          <w:szCs w:val="28"/>
        </w:rPr>
        <w:t>.</w:t>
      </w:r>
      <w:r w:rsidR="00724295">
        <w:rPr>
          <w:rFonts w:ascii="Times New Roman" w:hAnsi="Times New Roman" w:cs="Times New Roman"/>
          <w:sz w:val="28"/>
          <w:szCs w:val="28"/>
        </w:rPr>
        <w:t xml:space="preserve"> Т</w:t>
      </w:r>
      <w:r w:rsidR="00632ACA" w:rsidRPr="00EF226C">
        <w:rPr>
          <w:rFonts w:ascii="Times New Roman" w:hAnsi="Times New Roman" w:cs="Times New Roman"/>
          <w:sz w:val="28"/>
          <w:szCs w:val="28"/>
        </w:rPr>
        <w:t>ребования к участникам такой закупки в соответствии с главой 1</w:t>
      </w:r>
      <w:r w:rsidR="00E6716C" w:rsidRPr="00EF226C">
        <w:rPr>
          <w:rFonts w:ascii="Times New Roman" w:hAnsi="Times New Roman" w:cs="Times New Roman"/>
          <w:sz w:val="28"/>
          <w:szCs w:val="28"/>
        </w:rPr>
        <w:t>2</w:t>
      </w:r>
      <w:r w:rsidR="00096CEB" w:rsidRPr="00EF226C">
        <w:rPr>
          <w:rFonts w:ascii="Times New Roman" w:hAnsi="Times New Roman" w:cs="Times New Roman"/>
          <w:sz w:val="28"/>
          <w:szCs w:val="28"/>
        </w:rPr>
        <w:t xml:space="preserve"> </w:t>
      </w:r>
      <w:r w:rsidR="00724295">
        <w:rPr>
          <w:rFonts w:ascii="Times New Roman" w:hAnsi="Times New Roman" w:cs="Times New Roman"/>
          <w:sz w:val="28"/>
          <w:szCs w:val="28"/>
        </w:rPr>
        <w:t>настоящего Положения.</w:t>
      </w:r>
    </w:p>
    <w:p w14:paraId="0216D10F" w14:textId="0DD8FE3B" w:rsidR="000F0ABF"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F0ABF" w:rsidRPr="00EF226C">
        <w:rPr>
          <w:rFonts w:ascii="Times New Roman" w:hAnsi="Times New Roman" w:cs="Times New Roman"/>
          <w:sz w:val="28"/>
          <w:szCs w:val="28"/>
        </w:rPr>
        <w:t>1</w:t>
      </w:r>
      <w:r w:rsidR="001E1565" w:rsidRPr="00EF226C">
        <w:rPr>
          <w:rFonts w:ascii="Times New Roman" w:hAnsi="Times New Roman" w:cs="Times New Roman"/>
          <w:sz w:val="28"/>
          <w:szCs w:val="28"/>
        </w:rPr>
        <w:t>5</w:t>
      </w:r>
      <w:r w:rsidR="00DE0B79" w:rsidRPr="00EF226C">
        <w:rPr>
          <w:rFonts w:ascii="Times New Roman" w:hAnsi="Times New Roman" w:cs="Times New Roman"/>
          <w:sz w:val="28"/>
          <w:szCs w:val="28"/>
        </w:rPr>
        <w:t>.</w:t>
      </w:r>
      <w:r w:rsidR="00E11F34">
        <w:rPr>
          <w:rFonts w:ascii="Times New Roman" w:hAnsi="Times New Roman" w:cs="Times New Roman"/>
          <w:sz w:val="28"/>
          <w:szCs w:val="28"/>
        </w:rPr>
        <w:tab/>
      </w:r>
      <w:r w:rsidR="00724295">
        <w:rPr>
          <w:rFonts w:ascii="Times New Roman" w:hAnsi="Times New Roman" w:cs="Times New Roman"/>
          <w:sz w:val="28"/>
          <w:szCs w:val="28"/>
        </w:rPr>
        <w:t>П</w:t>
      </w:r>
      <w:r w:rsidR="000F0ABF" w:rsidRPr="00EF226C">
        <w:rPr>
          <w:rFonts w:ascii="Times New Roman" w:hAnsi="Times New Roman" w:cs="Times New Roman"/>
          <w:sz w:val="28"/>
          <w:szCs w:val="28"/>
        </w:rPr>
        <w:t>еречень документов, представляемых участниками закупки для</w:t>
      </w:r>
      <w:r w:rsidR="000F0ABF" w:rsidRPr="00EF226C">
        <w:rPr>
          <w:rFonts w:ascii="Times New Roman" w:hAnsi="Times New Roman" w:cs="Times New Roman"/>
          <w:sz w:val="28"/>
          <w:szCs w:val="28"/>
          <w:lang w:val="en-US"/>
        </w:rPr>
        <w:t> </w:t>
      </w:r>
      <w:r w:rsidR="000F0ABF" w:rsidRPr="00EF226C">
        <w:rPr>
          <w:rFonts w:ascii="Times New Roman" w:hAnsi="Times New Roman" w:cs="Times New Roman"/>
          <w:sz w:val="28"/>
          <w:szCs w:val="28"/>
        </w:rPr>
        <w:t>подтверждения их соответствия установленным требованиям, либо</w:t>
      </w:r>
      <w:r w:rsidR="000F0ABF" w:rsidRPr="00EF226C">
        <w:rPr>
          <w:rFonts w:ascii="Times New Roman" w:hAnsi="Times New Roman" w:cs="Times New Roman"/>
          <w:sz w:val="28"/>
          <w:szCs w:val="28"/>
          <w:lang w:val="en-US"/>
        </w:rPr>
        <w:t> </w:t>
      </w:r>
      <w:r w:rsidR="000F0ABF" w:rsidRPr="00EF226C">
        <w:rPr>
          <w:rFonts w:ascii="Times New Roman" w:hAnsi="Times New Roman" w:cs="Times New Roman"/>
          <w:sz w:val="28"/>
          <w:szCs w:val="28"/>
        </w:rPr>
        <w:t>указание на отсутствие необходимости предоставления участ</w:t>
      </w:r>
      <w:r w:rsidR="00724295">
        <w:rPr>
          <w:rFonts w:ascii="Times New Roman" w:hAnsi="Times New Roman" w:cs="Times New Roman"/>
          <w:sz w:val="28"/>
          <w:szCs w:val="28"/>
        </w:rPr>
        <w:t>никами закупки таких документов.</w:t>
      </w:r>
      <w:r w:rsidR="000F0ABF" w:rsidRPr="00EF226C">
        <w:rPr>
          <w:rFonts w:ascii="Times New Roman" w:hAnsi="Times New Roman" w:cs="Times New Roman"/>
          <w:sz w:val="28"/>
          <w:szCs w:val="28"/>
        </w:rPr>
        <w:t xml:space="preserve"> </w:t>
      </w:r>
    </w:p>
    <w:p w14:paraId="405ED5CF" w14:textId="17476122"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1E1565" w:rsidRPr="00EF226C">
        <w:rPr>
          <w:rFonts w:ascii="Times New Roman" w:hAnsi="Times New Roman" w:cs="Times New Roman"/>
          <w:sz w:val="28"/>
          <w:szCs w:val="28"/>
        </w:rPr>
        <w:t>6</w:t>
      </w:r>
      <w:r w:rsidR="00DE0B79" w:rsidRPr="00EF226C">
        <w:rPr>
          <w:rFonts w:ascii="Times New Roman" w:hAnsi="Times New Roman" w:cs="Times New Roman"/>
          <w:sz w:val="28"/>
          <w:szCs w:val="28"/>
        </w:rPr>
        <w:t>.</w:t>
      </w:r>
      <w:r w:rsidR="00724295">
        <w:rPr>
          <w:rFonts w:ascii="Times New Roman" w:hAnsi="Times New Roman" w:cs="Times New Roman"/>
          <w:sz w:val="28"/>
          <w:szCs w:val="28"/>
        </w:rPr>
        <w:t xml:space="preserve"> Т</w:t>
      </w:r>
      <w:r w:rsidR="00632ACA" w:rsidRPr="00EF226C">
        <w:rPr>
          <w:rFonts w:ascii="Times New Roman" w:hAnsi="Times New Roman" w:cs="Times New Roman"/>
          <w:sz w:val="28"/>
          <w:szCs w:val="28"/>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случае закупки работ по проектированию, строительству, модернизации и</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w:t>
      </w:r>
      <w:r w:rsidR="00724295">
        <w:rPr>
          <w:rFonts w:ascii="Times New Roman" w:hAnsi="Times New Roman" w:cs="Times New Roman"/>
          <w:sz w:val="28"/>
          <w:szCs w:val="28"/>
        </w:rPr>
        <w:t xml:space="preserve"> использованием атомной энергии.</w:t>
      </w:r>
    </w:p>
    <w:p w14:paraId="113D4A3C" w14:textId="7C0F070F"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BD3327" w:rsidRPr="00EF226C">
        <w:rPr>
          <w:rFonts w:ascii="Times New Roman" w:hAnsi="Times New Roman" w:cs="Times New Roman"/>
          <w:sz w:val="28"/>
          <w:szCs w:val="28"/>
        </w:rPr>
        <w:t>7</w:t>
      </w:r>
      <w:r w:rsidR="00DE0B79" w:rsidRPr="00EF226C">
        <w:rPr>
          <w:rFonts w:ascii="Times New Roman" w:hAnsi="Times New Roman" w:cs="Times New Roman"/>
          <w:sz w:val="28"/>
          <w:szCs w:val="28"/>
        </w:rPr>
        <w:t>.</w:t>
      </w:r>
      <w:r w:rsidR="00724295">
        <w:rPr>
          <w:rFonts w:ascii="Times New Roman" w:hAnsi="Times New Roman" w:cs="Times New Roman"/>
          <w:sz w:val="28"/>
          <w:szCs w:val="28"/>
        </w:rPr>
        <w:t xml:space="preserve"> Ф</w:t>
      </w:r>
      <w:r w:rsidR="00632ACA" w:rsidRPr="00EF226C">
        <w:rPr>
          <w:rFonts w:ascii="Times New Roman" w:hAnsi="Times New Roman" w:cs="Times New Roman"/>
          <w:sz w:val="28"/>
          <w:szCs w:val="28"/>
        </w:rPr>
        <w:t>ормы, порядок, дата и время окончания срока предоставления участникам такой закупки разъяснений положений документации о закупке с</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учетом положен</w:t>
      </w:r>
      <w:r w:rsidR="00724295">
        <w:rPr>
          <w:rFonts w:ascii="Times New Roman" w:hAnsi="Times New Roman" w:cs="Times New Roman"/>
          <w:sz w:val="28"/>
          <w:szCs w:val="28"/>
        </w:rPr>
        <w:t>ий главы 9 настоящего Положения.</w:t>
      </w:r>
    </w:p>
    <w:p w14:paraId="775596B7" w14:textId="18C1C4B3" w:rsidR="00C73655"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C73655" w:rsidRPr="00EF226C">
        <w:rPr>
          <w:rFonts w:ascii="Times New Roman" w:hAnsi="Times New Roman" w:cs="Times New Roman"/>
          <w:sz w:val="28"/>
          <w:szCs w:val="28"/>
        </w:rPr>
        <w:t>1</w:t>
      </w:r>
      <w:r w:rsidR="00BD3327" w:rsidRPr="00EF226C">
        <w:rPr>
          <w:rFonts w:ascii="Times New Roman" w:hAnsi="Times New Roman" w:cs="Times New Roman"/>
          <w:sz w:val="28"/>
          <w:szCs w:val="28"/>
        </w:rPr>
        <w:t>8</w:t>
      </w:r>
      <w:r w:rsidR="00DE0B79" w:rsidRPr="00EF226C">
        <w:rPr>
          <w:rFonts w:ascii="Times New Roman" w:hAnsi="Times New Roman" w:cs="Times New Roman"/>
          <w:sz w:val="28"/>
          <w:szCs w:val="28"/>
        </w:rPr>
        <w:t>.</w:t>
      </w:r>
      <w:r w:rsidR="00C73655" w:rsidRPr="00EF226C">
        <w:rPr>
          <w:rFonts w:ascii="Times New Roman" w:hAnsi="Times New Roman" w:cs="Times New Roman"/>
          <w:sz w:val="28"/>
          <w:szCs w:val="28"/>
        </w:rPr>
        <w:t xml:space="preserve"> </w:t>
      </w:r>
      <w:r w:rsidR="00724295">
        <w:rPr>
          <w:rFonts w:ascii="Times New Roman" w:hAnsi="Times New Roman" w:cs="Times New Roman"/>
          <w:sz w:val="28"/>
          <w:szCs w:val="28"/>
        </w:rPr>
        <w:t>М</w:t>
      </w:r>
      <w:r w:rsidR="00DF7CAF" w:rsidRPr="00EF226C">
        <w:rPr>
          <w:rFonts w:ascii="Times New Roman" w:hAnsi="Times New Roman" w:cs="Times New Roman"/>
          <w:sz w:val="28"/>
          <w:szCs w:val="28"/>
        </w:rPr>
        <w:t xml:space="preserve">есто, </w:t>
      </w:r>
      <w:r w:rsidR="00C73655" w:rsidRPr="00EF226C">
        <w:rPr>
          <w:rFonts w:ascii="Times New Roman" w:hAnsi="Times New Roman" w:cs="Times New Roman"/>
          <w:sz w:val="28"/>
          <w:szCs w:val="28"/>
        </w:rPr>
        <w:t>дата и время вскрытия конвертов с заявками, открытия доступа к</w:t>
      </w:r>
      <w:r w:rsidR="00B7499F" w:rsidRPr="00EF226C">
        <w:rPr>
          <w:rFonts w:ascii="Times New Roman" w:hAnsi="Times New Roman" w:cs="Times New Roman"/>
          <w:sz w:val="28"/>
          <w:szCs w:val="28"/>
          <w:lang w:val="en-US"/>
        </w:rPr>
        <w:t> </w:t>
      </w:r>
      <w:r w:rsidR="00C73655" w:rsidRPr="00EF226C">
        <w:rPr>
          <w:rFonts w:ascii="Times New Roman" w:hAnsi="Times New Roman" w:cs="Times New Roman"/>
          <w:sz w:val="28"/>
          <w:szCs w:val="28"/>
        </w:rPr>
        <w:t>поданным в электронной форме заявкам</w:t>
      </w:r>
      <w:r w:rsidR="00D30266" w:rsidRPr="00EF226C">
        <w:rPr>
          <w:rFonts w:ascii="Times New Roman" w:hAnsi="Times New Roman" w:cs="Times New Roman"/>
          <w:sz w:val="28"/>
          <w:szCs w:val="28"/>
        </w:rPr>
        <w:t xml:space="preserve"> (за исключением случаев </w:t>
      </w:r>
      <w:r w:rsidR="00D30266" w:rsidRPr="00EF226C">
        <w:rPr>
          <w:rFonts w:ascii="Times New Roman" w:hAnsi="Times New Roman" w:cs="Times New Roman"/>
          <w:sz w:val="28"/>
          <w:szCs w:val="28"/>
        </w:rPr>
        <w:lastRenderedPageBreak/>
        <w:t>проведения аукциона в электронной форме)</w:t>
      </w:r>
      <w:r w:rsidR="003B7283" w:rsidRPr="00EF226C">
        <w:rPr>
          <w:rFonts w:ascii="Times New Roman" w:hAnsi="Times New Roman" w:cs="Times New Roman"/>
          <w:sz w:val="28"/>
          <w:szCs w:val="28"/>
        </w:rPr>
        <w:t xml:space="preserve">; информация о </w:t>
      </w:r>
      <w:r w:rsidR="003B56DE" w:rsidRPr="00EF226C">
        <w:rPr>
          <w:rFonts w:ascii="Times New Roman" w:hAnsi="Times New Roman" w:cs="Times New Roman"/>
          <w:sz w:val="28"/>
          <w:szCs w:val="28"/>
        </w:rPr>
        <w:t xml:space="preserve">возможности </w:t>
      </w:r>
      <w:r w:rsidR="003B7283" w:rsidRPr="00EF226C">
        <w:rPr>
          <w:rFonts w:ascii="Times New Roman" w:hAnsi="Times New Roman" w:cs="Times New Roman"/>
          <w:sz w:val="28"/>
          <w:szCs w:val="28"/>
        </w:rPr>
        <w:t xml:space="preserve">присутствия </w:t>
      </w:r>
      <w:r w:rsidR="003B56DE" w:rsidRPr="00EF226C">
        <w:rPr>
          <w:rFonts w:ascii="Times New Roman" w:hAnsi="Times New Roman" w:cs="Times New Roman"/>
          <w:sz w:val="28"/>
          <w:szCs w:val="28"/>
        </w:rPr>
        <w:t xml:space="preserve">участников, подавших заявки на участие в закупке, </w:t>
      </w:r>
      <w:r w:rsidR="003B7283" w:rsidRPr="00EF226C">
        <w:rPr>
          <w:rFonts w:ascii="Times New Roman" w:hAnsi="Times New Roman" w:cs="Times New Roman"/>
          <w:sz w:val="28"/>
          <w:szCs w:val="28"/>
        </w:rPr>
        <w:t>при вскрытии конвертов с заявками</w:t>
      </w:r>
      <w:r w:rsidR="003B56DE" w:rsidRPr="00EF226C">
        <w:rPr>
          <w:rFonts w:ascii="Times New Roman" w:hAnsi="Times New Roman" w:cs="Times New Roman"/>
          <w:sz w:val="28"/>
          <w:szCs w:val="28"/>
        </w:rPr>
        <w:t>, а именно:</w:t>
      </w:r>
      <w:r w:rsidR="003B7283" w:rsidRPr="00EF226C">
        <w:rPr>
          <w:rFonts w:ascii="Times New Roman" w:hAnsi="Times New Roman" w:cs="Times New Roman"/>
          <w:sz w:val="28"/>
          <w:szCs w:val="28"/>
        </w:rPr>
        <w:t xml:space="preserve"> лично (через представителей) и</w:t>
      </w:r>
      <w:r w:rsidR="00B7499F" w:rsidRPr="00EF226C">
        <w:rPr>
          <w:rFonts w:ascii="Times New Roman" w:hAnsi="Times New Roman" w:cs="Times New Roman"/>
          <w:sz w:val="28"/>
          <w:szCs w:val="28"/>
          <w:lang w:val="en-US"/>
        </w:rPr>
        <w:t> </w:t>
      </w:r>
      <w:r w:rsidR="003B7283" w:rsidRPr="00EF226C">
        <w:rPr>
          <w:rFonts w:ascii="Times New Roman" w:hAnsi="Times New Roman" w:cs="Times New Roman"/>
          <w:sz w:val="28"/>
          <w:szCs w:val="28"/>
        </w:rPr>
        <w:t>(или)</w:t>
      </w:r>
      <w:r w:rsidR="00B7499F" w:rsidRPr="00EF226C">
        <w:rPr>
          <w:rFonts w:ascii="Times New Roman" w:hAnsi="Times New Roman" w:cs="Times New Roman"/>
          <w:sz w:val="28"/>
          <w:szCs w:val="28"/>
          <w:lang w:val="en-US"/>
        </w:rPr>
        <w:t> </w:t>
      </w:r>
      <w:r w:rsidR="003B7283" w:rsidRPr="00EF226C">
        <w:rPr>
          <w:rFonts w:ascii="Times New Roman" w:hAnsi="Times New Roman" w:cs="Times New Roman"/>
          <w:sz w:val="28"/>
          <w:szCs w:val="28"/>
        </w:rPr>
        <w:t>посредством видеотрансляции указанного этапа закупки</w:t>
      </w:r>
      <w:r w:rsidR="00724295">
        <w:rPr>
          <w:rFonts w:ascii="Times New Roman" w:hAnsi="Times New Roman" w:cs="Times New Roman"/>
          <w:sz w:val="28"/>
          <w:szCs w:val="28"/>
        </w:rPr>
        <w:t>.</w:t>
      </w:r>
    </w:p>
    <w:p w14:paraId="2983F027" w14:textId="2EC9C490"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BD3327" w:rsidRPr="00EF226C">
        <w:rPr>
          <w:rFonts w:ascii="Times New Roman" w:hAnsi="Times New Roman" w:cs="Times New Roman"/>
          <w:sz w:val="28"/>
          <w:szCs w:val="28"/>
        </w:rPr>
        <w:t>9</w:t>
      </w:r>
      <w:r w:rsidR="00DE0B79" w:rsidRPr="00EF226C">
        <w:rPr>
          <w:rFonts w:ascii="Times New Roman" w:hAnsi="Times New Roman" w:cs="Times New Roman"/>
          <w:sz w:val="28"/>
          <w:szCs w:val="28"/>
        </w:rPr>
        <w:t>.</w:t>
      </w:r>
      <w:r w:rsidR="00724295">
        <w:rPr>
          <w:rFonts w:ascii="Times New Roman" w:hAnsi="Times New Roman" w:cs="Times New Roman"/>
          <w:sz w:val="28"/>
          <w:szCs w:val="28"/>
        </w:rPr>
        <w:t xml:space="preserve"> Д</w:t>
      </w:r>
      <w:r w:rsidR="00632ACA" w:rsidRPr="00EF226C">
        <w:rPr>
          <w:rFonts w:ascii="Times New Roman" w:hAnsi="Times New Roman" w:cs="Times New Roman"/>
          <w:sz w:val="28"/>
          <w:szCs w:val="28"/>
        </w:rPr>
        <w:t>ата рассмотрения предложений</w:t>
      </w:r>
      <w:r w:rsidR="006C3A95" w:rsidRPr="00EF226C">
        <w:rPr>
          <w:rFonts w:ascii="Times New Roman" w:hAnsi="Times New Roman" w:cs="Times New Roman"/>
          <w:sz w:val="28"/>
          <w:szCs w:val="28"/>
        </w:rPr>
        <w:t xml:space="preserve"> (заявок)</w:t>
      </w:r>
      <w:r w:rsidR="00632ACA" w:rsidRPr="00EF226C">
        <w:rPr>
          <w:rFonts w:ascii="Times New Roman" w:hAnsi="Times New Roman" w:cs="Times New Roman"/>
          <w:sz w:val="28"/>
          <w:szCs w:val="28"/>
        </w:rPr>
        <w:t xml:space="preserve"> участников такой закупки и</w:t>
      </w:r>
      <w:r w:rsidR="00B7499F" w:rsidRPr="00EF226C">
        <w:rPr>
          <w:rFonts w:ascii="Times New Roman" w:hAnsi="Times New Roman" w:cs="Times New Roman"/>
          <w:sz w:val="28"/>
          <w:szCs w:val="28"/>
          <w:lang w:val="en-US"/>
        </w:rPr>
        <w:t> </w:t>
      </w:r>
      <w:r w:rsidR="00724295">
        <w:rPr>
          <w:rFonts w:ascii="Times New Roman" w:hAnsi="Times New Roman" w:cs="Times New Roman"/>
          <w:sz w:val="28"/>
          <w:szCs w:val="28"/>
        </w:rPr>
        <w:t>подведения итогов такой закупки.</w:t>
      </w:r>
    </w:p>
    <w:p w14:paraId="45A0E3CE" w14:textId="6D81F0FF"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D3327" w:rsidRPr="00EF226C">
        <w:rPr>
          <w:rFonts w:ascii="Times New Roman" w:hAnsi="Times New Roman" w:cs="Times New Roman"/>
          <w:sz w:val="28"/>
          <w:szCs w:val="28"/>
        </w:rPr>
        <w:t>20</w:t>
      </w:r>
      <w:r w:rsidR="00DE0B79" w:rsidRPr="00EF226C">
        <w:rPr>
          <w:rFonts w:ascii="Times New Roman" w:hAnsi="Times New Roman" w:cs="Times New Roman"/>
          <w:sz w:val="28"/>
          <w:szCs w:val="28"/>
        </w:rPr>
        <w:t>.</w:t>
      </w:r>
      <w:r w:rsidR="00724295">
        <w:rPr>
          <w:rFonts w:ascii="Times New Roman" w:hAnsi="Times New Roman" w:cs="Times New Roman"/>
          <w:sz w:val="28"/>
          <w:szCs w:val="28"/>
        </w:rPr>
        <w:t xml:space="preserve"> К</w:t>
      </w:r>
      <w:r w:rsidR="00632ACA" w:rsidRPr="00EF226C">
        <w:rPr>
          <w:rFonts w:ascii="Times New Roman" w:hAnsi="Times New Roman" w:cs="Times New Roman"/>
          <w:sz w:val="28"/>
          <w:szCs w:val="28"/>
        </w:rPr>
        <w:t>ритерии оценки за</w:t>
      </w:r>
      <w:r w:rsidR="00724295">
        <w:rPr>
          <w:rFonts w:ascii="Times New Roman" w:hAnsi="Times New Roman" w:cs="Times New Roman"/>
          <w:sz w:val="28"/>
          <w:szCs w:val="28"/>
        </w:rPr>
        <w:t>явок на участие в такой закупке.</w:t>
      </w:r>
    </w:p>
    <w:p w14:paraId="4850354B" w14:textId="15B697AE"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D3327" w:rsidRPr="00EF226C">
        <w:rPr>
          <w:rFonts w:ascii="Times New Roman" w:hAnsi="Times New Roman" w:cs="Times New Roman"/>
          <w:sz w:val="28"/>
          <w:szCs w:val="28"/>
        </w:rPr>
        <w:t>21</w:t>
      </w:r>
      <w:r w:rsidR="00DE0B79" w:rsidRPr="00EF226C">
        <w:rPr>
          <w:rFonts w:ascii="Times New Roman" w:hAnsi="Times New Roman" w:cs="Times New Roman"/>
          <w:sz w:val="28"/>
          <w:szCs w:val="28"/>
        </w:rPr>
        <w:t>.</w:t>
      </w:r>
      <w:r w:rsidR="00724295">
        <w:rPr>
          <w:rFonts w:ascii="Times New Roman" w:hAnsi="Times New Roman" w:cs="Times New Roman"/>
          <w:sz w:val="28"/>
          <w:szCs w:val="28"/>
        </w:rPr>
        <w:t xml:space="preserve"> П</w:t>
      </w:r>
      <w:r w:rsidR="00632ACA" w:rsidRPr="00EF226C">
        <w:rPr>
          <w:rFonts w:ascii="Times New Roman" w:hAnsi="Times New Roman" w:cs="Times New Roman"/>
          <w:sz w:val="28"/>
          <w:szCs w:val="28"/>
        </w:rPr>
        <w:t xml:space="preserve">орядок оценки </w:t>
      </w:r>
      <w:r w:rsidR="00CD1292" w:rsidRPr="00EF226C">
        <w:rPr>
          <w:rFonts w:ascii="Times New Roman" w:hAnsi="Times New Roman" w:cs="Times New Roman"/>
          <w:sz w:val="28"/>
          <w:szCs w:val="28"/>
        </w:rPr>
        <w:t xml:space="preserve">и сопоставления </w:t>
      </w:r>
      <w:r w:rsidR="00632ACA" w:rsidRPr="00EF226C">
        <w:rPr>
          <w:rFonts w:ascii="Times New Roman" w:hAnsi="Times New Roman" w:cs="Times New Roman"/>
          <w:sz w:val="28"/>
          <w:szCs w:val="28"/>
        </w:rPr>
        <w:t>за</w:t>
      </w:r>
      <w:r w:rsidR="00724295">
        <w:rPr>
          <w:rFonts w:ascii="Times New Roman" w:hAnsi="Times New Roman" w:cs="Times New Roman"/>
          <w:sz w:val="28"/>
          <w:szCs w:val="28"/>
        </w:rPr>
        <w:t>явок на участие в такой закупке.</w:t>
      </w:r>
    </w:p>
    <w:p w14:paraId="481967D2" w14:textId="07A5A8E4" w:rsidR="00C37C89" w:rsidRPr="00EF226C" w:rsidRDefault="00274F14" w:rsidP="00F71A62">
      <w:pPr>
        <w:widowControl w:val="0"/>
        <w:shd w:val="clear" w:color="auto" w:fill="FFFFFF" w:themeFill="background1"/>
        <w:spacing w:after="0" w:line="240" w:lineRule="auto"/>
        <w:ind w:firstLine="708"/>
        <w:jc w:val="both"/>
        <w:rPr>
          <w:rFonts w:ascii="Times New Roman" w:eastAsia="Calibri" w:hAnsi="Times New Roman" w:cs="Times New Roman"/>
          <w:sz w:val="28"/>
          <w:szCs w:val="28"/>
        </w:rPr>
      </w:pPr>
      <w:r w:rsidRPr="00EF226C">
        <w:rPr>
          <w:rFonts w:ascii="Times New Roman" w:hAnsi="Times New Roman" w:cs="Times New Roman"/>
          <w:sz w:val="28"/>
          <w:szCs w:val="28"/>
        </w:rPr>
        <w:t>8.4.</w:t>
      </w:r>
      <w:r w:rsidR="00C37C89" w:rsidRPr="00EF226C">
        <w:rPr>
          <w:rFonts w:ascii="Times New Roman" w:eastAsia="Calibri" w:hAnsi="Times New Roman" w:cs="Times New Roman"/>
          <w:sz w:val="28"/>
          <w:szCs w:val="28"/>
        </w:rPr>
        <w:t>22</w:t>
      </w:r>
      <w:r w:rsidR="00DE0B79" w:rsidRPr="00EF226C">
        <w:rPr>
          <w:rFonts w:ascii="Times New Roman" w:eastAsia="Calibri" w:hAnsi="Times New Roman" w:cs="Times New Roman"/>
          <w:sz w:val="28"/>
          <w:szCs w:val="28"/>
        </w:rPr>
        <w:t>.</w:t>
      </w:r>
      <w:r w:rsidR="00C37C89" w:rsidRPr="00EF226C">
        <w:rPr>
          <w:rFonts w:ascii="Times New Roman" w:eastAsia="Calibri" w:hAnsi="Times New Roman" w:cs="Times New Roman"/>
          <w:sz w:val="28"/>
          <w:szCs w:val="28"/>
        </w:rPr>
        <w:t xml:space="preserve"> </w:t>
      </w:r>
      <w:r w:rsidR="00724295">
        <w:rPr>
          <w:rFonts w:ascii="Times New Roman" w:eastAsia="Calibri" w:hAnsi="Times New Roman" w:cs="Times New Roman"/>
          <w:sz w:val="28"/>
          <w:szCs w:val="28"/>
        </w:rPr>
        <w:t>Р</w:t>
      </w:r>
      <w:r w:rsidR="002479FE" w:rsidRPr="00EF226C">
        <w:rPr>
          <w:rFonts w:ascii="Times New Roman" w:eastAsia="Calibri" w:hAnsi="Times New Roman" w:cs="Times New Roman"/>
          <w:sz w:val="28"/>
          <w:szCs w:val="28"/>
        </w:rPr>
        <w:t xml:space="preserve">азмер обеспечения заявки на участие в закупке, порядок </w:t>
      </w:r>
      <w:r w:rsidR="002479FE" w:rsidRPr="00EF226C">
        <w:rPr>
          <w:rFonts w:ascii="Times New Roman" w:hAnsi="Times New Roman" w:cs="Times New Roman"/>
          <w:sz w:val="28"/>
          <w:szCs w:val="28"/>
        </w:rPr>
        <w:t xml:space="preserve">(включая способы обеспечения заявки) </w:t>
      </w:r>
      <w:r w:rsidR="002479FE" w:rsidRPr="00EF226C">
        <w:rPr>
          <w:rFonts w:ascii="Times New Roman" w:eastAsia="Calibri" w:hAnsi="Times New Roman" w:cs="Times New Roman"/>
          <w:sz w:val="28"/>
          <w:szCs w:val="28"/>
        </w:rPr>
        <w:t>и срок его предоставления в случае установления требования обеспече</w:t>
      </w:r>
      <w:r w:rsidR="00724295">
        <w:rPr>
          <w:rFonts w:ascii="Times New Roman" w:eastAsia="Calibri" w:hAnsi="Times New Roman" w:cs="Times New Roman"/>
          <w:sz w:val="28"/>
          <w:szCs w:val="28"/>
        </w:rPr>
        <w:t>ния заявки на участие в закупке.</w:t>
      </w:r>
    </w:p>
    <w:p w14:paraId="11B0BA82" w14:textId="295079F2"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C37C89" w:rsidRPr="00EF226C">
        <w:rPr>
          <w:rFonts w:ascii="Times New Roman" w:hAnsi="Times New Roman" w:cs="Times New Roman"/>
          <w:sz w:val="28"/>
          <w:szCs w:val="28"/>
        </w:rPr>
        <w:t>3</w:t>
      </w:r>
      <w:r w:rsidR="00DE0B79" w:rsidRPr="00EF226C">
        <w:rPr>
          <w:rFonts w:ascii="Times New Roman" w:hAnsi="Times New Roman" w:cs="Times New Roman"/>
          <w:sz w:val="28"/>
          <w:szCs w:val="28"/>
        </w:rPr>
        <w:t>.</w:t>
      </w:r>
      <w:r w:rsidR="00E11F34">
        <w:rPr>
          <w:rFonts w:ascii="Times New Roman" w:hAnsi="Times New Roman" w:cs="Times New Roman"/>
          <w:sz w:val="28"/>
          <w:szCs w:val="28"/>
        </w:rPr>
        <w:tab/>
      </w:r>
      <w:r w:rsidR="00724295">
        <w:rPr>
          <w:rFonts w:ascii="Times New Roman" w:hAnsi="Times New Roman" w:cs="Times New Roman"/>
          <w:sz w:val="28"/>
          <w:szCs w:val="28"/>
        </w:rPr>
        <w:t>Р</w:t>
      </w:r>
      <w:r w:rsidR="002479FE" w:rsidRPr="00EF226C">
        <w:rPr>
          <w:rFonts w:ascii="Times New Roman" w:hAnsi="Times New Roman" w:cs="Times New Roman"/>
          <w:sz w:val="28"/>
          <w:szCs w:val="28"/>
        </w:rPr>
        <w:t>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sidR="00724295">
        <w:rPr>
          <w:rFonts w:ascii="Times New Roman" w:hAnsi="Times New Roman" w:cs="Times New Roman"/>
          <w:sz w:val="28"/>
          <w:szCs w:val="28"/>
        </w:rPr>
        <w:t>оговора), и срок его исполнения.</w:t>
      </w:r>
    </w:p>
    <w:p w14:paraId="43EFD130" w14:textId="3154ECA7" w:rsidR="009B39C6"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9B39C6" w:rsidRPr="00EF226C">
        <w:rPr>
          <w:rFonts w:ascii="Times New Roman" w:hAnsi="Times New Roman" w:cs="Times New Roman"/>
          <w:sz w:val="28"/>
          <w:szCs w:val="28"/>
        </w:rPr>
        <w:t>24</w:t>
      </w:r>
      <w:r w:rsidR="00DE0B79" w:rsidRPr="00EF226C">
        <w:rPr>
          <w:rFonts w:ascii="Times New Roman" w:hAnsi="Times New Roman" w:cs="Times New Roman"/>
          <w:sz w:val="28"/>
          <w:szCs w:val="28"/>
        </w:rPr>
        <w:t>.</w:t>
      </w:r>
      <w:r w:rsidR="00E11F34">
        <w:rPr>
          <w:rFonts w:ascii="Times New Roman" w:hAnsi="Times New Roman" w:cs="Times New Roman"/>
          <w:sz w:val="28"/>
          <w:szCs w:val="28"/>
        </w:rPr>
        <w:tab/>
      </w:r>
      <w:r w:rsidR="00724295">
        <w:rPr>
          <w:rFonts w:ascii="Times New Roman" w:hAnsi="Times New Roman" w:cs="Times New Roman"/>
          <w:sz w:val="28"/>
          <w:szCs w:val="28"/>
        </w:rPr>
        <w:t>Р</w:t>
      </w:r>
      <w:r w:rsidR="002479FE" w:rsidRPr="00EF226C">
        <w:rPr>
          <w:rFonts w:ascii="Times New Roman" w:hAnsi="Times New Roman" w:cs="Times New Roman"/>
          <w:sz w:val="28"/>
          <w:szCs w:val="28"/>
        </w:rPr>
        <w:t xml:space="preserve">азмер (в денежном выражении), порядок предоставления обеспечения </w:t>
      </w:r>
      <w:r w:rsidR="002479FE" w:rsidRPr="00EF226C">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002479FE" w:rsidRPr="00EF226C">
        <w:rPr>
          <w:rFonts w:ascii="Times New Roman" w:hAnsi="Times New Roman" w:cs="Times New Roman"/>
          <w:sz w:val="28"/>
          <w:szCs w:val="28"/>
        </w:rPr>
        <w:t>гарантийные обязательства</w:t>
      </w:r>
      <w:r w:rsidR="002479FE" w:rsidRPr="00EF226C">
        <w:rPr>
          <w:rFonts w:ascii="Times New Roman" w:hAnsi="Times New Roman" w:cs="Times New Roman"/>
          <w:spacing w:val="-4"/>
          <w:sz w:val="28"/>
          <w:szCs w:val="28"/>
        </w:rPr>
        <w:t xml:space="preserve">), </w:t>
      </w:r>
      <w:r w:rsidR="002479FE" w:rsidRPr="00EF226C">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002479FE" w:rsidRPr="00EF226C">
        <w:rPr>
          <w:rFonts w:ascii="Times New Roman" w:hAnsi="Times New Roman" w:cs="Times New Roman"/>
          <w:sz w:val="28"/>
          <w:szCs w:val="28"/>
          <w:lang w:val="en-US"/>
        </w:rPr>
        <w:t> </w:t>
      </w:r>
      <w:r w:rsidR="002479FE" w:rsidRPr="00EF226C">
        <w:rPr>
          <w:rFonts w:ascii="Times New Roman" w:hAnsi="Times New Roman" w:cs="Times New Roman"/>
          <w:sz w:val="28"/>
          <w:szCs w:val="28"/>
        </w:rPr>
        <w:t>требуется</w:t>
      </w:r>
      <w:r w:rsidR="00724295">
        <w:rPr>
          <w:rFonts w:ascii="Times New Roman" w:hAnsi="Times New Roman" w:cs="Times New Roman"/>
          <w:sz w:val="28"/>
          <w:szCs w:val="28"/>
        </w:rPr>
        <w:t>.</w:t>
      </w:r>
    </w:p>
    <w:p w14:paraId="6238EE9C" w14:textId="3D6EA63B"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9B39C6" w:rsidRPr="00EF226C">
        <w:rPr>
          <w:rFonts w:ascii="Times New Roman" w:hAnsi="Times New Roman" w:cs="Times New Roman"/>
          <w:sz w:val="28"/>
          <w:szCs w:val="28"/>
        </w:rPr>
        <w:t>5</w:t>
      </w:r>
      <w:r w:rsidR="00DE0B79" w:rsidRPr="00EF226C">
        <w:rPr>
          <w:rFonts w:ascii="Times New Roman" w:hAnsi="Times New Roman" w:cs="Times New Roman"/>
          <w:sz w:val="28"/>
          <w:szCs w:val="28"/>
        </w:rPr>
        <w:t>.</w:t>
      </w:r>
      <w:r w:rsidR="00E11F34">
        <w:rPr>
          <w:rFonts w:ascii="Times New Roman" w:hAnsi="Times New Roman" w:cs="Times New Roman"/>
          <w:sz w:val="28"/>
          <w:szCs w:val="28"/>
        </w:rPr>
        <w:tab/>
      </w:r>
      <w:r w:rsidR="00724295">
        <w:rPr>
          <w:rFonts w:ascii="Times New Roman" w:hAnsi="Times New Roman" w:cs="Times New Roman"/>
          <w:sz w:val="28"/>
          <w:szCs w:val="28"/>
        </w:rPr>
        <w:t>У</w:t>
      </w:r>
      <w:r w:rsidR="00632ACA" w:rsidRPr="00EF226C">
        <w:rPr>
          <w:rFonts w:ascii="Times New Roman" w:hAnsi="Times New Roman" w:cs="Times New Roman"/>
          <w:sz w:val="28"/>
          <w:szCs w:val="28"/>
        </w:rPr>
        <w:t>казание на антидемпинговые меры и их описание согласно требованиям главы 2</w:t>
      </w:r>
      <w:r w:rsidR="00B1581B" w:rsidRPr="00EF226C">
        <w:rPr>
          <w:rFonts w:ascii="Times New Roman" w:hAnsi="Times New Roman" w:cs="Times New Roman"/>
          <w:sz w:val="28"/>
          <w:szCs w:val="28"/>
        </w:rPr>
        <w:t>3</w:t>
      </w:r>
      <w:r w:rsidR="00724295">
        <w:rPr>
          <w:rFonts w:ascii="Times New Roman" w:hAnsi="Times New Roman" w:cs="Times New Roman"/>
          <w:sz w:val="28"/>
          <w:szCs w:val="28"/>
        </w:rPr>
        <w:t xml:space="preserve"> настоящего Положения.</w:t>
      </w:r>
    </w:p>
    <w:p w14:paraId="3D26BE26" w14:textId="012F35D6"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9B39C6" w:rsidRPr="00EF226C">
        <w:rPr>
          <w:rFonts w:ascii="Times New Roman" w:hAnsi="Times New Roman" w:cs="Times New Roman"/>
          <w:sz w:val="28"/>
          <w:szCs w:val="28"/>
        </w:rPr>
        <w:t>6</w:t>
      </w:r>
      <w:r w:rsidR="00DE0B79" w:rsidRPr="00EF226C">
        <w:rPr>
          <w:rFonts w:ascii="Times New Roman" w:hAnsi="Times New Roman" w:cs="Times New Roman"/>
          <w:sz w:val="28"/>
          <w:szCs w:val="28"/>
        </w:rPr>
        <w:t>.</w:t>
      </w:r>
      <w:r w:rsidR="00724295">
        <w:rPr>
          <w:rFonts w:ascii="Times New Roman" w:hAnsi="Times New Roman" w:cs="Times New Roman"/>
          <w:sz w:val="28"/>
          <w:szCs w:val="28"/>
        </w:rPr>
        <w:t xml:space="preserve"> У</w:t>
      </w:r>
      <w:r w:rsidR="00632ACA" w:rsidRPr="00EF226C">
        <w:rPr>
          <w:rFonts w:ascii="Times New Roman" w:hAnsi="Times New Roman" w:cs="Times New Roman"/>
          <w:sz w:val="28"/>
          <w:szCs w:val="28"/>
        </w:rPr>
        <w:t>казание на срок и порядок подписания договора</w:t>
      </w:r>
      <w:r w:rsidR="00CC0829" w:rsidRPr="00EF226C">
        <w:rPr>
          <w:rFonts w:ascii="Times New Roman" w:hAnsi="Times New Roman" w:cs="Times New Roman"/>
          <w:sz w:val="28"/>
          <w:szCs w:val="28"/>
        </w:rPr>
        <w:t xml:space="preserve">, в том числе указание на срок, в течение которого участник закупки, </w:t>
      </w:r>
      <w:r w:rsidR="00AB2045" w:rsidRPr="00EF226C">
        <w:rPr>
          <w:rFonts w:ascii="Times New Roman" w:hAnsi="Times New Roman" w:cs="Times New Roman"/>
          <w:sz w:val="28"/>
          <w:szCs w:val="28"/>
        </w:rPr>
        <w:t>с которым заключается договор</w:t>
      </w:r>
      <w:r w:rsidR="00CC0829" w:rsidRPr="00EF226C">
        <w:rPr>
          <w:rFonts w:ascii="Times New Roman" w:hAnsi="Times New Roman" w:cs="Times New Roman"/>
          <w:sz w:val="28"/>
          <w:szCs w:val="28"/>
        </w:rPr>
        <w:t>, обязан направить заказчику подписанный со своей стороны проект договора</w:t>
      </w:r>
      <w:r w:rsidR="00724295">
        <w:rPr>
          <w:rFonts w:ascii="Times New Roman" w:hAnsi="Times New Roman" w:cs="Times New Roman"/>
          <w:sz w:val="28"/>
          <w:szCs w:val="28"/>
        </w:rPr>
        <w:t>.</w:t>
      </w:r>
    </w:p>
    <w:p w14:paraId="12598BBA" w14:textId="64A3E055" w:rsidR="00985B38"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985B38" w:rsidRPr="00EF226C">
        <w:rPr>
          <w:rFonts w:ascii="Times New Roman" w:hAnsi="Times New Roman" w:cs="Times New Roman"/>
          <w:sz w:val="28"/>
          <w:szCs w:val="28"/>
        </w:rPr>
        <w:t>2</w:t>
      </w:r>
      <w:r w:rsidR="009B39C6" w:rsidRPr="00EF226C">
        <w:rPr>
          <w:rFonts w:ascii="Times New Roman" w:hAnsi="Times New Roman" w:cs="Times New Roman"/>
          <w:sz w:val="28"/>
          <w:szCs w:val="28"/>
        </w:rPr>
        <w:t>7</w:t>
      </w:r>
      <w:r w:rsidR="00DE0B79" w:rsidRPr="00EF226C">
        <w:rPr>
          <w:rFonts w:ascii="Times New Roman" w:hAnsi="Times New Roman" w:cs="Times New Roman"/>
          <w:sz w:val="28"/>
          <w:szCs w:val="28"/>
        </w:rPr>
        <w:t>.</w:t>
      </w:r>
      <w:r w:rsidR="00E11F34">
        <w:rPr>
          <w:rFonts w:ascii="Times New Roman" w:hAnsi="Times New Roman" w:cs="Times New Roman"/>
          <w:sz w:val="28"/>
          <w:szCs w:val="28"/>
        </w:rPr>
        <w:tab/>
      </w:r>
      <w:r w:rsidR="00724295">
        <w:rPr>
          <w:rFonts w:ascii="Times New Roman" w:hAnsi="Times New Roman" w:cs="Times New Roman"/>
          <w:sz w:val="28"/>
          <w:szCs w:val="28"/>
        </w:rPr>
        <w:t>В</w:t>
      </w:r>
      <w:r w:rsidR="00985B38" w:rsidRPr="00EF226C">
        <w:rPr>
          <w:rFonts w:ascii="Times New Roman" w:hAnsi="Times New Roman" w:cs="Times New Roman"/>
          <w:sz w:val="28"/>
          <w:szCs w:val="28"/>
        </w:rPr>
        <w:t xml:space="preserve">озможность заказчика изменить условия договора </w:t>
      </w:r>
      <w:r w:rsidR="002251AA" w:rsidRPr="00EF226C">
        <w:rPr>
          <w:rFonts w:ascii="Times New Roman" w:hAnsi="Times New Roman" w:cs="Times New Roman"/>
          <w:sz w:val="28"/>
          <w:szCs w:val="28"/>
        </w:rPr>
        <w:t>в случаях, предусмотренных</w:t>
      </w:r>
      <w:r w:rsidR="00985B38" w:rsidRPr="00EF226C">
        <w:rPr>
          <w:rFonts w:ascii="Times New Roman" w:hAnsi="Times New Roman" w:cs="Times New Roman"/>
          <w:sz w:val="28"/>
          <w:szCs w:val="28"/>
        </w:rPr>
        <w:t xml:space="preserve"> настоящ</w:t>
      </w:r>
      <w:r w:rsidR="002251AA" w:rsidRPr="00EF226C">
        <w:rPr>
          <w:rFonts w:ascii="Times New Roman" w:hAnsi="Times New Roman" w:cs="Times New Roman"/>
          <w:sz w:val="28"/>
          <w:szCs w:val="28"/>
        </w:rPr>
        <w:t>им</w:t>
      </w:r>
      <w:r w:rsidR="00985B38" w:rsidRPr="00EF226C">
        <w:rPr>
          <w:rFonts w:ascii="Times New Roman" w:hAnsi="Times New Roman" w:cs="Times New Roman"/>
          <w:sz w:val="28"/>
          <w:szCs w:val="28"/>
        </w:rPr>
        <w:t xml:space="preserve"> Положени</w:t>
      </w:r>
      <w:r w:rsidR="00724295">
        <w:rPr>
          <w:rFonts w:ascii="Times New Roman" w:hAnsi="Times New Roman" w:cs="Times New Roman"/>
          <w:sz w:val="28"/>
          <w:szCs w:val="28"/>
        </w:rPr>
        <w:t>ем.</w:t>
      </w:r>
    </w:p>
    <w:p w14:paraId="105222D5" w14:textId="60FF1FCC"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9B39C6" w:rsidRPr="00EF226C">
        <w:rPr>
          <w:rFonts w:ascii="Times New Roman" w:hAnsi="Times New Roman" w:cs="Times New Roman"/>
          <w:sz w:val="28"/>
          <w:szCs w:val="28"/>
        </w:rPr>
        <w:t>8</w:t>
      </w:r>
      <w:r w:rsidR="00DE0B79" w:rsidRPr="00EF226C">
        <w:rPr>
          <w:rFonts w:ascii="Times New Roman" w:hAnsi="Times New Roman" w:cs="Times New Roman"/>
          <w:sz w:val="28"/>
          <w:szCs w:val="28"/>
        </w:rPr>
        <w:t>.</w:t>
      </w:r>
      <w:r w:rsidR="00724295">
        <w:rPr>
          <w:rFonts w:ascii="Times New Roman" w:hAnsi="Times New Roman" w:cs="Times New Roman"/>
          <w:sz w:val="28"/>
          <w:szCs w:val="28"/>
        </w:rPr>
        <w:t xml:space="preserve"> С</w:t>
      </w:r>
      <w:r w:rsidR="00632ACA" w:rsidRPr="00EF226C">
        <w:rPr>
          <w:rFonts w:ascii="Times New Roman" w:hAnsi="Times New Roman" w:cs="Times New Roman"/>
          <w:sz w:val="28"/>
          <w:szCs w:val="28"/>
        </w:rPr>
        <w:t>ведения, предусмотренные в пункте 1</w:t>
      </w:r>
      <w:r w:rsidR="00E6716C" w:rsidRPr="00EF226C">
        <w:rPr>
          <w:rFonts w:ascii="Times New Roman" w:hAnsi="Times New Roman" w:cs="Times New Roman"/>
          <w:sz w:val="28"/>
          <w:szCs w:val="28"/>
        </w:rPr>
        <w:t>3</w:t>
      </w:r>
      <w:r w:rsidR="00632ACA" w:rsidRPr="00EF226C">
        <w:rPr>
          <w:rFonts w:ascii="Times New Roman" w:hAnsi="Times New Roman" w:cs="Times New Roman"/>
          <w:sz w:val="28"/>
          <w:szCs w:val="28"/>
        </w:rPr>
        <w:t>.2</w:t>
      </w:r>
      <w:r w:rsidR="00DE0B79" w:rsidRPr="00EF226C">
        <w:rPr>
          <w:rFonts w:ascii="Times New Roman" w:hAnsi="Times New Roman" w:cs="Times New Roman"/>
          <w:sz w:val="28"/>
          <w:szCs w:val="28"/>
        </w:rPr>
        <w:t>.</w:t>
      </w:r>
      <w:r w:rsidR="00E76E90" w:rsidRPr="00EF226C">
        <w:rPr>
          <w:rFonts w:ascii="Times New Roman" w:hAnsi="Times New Roman" w:cs="Times New Roman"/>
          <w:sz w:val="28"/>
          <w:szCs w:val="28"/>
        </w:rPr>
        <w:t xml:space="preserve"> </w:t>
      </w:r>
      <w:r w:rsidR="00D46473" w:rsidRPr="00EF226C">
        <w:rPr>
          <w:rFonts w:ascii="Times New Roman" w:hAnsi="Times New Roman" w:cs="Times New Roman"/>
          <w:sz w:val="28"/>
          <w:szCs w:val="28"/>
        </w:rPr>
        <w:t>настоящего Положения</w:t>
      </w:r>
      <w:r w:rsidR="000D342F" w:rsidRPr="00EF226C">
        <w:rPr>
          <w:rFonts w:ascii="Times New Roman" w:hAnsi="Times New Roman" w:cs="Times New Roman"/>
          <w:sz w:val="28"/>
          <w:szCs w:val="28"/>
        </w:rPr>
        <w:t>.</w:t>
      </w:r>
    </w:p>
    <w:p w14:paraId="3A0F0B10" w14:textId="3B099C80"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sz w:val="28"/>
          <w:szCs w:val="28"/>
        </w:rPr>
        <w:t>8.</w:t>
      </w:r>
      <w:r w:rsidR="00FC7898" w:rsidRPr="00EF226C">
        <w:rPr>
          <w:sz w:val="28"/>
          <w:szCs w:val="28"/>
        </w:rPr>
        <w:t>5</w:t>
      </w:r>
      <w:r w:rsidR="00E11F34">
        <w:rPr>
          <w:sz w:val="28"/>
          <w:szCs w:val="28"/>
        </w:rPr>
        <w:t>.</w:t>
      </w:r>
      <w:r w:rsidR="00E11F34">
        <w:rPr>
          <w:sz w:val="28"/>
          <w:szCs w:val="28"/>
        </w:rPr>
        <w:tab/>
      </w:r>
      <w:r w:rsidR="00E11F34">
        <w:rPr>
          <w:sz w:val="28"/>
          <w:szCs w:val="28"/>
        </w:rPr>
        <w:tab/>
      </w:r>
      <w:r w:rsidRPr="00EF226C">
        <w:rPr>
          <w:sz w:val="28"/>
          <w:szCs w:val="28"/>
        </w:rPr>
        <w:t>Проект договора является неотъемлемой частью документации о</w:t>
      </w:r>
      <w:r w:rsidR="00B7499F" w:rsidRPr="00EF226C">
        <w:rPr>
          <w:sz w:val="28"/>
          <w:szCs w:val="28"/>
          <w:lang w:val="en-US"/>
        </w:rPr>
        <w:t> </w:t>
      </w:r>
      <w:r w:rsidRPr="00EF226C">
        <w:rPr>
          <w:sz w:val="28"/>
          <w:szCs w:val="28"/>
        </w:rPr>
        <w:t>закупке. В</w:t>
      </w:r>
      <w:r w:rsidRPr="00EF226C">
        <w:rPr>
          <w:rFonts w:eastAsiaTheme="minorHAnsi"/>
          <w:sz w:val="28"/>
          <w:szCs w:val="28"/>
          <w:lang w:eastAsia="en-US"/>
        </w:rPr>
        <w:t xml:space="preserve"> случае проведения конкурса по нескольким лотам проект договора </w:t>
      </w:r>
      <w:r w:rsidR="00375366" w:rsidRPr="00EF226C">
        <w:rPr>
          <w:rFonts w:eastAsiaTheme="minorHAnsi"/>
          <w:sz w:val="28"/>
          <w:szCs w:val="28"/>
          <w:lang w:eastAsia="en-US"/>
        </w:rPr>
        <w:t xml:space="preserve">формируется </w:t>
      </w:r>
      <w:r w:rsidRPr="00EF226C">
        <w:rPr>
          <w:rFonts w:eastAsiaTheme="minorHAnsi"/>
          <w:sz w:val="28"/>
          <w:szCs w:val="28"/>
          <w:lang w:eastAsia="en-US"/>
        </w:rPr>
        <w:t>в отношении каждого лота</w:t>
      </w:r>
      <w:r w:rsidR="00567C4E" w:rsidRPr="00EF226C">
        <w:rPr>
          <w:rFonts w:eastAsiaTheme="minorHAnsi"/>
          <w:sz w:val="28"/>
          <w:szCs w:val="28"/>
          <w:lang w:eastAsia="en-US"/>
        </w:rPr>
        <w:t>, за исключением случаев, когда</w:t>
      </w:r>
      <w:r w:rsidR="00A74D4B" w:rsidRPr="00EF226C">
        <w:rPr>
          <w:rFonts w:eastAsiaTheme="minorHAnsi"/>
          <w:sz w:val="28"/>
          <w:szCs w:val="28"/>
          <w:lang w:eastAsia="en-US"/>
        </w:rPr>
        <w:t> </w:t>
      </w:r>
      <w:r w:rsidR="00567C4E" w:rsidRPr="00EF226C">
        <w:rPr>
          <w:rFonts w:eastAsiaTheme="minorHAnsi"/>
          <w:sz w:val="28"/>
          <w:szCs w:val="28"/>
          <w:lang w:eastAsia="en-US"/>
        </w:rPr>
        <w:t>для</w:t>
      </w:r>
      <w:r w:rsidR="00B7499F" w:rsidRPr="00EF226C">
        <w:rPr>
          <w:rFonts w:eastAsiaTheme="minorHAnsi"/>
          <w:sz w:val="28"/>
          <w:szCs w:val="28"/>
          <w:lang w:val="en-US" w:eastAsia="en-US"/>
        </w:rPr>
        <w:t> </w:t>
      </w:r>
      <w:r w:rsidR="00567C4E" w:rsidRPr="00EF226C">
        <w:rPr>
          <w:rFonts w:eastAsiaTheme="minorHAnsi"/>
          <w:sz w:val="28"/>
          <w:szCs w:val="28"/>
          <w:lang w:eastAsia="en-US"/>
        </w:rPr>
        <w:t>всех лотов устанавливаются единые требования</w:t>
      </w:r>
      <w:r w:rsidRPr="00EF226C">
        <w:rPr>
          <w:rFonts w:eastAsiaTheme="minorHAnsi"/>
          <w:sz w:val="28"/>
          <w:szCs w:val="28"/>
          <w:lang w:eastAsia="en-US"/>
        </w:rPr>
        <w:t>.</w:t>
      </w:r>
      <w:bookmarkStart w:id="10" w:name="P079A"/>
      <w:bookmarkEnd w:id="10"/>
    </w:p>
    <w:p w14:paraId="160A49FC" w14:textId="7CA4D5BE" w:rsidR="005873C8" w:rsidRPr="00EF226C" w:rsidRDefault="00E11F34" w:rsidP="00F71A62">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8.6.</w:t>
      </w:r>
      <w:r>
        <w:rPr>
          <w:sz w:val="28"/>
          <w:szCs w:val="28"/>
        </w:rPr>
        <w:tab/>
      </w:r>
      <w:r>
        <w:rPr>
          <w:sz w:val="28"/>
          <w:szCs w:val="28"/>
        </w:rPr>
        <w:tab/>
      </w:r>
      <w:r w:rsidR="005873C8" w:rsidRPr="00EF226C">
        <w:rPr>
          <w:sz w:val="28"/>
          <w:szCs w:val="28"/>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w:t>
      </w:r>
      <w:r w:rsidR="00EE19CF" w:rsidRPr="00EF226C">
        <w:rPr>
          <w:sz w:val="28"/>
          <w:szCs w:val="28"/>
        </w:rPr>
        <w:t>ветствии с главами</w:t>
      </w:r>
      <w:r w:rsidR="005873C8" w:rsidRPr="00EF226C">
        <w:rPr>
          <w:sz w:val="28"/>
          <w:szCs w:val="28"/>
        </w:rPr>
        <w:t xml:space="preserve"> </w:t>
      </w:r>
      <w:r w:rsidR="00EE19CF" w:rsidRPr="00EF226C">
        <w:rPr>
          <w:sz w:val="28"/>
          <w:szCs w:val="28"/>
        </w:rPr>
        <w:t xml:space="preserve">14 и </w:t>
      </w:r>
      <w:r w:rsidR="005873C8" w:rsidRPr="00EF226C">
        <w:rPr>
          <w:sz w:val="28"/>
          <w:szCs w:val="28"/>
        </w:rPr>
        <w:t>17 Положения указанное требование не устанавливается.</w:t>
      </w:r>
    </w:p>
    <w:p w14:paraId="188B2342" w14:textId="189394A0" w:rsidR="00E23E1F" w:rsidRPr="00EF226C" w:rsidRDefault="00096CEB"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8.</w:t>
      </w:r>
      <w:r w:rsidR="00C3067D" w:rsidRPr="00EF226C">
        <w:rPr>
          <w:rFonts w:eastAsiaTheme="minorHAnsi"/>
          <w:sz w:val="28"/>
          <w:szCs w:val="28"/>
          <w:lang w:eastAsia="en-US"/>
        </w:rPr>
        <w:t>7</w:t>
      </w:r>
      <w:r w:rsidR="00E11F34">
        <w:rPr>
          <w:rFonts w:eastAsiaTheme="minorHAnsi"/>
          <w:sz w:val="28"/>
          <w:szCs w:val="28"/>
          <w:lang w:eastAsia="en-US"/>
        </w:rPr>
        <w:t>.</w:t>
      </w:r>
      <w:r w:rsidR="00E11F34">
        <w:rPr>
          <w:rFonts w:eastAsiaTheme="minorHAnsi"/>
          <w:sz w:val="28"/>
          <w:szCs w:val="28"/>
          <w:lang w:eastAsia="en-US"/>
        </w:rPr>
        <w:tab/>
      </w:r>
      <w:r w:rsidR="00E11F34">
        <w:rPr>
          <w:rFonts w:eastAsiaTheme="minorHAnsi"/>
          <w:sz w:val="28"/>
          <w:szCs w:val="28"/>
          <w:lang w:eastAsia="en-US"/>
        </w:rPr>
        <w:tab/>
      </w:r>
      <w:r w:rsidR="00E23E1F" w:rsidRPr="00EF226C">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EF226C">
        <w:rPr>
          <w:sz w:val="28"/>
          <w:szCs w:val="28"/>
        </w:rPr>
        <w:t>переторжки</w:t>
      </w:r>
      <w:r w:rsidR="00E23E1F" w:rsidRPr="00EF226C">
        <w:rPr>
          <w:rFonts w:eastAsiaTheme="minorHAnsi"/>
          <w:sz w:val="28"/>
          <w:szCs w:val="28"/>
          <w:lang w:eastAsia="en-US"/>
        </w:rPr>
        <w:t>.</w:t>
      </w:r>
    </w:p>
    <w:p w14:paraId="2CD45127" w14:textId="09A9E2C5" w:rsidR="00226B91" w:rsidRPr="00EF226C" w:rsidRDefault="00226B91"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lastRenderedPageBreak/>
        <w:t>8.</w:t>
      </w:r>
      <w:r w:rsidR="00C3067D" w:rsidRPr="00EF226C">
        <w:rPr>
          <w:rFonts w:eastAsiaTheme="minorHAnsi"/>
          <w:sz w:val="28"/>
          <w:szCs w:val="28"/>
          <w:lang w:eastAsia="en-US"/>
        </w:rPr>
        <w:t>8</w:t>
      </w:r>
      <w:r w:rsidR="00E11F34">
        <w:rPr>
          <w:rFonts w:eastAsiaTheme="minorHAnsi"/>
          <w:sz w:val="28"/>
          <w:szCs w:val="28"/>
          <w:lang w:eastAsia="en-US"/>
        </w:rPr>
        <w:t>.</w:t>
      </w:r>
      <w:r w:rsidR="00E11F34">
        <w:rPr>
          <w:rFonts w:eastAsiaTheme="minorHAnsi"/>
          <w:sz w:val="28"/>
          <w:szCs w:val="28"/>
          <w:lang w:eastAsia="en-US"/>
        </w:rPr>
        <w:tab/>
        <w:t xml:space="preserve"> </w:t>
      </w:r>
      <w:r w:rsidRPr="00EF226C">
        <w:rPr>
          <w:rFonts w:eastAsiaTheme="minorHAnsi"/>
          <w:sz w:val="28"/>
          <w:szCs w:val="28"/>
          <w:lang w:eastAsia="en-US"/>
        </w:rPr>
        <w:t xml:space="preserve">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EF226C">
        <w:rPr>
          <w:sz w:val="28"/>
          <w:szCs w:val="28"/>
        </w:rPr>
        <w:t>определения победителя</w:t>
      </w:r>
      <w:r w:rsidRPr="00EF226C">
        <w:rPr>
          <w:rFonts w:eastAsiaTheme="minorHAnsi"/>
          <w:sz w:val="28"/>
          <w:szCs w:val="28"/>
          <w:lang w:eastAsia="en-US"/>
        </w:rPr>
        <w:t xml:space="preserve"> </w:t>
      </w:r>
      <w:r w:rsidRPr="00EF226C">
        <w:rPr>
          <w:sz w:val="28"/>
          <w:szCs w:val="28"/>
        </w:rPr>
        <w:t>закупки с неопределенным объемом</w:t>
      </w:r>
      <w:r w:rsidRPr="00EF226C">
        <w:rPr>
          <w:rFonts w:eastAsiaTheme="minorHAnsi"/>
          <w:sz w:val="28"/>
          <w:szCs w:val="28"/>
          <w:lang w:eastAsia="en-US"/>
        </w:rPr>
        <w:t>.</w:t>
      </w:r>
      <w:r w:rsidR="00962B26" w:rsidRPr="00EF226C">
        <w:rPr>
          <w:rFonts w:eastAsiaTheme="minorHAnsi"/>
          <w:sz w:val="28"/>
          <w:szCs w:val="28"/>
          <w:lang w:eastAsia="en-US"/>
        </w:rPr>
        <w:t xml:space="preserve"> </w:t>
      </w:r>
    </w:p>
    <w:p w14:paraId="683A0528" w14:textId="08356C50" w:rsidR="00096CEB" w:rsidRPr="00EF226C" w:rsidRDefault="00096CEB"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8.</w:t>
      </w:r>
      <w:r w:rsidR="00C3067D" w:rsidRPr="00EF226C">
        <w:rPr>
          <w:rFonts w:eastAsiaTheme="minorHAnsi"/>
          <w:sz w:val="28"/>
          <w:szCs w:val="28"/>
          <w:lang w:eastAsia="en-US"/>
        </w:rPr>
        <w:t>9</w:t>
      </w:r>
      <w:r w:rsidR="00E11F34">
        <w:rPr>
          <w:rFonts w:eastAsiaTheme="minorHAnsi"/>
          <w:sz w:val="28"/>
          <w:szCs w:val="28"/>
          <w:lang w:eastAsia="en-US"/>
        </w:rPr>
        <w:t>.</w:t>
      </w:r>
      <w:r w:rsidR="00E11F34">
        <w:rPr>
          <w:rFonts w:eastAsiaTheme="minorHAnsi"/>
          <w:sz w:val="28"/>
          <w:szCs w:val="28"/>
          <w:lang w:eastAsia="en-US"/>
        </w:rPr>
        <w:tab/>
      </w:r>
      <w:r w:rsidR="00E11F34">
        <w:rPr>
          <w:rFonts w:eastAsiaTheme="minorHAnsi"/>
          <w:sz w:val="28"/>
          <w:szCs w:val="28"/>
          <w:lang w:eastAsia="en-US"/>
        </w:rPr>
        <w:tab/>
      </w:r>
      <w:r w:rsidR="00E23E1F" w:rsidRPr="00EF226C">
        <w:rPr>
          <w:rFonts w:eastAsiaTheme="minorHAnsi"/>
          <w:sz w:val="28"/>
          <w:szCs w:val="28"/>
          <w:lang w:eastAsia="en-US"/>
        </w:rPr>
        <w:t>В случае</w:t>
      </w:r>
      <w:r w:rsidR="00E23E1F" w:rsidRPr="00EF226C">
        <w:rPr>
          <w:sz w:val="28"/>
          <w:szCs w:val="28"/>
        </w:rPr>
        <w:t xml:space="preserve"> </w:t>
      </w:r>
      <w:r w:rsidR="00E23E1F" w:rsidRPr="00EF226C">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EF226C">
        <w:rPr>
          <w:rFonts w:eastAsiaTheme="minorHAnsi"/>
          <w:sz w:val="28"/>
          <w:szCs w:val="28"/>
          <w:lang w:eastAsia="en-US"/>
        </w:rPr>
        <w:t>ы</w:t>
      </w:r>
      <w:r w:rsidR="00E23E1F" w:rsidRPr="00EF226C">
        <w:rPr>
          <w:rFonts w:eastAsiaTheme="minorHAnsi"/>
          <w:sz w:val="28"/>
          <w:szCs w:val="28"/>
          <w:lang w:eastAsia="en-US"/>
        </w:rPr>
        <w:t xml:space="preserve"> быть предусмотрен</w:t>
      </w:r>
      <w:r w:rsidR="00B659EF" w:rsidRPr="00EF226C">
        <w:rPr>
          <w:rFonts w:eastAsiaTheme="minorHAnsi"/>
          <w:sz w:val="28"/>
          <w:szCs w:val="28"/>
          <w:lang w:eastAsia="en-US"/>
        </w:rPr>
        <w:t xml:space="preserve">ы </w:t>
      </w:r>
      <w:r w:rsidR="00E23E1F" w:rsidRPr="00EF226C">
        <w:rPr>
          <w:rFonts w:eastAsiaTheme="minorHAnsi"/>
          <w:sz w:val="28"/>
          <w:szCs w:val="28"/>
          <w:lang w:eastAsia="en-US"/>
        </w:rPr>
        <w:t>возможность заключения более одного договора по одному лоту с разными участниками</w:t>
      </w:r>
      <w:r w:rsidR="00B659EF" w:rsidRPr="00EF226C">
        <w:rPr>
          <w:rFonts w:eastAsiaTheme="minorHAnsi"/>
          <w:sz w:val="28"/>
          <w:szCs w:val="28"/>
          <w:lang w:eastAsia="en-US"/>
        </w:rPr>
        <w:t xml:space="preserve">, а также </w:t>
      </w:r>
      <w:r w:rsidR="00B659EF" w:rsidRPr="00EF226C">
        <w:rPr>
          <w:sz w:val="28"/>
          <w:szCs w:val="28"/>
        </w:rPr>
        <w:t>порядок определения объема поставки (выполнения работ, оказания услуг) такими участниками.</w:t>
      </w:r>
    </w:p>
    <w:p w14:paraId="14E4AE05" w14:textId="12C7C8BE"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8.</w:t>
      </w:r>
      <w:r w:rsidR="00C3067D" w:rsidRPr="00EF226C">
        <w:rPr>
          <w:rFonts w:ascii="Times New Roman" w:hAnsi="Times New Roman" w:cs="Times New Roman"/>
          <w:sz w:val="28"/>
          <w:szCs w:val="28"/>
        </w:rPr>
        <w:t>10</w:t>
      </w:r>
      <w:r w:rsidR="00E11F34">
        <w:rPr>
          <w:rFonts w:ascii="Times New Roman" w:hAnsi="Times New Roman" w:cs="Times New Roman"/>
          <w:sz w:val="28"/>
          <w:szCs w:val="28"/>
        </w:rPr>
        <w:t>.</w:t>
      </w:r>
      <w:r w:rsidR="00E11F34">
        <w:rPr>
          <w:rFonts w:ascii="Times New Roman" w:hAnsi="Times New Roman" w:cs="Times New Roman"/>
          <w:sz w:val="28"/>
          <w:szCs w:val="28"/>
        </w:rPr>
        <w:tab/>
      </w:r>
      <w:r w:rsidR="008D7582" w:rsidRPr="00EF226C">
        <w:rPr>
          <w:rFonts w:ascii="Times New Roman" w:hAnsi="Times New Roman" w:cs="Times New Roman"/>
          <w:sz w:val="28"/>
          <w:szCs w:val="28"/>
        </w:rPr>
        <w:t xml:space="preserve">Документация </w:t>
      </w:r>
      <w:r w:rsidRPr="00EF226C">
        <w:rPr>
          <w:rFonts w:ascii="Times New Roman" w:hAnsi="Times New Roman" w:cs="Times New Roman"/>
          <w:sz w:val="28"/>
          <w:szCs w:val="28"/>
        </w:rPr>
        <w:t>может содержать любые иные сведения по</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усмотрению заказчика, при условии, что размещение таких сведений не</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3F4AB2B" w14:textId="09945606"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226B91" w:rsidRPr="00EF226C">
        <w:rPr>
          <w:rFonts w:ascii="Times New Roman" w:hAnsi="Times New Roman" w:cs="Times New Roman"/>
          <w:sz w:val="28"/>
          <w:szCs w:val="28"/>
        </w:rPr>
        <w:t>1</w:t>
      </w:r>
      <w:r w:rsidR="00C3067D" w:rsidRPr="00EF226C">
        <w:rPr>
          <w:rFonts w:ascii="Times New Roman" w:hAnsi="Times New Roman" w:cs="Times New Roman"/>
          <w:sz w:val="28"/>
          <w:szCs w:val="28"/>
        </w:rPr>
        <w:t>1</w:t>
      </w:r>
      <w:r w:rsidR="00E11F34">
        <w:rPr>
          <w:rFonts w:ascii="Times New Roman" w:hAnsi="Times New Roman" w:cs="Times New Roman"/>
          <w:sz w:val="28"/>
          <w:szCs w:val="28"/>
        </w:rPr>
        <w:t>.</w:t>
      </w:r>
      <w:r w:rsidR="00E11F34">
        <w:rPr>
          <w:rFonts w:ascii="Times New Roman" w:hAnsi="Times New Roman" w:cs="Times New Roman"/>
          <w:sz w:val="28"/>
          <w:szCs w:val="28"/>
        </w:rPr>
        <w:tab/>
      </w:r>
      <w:r w:rsidR="002623BE" w:rsidRPr="00EF226C">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24701180" w14:textId="77777777" w:rsidR="00AB2045" w:rsidRPr="00EF226C" w:rsidRDefault="00A323BE" w:rsidP="00F71A62">
      <w:pPr>
        <w:shd w:val="clear" w:color="auto" w:fill="FFFFFF" w:themeFill="background1"/>
        <w:tabs>
          <w:tab w:val="left" w:pos="709"/>
        </w:tabs>
        <w:autoSpaceDE w:val="0"/>
        <w:autoSpaceDN w:val="0"/>
        <w:adjustRightInd w:val="0"/>
        <w:spacing w:after="0"/>
        <w:jc w:val="both"/>
        <w:rPr>
          <w:rFonts w:ascii="Times New Roman" w:hAnsi="Times New Roman"/>
          <w:sz w:val="28"/>
          <w:szCs w:val="28"/>
        </w:rPr>
      </w:pPr>
      <w:r w:rsidRPr="00EF226C">
        <w:rPr>
          <w:rFonts w:ascii="Times New Roman" w:hAnsi="Times New Roman"/>
          <w:sz w:val="28"/>
          <w:szCs w:val="28"/>
        </w:rPr>
        <w:tab/>
      </w:r>
      <w:r w:rsidR="00AB2045" w:rsidRPr="00EF226C">
        <w:rPr>
          <w:rFonts w:ascii="Times New Roman" w:hAnsi="Times New Roman"/>
          <w:sz w:val="28"/>
          <w:szCs w:val="28"/>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14:paraId="7A5C32CA" w14:textId="5EA14103" w:rsidR="00AB2045" w:rsidRPr="00EF226C" w:rsidRDefault="00C87F49" w:rsidP="00F71A62">
      <w:pPr>
        <w:shd w:val="clear" w:color="auto" w:fill="FFFFFF" w:themeFill="background1"/>
        <w:tabs>
          <w:tab w:val="left" w:pos="709"/>
        </w:tabs>
        <w:autoSpaceDE w:val="0"/>
        <w:autoSpaceDN w:val="0"/>
        <w:adjustRightInd w:val="0"/>
        <w:spacing w:after="0"/>
        <w:jc w:val="both"/>
        <w:rPr>
          <w:rFonts w:ascii="Times New Roman" w:hAnsi="Times New Roman"/>
          <w:sz w:val="28"/>
          <w:szCs w:val="28"/>
        </w:rPr>
      </w:pPr>
      <w:r w:rsidRPr="00EF226C">
        <w:rPr>
          <w:rFonts w:ascii="Times New Roman" w:hAnsi="Times New Roman"/>
          <w:sz w:val="28"/>
          <w:szCs w:val="28"/>
        </w:rPr>
        <w:tab/>
      </w:r>
      <w:r w:rsidR="00AB2045" w:rsidRPr="00EF226C">
        <w:rPr>
          <w:rFonts w:ascii="Times New Roman" w:hAnsi="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14:paraId="37D1D0E0" w14:textId="07D5F6C5" w:rsidR="00A323BE" w:rsidRPr="00EF226C" w:rsidRDefault="00AB2045" w:rsidP="00F71A62">
      <w:pPr>
        <w:shd w:val="clear" w:color="auto" w:fill="FFFFFF" w:themeFill="background1"/>
        <w:tabs>
          <w:tab w:val="left" w:pos="709"/>
        </w:tabs>
        <w:autoSpaceDE w:val="0"/>
        <w:autoSpaceDN w:val="0"/>
        <w:adjustRightInd w:val="0"/>
        <w:spacing w:after="0"/>
        <w:jc w:val="both"/>
        <w:rPr>
          <w:rFonts w:ascii="Times New Roman" w:hAnsi="Times New Roman"/>
          <w:sz w:val="28"/>
          <w:szCs w:val="28"/>
        </w:rPr>
      </w:pPr>
      <w:r w:rsidRPr="00EF226C">
        <w:rPr>
          <w:rFonts w:ascii="Times New Roman" w:hAnsi="Times New Roman"/>
          <w:sz w:val="28"/>
          <w:szCs w:val="28"/>
        </w:rPr>
        <w:tab/>
      </w:r>
      <w:r w:rsidR="00A70C62">
        <w:rPr>
          <w:rFonts w:ascii="Times New Roman" w:hAnsi="Times New Roman"/>
          <w:sz w:val="28"/>
          <w:szCs w:val="28"/>
        </w:rPr>
        <w:t>8.13. В случае</w:t>
      </w:r>
      <w:r w:rsidRPr="00EF226C">
        <w:rPr>
          <w:rFonts w:ascii="Times New Roman" w:hAnsi="Times New Roman"/>
          <w:sz w:val="28"/>
          <w:szCs w:val="28"/>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E389767" w14:textId="77777777" w:rsidR="00AB2045" w:rsidRPr="00EF226C" w:rsidRDefault="00AB2045" w:rsidP="00F71A62">
      <w:pPr>
        <w:shd w:val="clear" w:color="auto" w:fill="FFFFFF" w:themeFill="background1"/>
        <w:tabs>
          <w:tab w:val="left" w:pos="709"/>
        </w:tabs>
        <w:autoSpaceDE w:val="0"/>
        <w:autoSpaceDN w:val="0"/>
        <w:adjustRightInd w:val="0"/>
        <w:spacing w:after="0"/>
        <w:jc w:val="both"/>
        <w:rPr>
          <w:rFonts w:ascii="Times New Roman" w:hAnsi="Times New Roman" w:cs="Times New Roman"/>
          <w:strike/>
          <w:sz w:val="28"/>
          <w:szCs w:val="28"/>
        </w:rPr>
      </w:pPr>
    </w:p>
    <w:p w14:paraId="0D7BF74A" w14:textId="430F5C53" w:rsidR="00632ACA" w:rsidRPr="00EF226C" w:rsidRDefault="00D9175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1" w:name="_Toc55217654"/>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9. Ра</w:t>
      </w:r>
      <w:r w:rsidR="00E638CB" w:rsidRPr="00EF226C">
        <w:rPr>
          <w:rFonts w:ascii="Times New Roman" w:hAnsi="Times New Roman" w:cs="Times New Roman"/>
          <w:b w:val="0"/>
          <w:bCs w:val="0"/>
          <w:color w:val="auto"/>
          <w:sz w:val="28"/>
          <w:szCs w:val="28"/>
        </w:rPr>
        <w:t xml:space="preserve">зъяснения положений извещения об осуществлении </w:t>
      </w:r>
      <w:r w:rsidR="00166EA3" w:rsidRPr="00EF226C">
        <w:rPr>
          <w:rFonts w:ascii="Times New Roman" w:hAnsi="Times New Roman" w:cs="Times New Roman"/>
          <w:b w:val="0"/>
          <w:bCs w:val="0"/>
          <w:color w:val="auto"/>
          <w:sz w:val="28"/>
          <w:szCs w:val="28"/>
        </w:rPr>
        <w:t>конкурентной закупк</w:t>
      </w:r>
      <w:r w:rsidR="00A27C9A" w:rsidRPr="00EF226C">
        <w:rPr>
          <w:rFonts w:ascii="Times New Roman" w:hAnsi="Times New Roman" w:cs="Times New Roman"/>
          <w:b w:val="0"/>
          <w:bCs w:val="0"/>
          <w:color w:val="auto"/>
          <w:sz w:val="28"/>
          <w:szCs w:val="28"/>
        </w:rPr>
        <w:t>и</w:t>
      </w:r>
      <w:r w:rsidR="00B85B95" w:rsidRPr="00EF226C">
        <w:rPr>
          <w:rFonts w:ascii="Times New Roman" w:hAnsi="Times New Roman" w:cs="Times New Roman"/>
          <w:b w:val="0"/>
          <w:bCs w:val="0"/>
          <w:color w:val="auto"/>
          <w:sz w:val="28"/>
          <w:szCs w:val="28"/>
        </w:rPr>
        <w:t>, запроса оферт в электронной форме</w:t>
      </w:r>
      <w:r w:rsidR="00166EA3" w:rsidRPr="00EF226C">
        <w:rPr>
          <w:rFonts w:ascii="Times New Roman" w:hAnsi="Times New Roman" w:cs="Times New Roman"/>
          <w:b w:val="0"/>
          <w:bCs w:val="0"/>
          <w:color w:val="auto"/>
          <w:sz w:val="28"/>
          <w:szCs w:val="28"/>
        </w:rPr>
        <w:t xml:space="preserve"> и (или)</w:t>
      </w:r>
      <w:r w:rsidR="00632ACA" w:rsidRPr="00EF226C">
        <w:rPr>
          <w:rFonts w:ascii="Times New Roman" w:hAnsi="Times New Roman" w:cs="Times New Roman"/>
          <w:b w:val="0"/>
          <w:bCs w:val="0"/>
          <w:color w:val="auto"/>
          <w:sz w:val="28"/>
          <w:szCs w:val="28"/>
        </w:rPr>
        <w:t xml:space="preserve"> документации о закупке и внесение в них изменений</w:t>
      </w:r>
      <w:bookmarkEnd w:id="11"/>
    </w:p>
    <w:p w14:paraId="67CA79E4"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5DB31FE1" w14:textId="1C3CF7EE"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9.1. Любо</w:t>
      </w:r>
      <w:r w:rsidR="00B85B95" w:rsidRPr="00EF226C">
        <w:rPr>
          <w:rFonts w:ascii="Times New Roman" w:hAnsi="Times New Roman" w:cs="Times New Roman"/>
          <w:sz w:val="28"/>
          <w:szCs w:val="28"/>
        </w:rPr>
        <w:t xml:space="preserve">й участник конкурентной закупки, запроса оферт в электронной форме </w:t>
      </w:r>
      <w:r w:rsidRPr="00EF226C">
        <w:rPr>
          <w:rFonts w:ascii="Times New Roman" w:hAnsi="Times New Roman" w:cs="Times New Roman"/>
          <w:sz w:val="28"/>
          <w:szCs w:val="28"/>
        </w:rPr>
        <w:t>вправе направить заказчику в</w:t>
      </w:r>
      <w:r w:rsidR="00A74D4B" w:rsidRPr="00EF226C">
        <w:rPr>
          <w:rFonts w:ascii="Times New Roman" w:hAnsi="Times New Roman" w:cs="Times New Roman"/>
          <w:sz w:val="28"/>
          <w:szCs w:val="28"/>
        </w:rPr>
        <w:t> </w:t>
      </w:r>
      <w:r w:rsidRPr="00EF226C">
        <w:rPr>
          <w:rFonts w:ascii="Times New Roman" w:hAnsi="Times New Roman" w:cs="Times New Roman"/>
          <w:sz w:val="28"/>
          <w:szCs w:val="28"/>
        </w:rPr>
        <w:t>порядке, предусмотренном Законом №</w:t>
      </w:r>
      <w:r w:rsidR="00B83202" w:rsidRPr="00EF226C">
        <w:rPr>
          <w:rFonts w:ascii="Times New Roman" w:hAnsi="Times New Roman" w:cs="Times New Roman"/>
          <w:sz w:val="28"/>
          <w:szCs w:val="28"/>
        </w:rPr>
        <w:t> </w:t>
      </w:r>
      <w:r w:rsidRPr="00EF226C">
        <w:rPr>
          <w:rFonts w:ascii="Times New Roman" w:hAnsi="Times New Roman" w:cs="Times New Roman"/>
          <w:sz w:val="28"/>
          <w:szCs w:val="28"/>
        </w:rPr>
        <w:t>223</w:t>
      </w:r>
      <w:r w:rsidR="00871D74" w:rsidRPr="00EF226C">
        <w:rPr>
          <w:rFonts w:ascii="Times New Roman" w:hAnsi="Times New Roman" w:cs="Times New Roman"/>
          <w:sz w:val="28"/>
          <w:szCs w:val="28"/>
        </w:rPr>
        <w:noBreakHyphen/>
      </w:r>
      <w:r w:rsidRPr="00EF226C">
        <w:rPr>
          <w:rFonts w:ascii="Times New Roman" w:hAnsi="Times New Roman" w:cs="Times New Roman"/>
          <w:sz w:val="28"/>
          <w:szCs w:val="28"/>
        </w:rPr>
        <w:t xml:space="preserve">ФЗ и настоящим Положением, запрос о даче разъяснений </w:t>
      </w:r>
      <w:r w:rsidR="008E75CD" w:rsidRPr="00EF226C">
        <w:rPr>
          <w:rFonts w:ascii="Times New Roman" w:hAnsi="Times New Roman" w:cs="Times New Roman"/>
          <w:sz w:val="28"/>
          <w:szCs w:val="28"/>
        </w:rPr>
        <w:t xml:space="preserve">положений </w:t>
      </w:r>
      <w:r w:rsidR="00190463" w:rsidRPr="00EF226C">
        <w:rPr>
          <w:rFonts w:ascii="Times New Roman" w:hAnsi="Times New Roman" w:cs="Times New Roman"/>
          <w:sz w:val="28"/>
          <w:szCs w:val="28"/>
        </w:rPr>
        <w:t xml:space="preserve">извещения </w:t>
      </w:r>
      <w:r w:rsidR="0087714C" w:rsidRPr="00EF226C">
        <w:rPr>
          <w:rFonts w:ascii="Times New Roman" w:hAnsi="Times New Roman" w:cs="Times New Roman"/>
          <w:sz w:val="28"/>
          <w:szCs w:val="28"/>
        </w:rPr>
        <w:t>и (или)</w:t>
      </w:r>
      <w:r w:rsidR="00190463" w:rsidRPr="00EF226C">
        <w:rPr>
          <w:rFonts w:ascii="Times New Roman" w:hAnsi="Times New Roman" w:cs="Times New Roman"/>
          <w:sz w:val="28"/>
          <w:szCs w:val="28"/>
        </w:rPr>
        <w:t xml:space="preserve"> </w:t>
      </w:r>
      <w:r w:rsidR="008E75CD" w:rsidRPr="00EF226C">
        <w:rPr>
          <w:rFonts w:ascii="Times New Roman" w:hAnsi="Times New Roman" w:cs="Times New Roman"/>
          <w:sz w:val="28"/>
          <w:szCs w:val="28"/>
        </w:rPr>
        <w:t xml:space="preserve">документации о закупке </w:t>
      </w:r>
      <w:r w:rsidRPr="00EF226C">
        <w:rPr>
          <w:rFonts w:ascii="Times New Roman" w:hAnsi="Times New Roman" w:cs="Times New Roman"/>
          <w:sz w:val="28"/>
          <w:szCs w:val="28"/>
        </w:rPr>
        <w:t>(далее </w:t>
      </w:r>
      <w:r w:rsidR="00CC2990" w:rsidRPr="00EF226C">
        <w:rPr>
          <w:rFonts w:ascii="Times New Roman" w:hAnsi="Times New Roman" w:cs="Times New Roman"/>
          <w:sz w:val="28"/>
          <w:szCs w:val="28"/>
        </w:rPr>
        <w:t xml:space="preserve">также </w:t>
      </w:r>
      <w:r w:rsidRPr="00EF226C">
        <w:rPr>
          <w:rFonts w:ascii="Times New Roman" w:hAnsi="Times New Roman" w:cs="Times New Roman"/>
          <w:sz w:val="28"/>
          <w:szCs w:val="28"/>
        </w:rPr>
        <w:t>– запрос).</w:t>
      </w:r>
    </w:p>
    <w:p w14:paraId="384E710F" w14:textId="593EEBB3" w:rsidR="00CC2990"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9.2. </w:t>
      </w:r>
      <w:r w:rsidR="00CC2990" w:rsidRPr="00EF226C">
        <w:rPr>
          <w:rFonts w:ascii="Times New Roman" w:hAnsi="Times New Roman" w:cs="Times New Roman"/>
          <w:sz w:val="28"/>
          <w:szCs w:val="28"/>
        </w:rPr>
        <w:t>В случае проведения открытого конкурса, открытого аукциона, з</w:t>
      </w:r>
      <w:r w:rsidRPr="00EF226C">
        <w:rPr>
          <w:rFonts w:ascii="Times New Roman" w:hAnsi="Times New Roman" w:cs="Times New Roman"/>
          <w:sz w:val="28"/>
          <w:szCs w:val="28"/>
        </w:rPr>
        <w:t xml:space="preserve">апрос </w:t>
      </w:r>
      <w:r w:rsidR="00CC2990" w:rsidRPr="00EF226C">
        <w:rPr>
          <w:rFonts w:ascii="Times New Roman" w:hAnsi="Times New Roman" w:cs="Times New Roman"/>
          <w:sz w:val="28"/>
          <w:szCs w:val="28"/>
        </w:rPr>
        <w:t xml:space="preserve">о даче разъяснений положений извещения и (или) документации о закупке </w:t>
      </w:r>
      <w:r w:rsidRPr="00EF226C">
        <w:rPr>
          <w:rFonts w:ascii="Times New Roman" w:hAnsi="Times New Roman" w:cs="Times New Roman"/>
          <w:sz w:val="28"/>
          <w:szCs w:val="28"/>
        </w:rPr>
        <w:t xml:space="preserve">подается в письменной форме </w:t>
      </w:r>
      <w:r w:rsidR="00D63761" w:rsidRPr="00EF226C">
        <w:rPr>
          <w:rFonts w:ascii="Times New Roman" w:hAnsi="Times New Roman" w:cs="Times New Roman"/>
          <w:sz w:val="28"/>
          <w:szCs w:val="28"/>
        </w:rPr>
        <w:t>на почтовый адрес, указанный в</w:t>
      </w:r>
      <w:r w:rsidR="009E6216" w:rsidRPr="00EF226C">
        <w:rPr>
          <w:rFonts w:ascii="Times New Roman" w:hAnsi="Times New Roman" w:cs="Times New Roman"/>
          <w:sz w:val="28"/>
          <w:szCs w:val="28"/>
        </w:rPr>
        <w:t> </w:t>
      </w:r>
      <w:r w:rsidR="00D63761" w:rsidRPr="00EF226C">
        <w:rPr>
          <w:rFonts w:ascii="Times New Roman" w:hAnsi="Times New Roman" w:cs="Times New Roman"/>
          <w:sz w:val="28"/>
          <w:szCs w:val="28"/>
        </w:rPr>
        <w:t xml:space="preserve">извещении, </w:t>
      </w:r>
      <w:r w:rsidRPr="00EF226C">
        <w:rPr>
          <w:rFonts w:ascii="Times New Roman" w:hAnsi="Times New Roman" w:cs="Times New Roman"/>
          <w:sz w:val="28"/>
          <w:szCs w:val="28"/>
        </w:rPr>
        <w:t>либо в форме электронного документа</w:t>
      </w:r>
      <w:r w:rsidR="00D63761" w:rsidRPr="00EF226C">
        <w:rPr>
          <w:rFonts w:ascii="Times New Roman" w:hAnsi="Times New Roman" w:cs="Times New Roman"/>
          <w:sz w:val="28"/>
          <w:szCs w:val="28"/>
        </w:rPr>
        <w:t xml:space="preserve"> на </w:t>
      </w:r>
      <w:r w:rsidRPr="00EF226C">
        <w:rPr>
          <w:rFonts w:ascii="Times New Roman" w:hAnsi="Times New Roman" w:cs="Times New Roman"/>
          <w:sz w:val="28"/>
          <w:szCs w:val="28"/>
        </w:rPr>
        <w:t>адрес электронной</w:t>
      </w:r>
      <w:r w:rsidR="00E638CB" w:rsidRPr="00EF226C">
        <w:rPr>
          <w:rFonts w:ascii="Times New Roman" w:hAnsi="Times New Roman" w:cs="Times New Roman"/>
          <w:sz w:val="28"/>
          <w:szCs w:val="28"/>
        </w:rPr>
        <w:t xml:space="preserve"> почты, указанный в извещении</w:t>
      </w:r>
      <w:r w:rsidR="00CC2990" w:rsidRPr="00EF226C">
        <w:rPr>
          <w:rFonts w:ascii="Times New Roman" w:hAnsi="Times New Roman" w:cs="Times New Roman"/>
          <w:sz w:val="28"/>
          <w:szCs w:val="28"/>
        </w:rPr>
        <w:t xml:space="preserve">. При осуществлении закупок в электронной форме запрос подается </w:t>
      </w:r>
      <w:r w:rsidRPr="00EF226C">
        <w:rPr>
          <w:rFonts w:ascii="Times New Roman" w:hAnsi="Times New Roman" w:cs="Times New Roman"/>
          <w:sz w:val="28"/>
          <w:szCs w:val="28"/>
        </w:rPr>
        <w:t>в форме электронного документа с использованием функционала электронной площадки</w:t>
      </w:r>
      <w:r w:rsidR="00CC2990" w:rsidRPr="00EF226C">
        <w:rPr>
          <w:rFonts w:ascii="Times New Roman" w:hAnsi="Times New Roman" w:cs="Times New Roman"/>
          <w:sz w:val="28"/>
          <w:szCs w:val="28"/>
        </w:rPr>
        <w:t>.</w:t>
      </w:r>
    </w:p>
    <w:p w14:paraId="3BDAE4D6" w14:textId="52E7BCD0" w:rsidR="002A48C2" w:rsidRPr="00EF226C" w:rsidRDefault="00CC299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Запрос должен быть направлен в</w:t>
      </w:r>
      <w:r w:rsidR="00632ACA" w:rsidRPr="00EF226C">
        <w:rPr>
          <w:rFonts w:ascii="Times New Roman" w:hAnsi="Times New Roman" w:cs="Times New Roman"/>
          <w:sz w:val="28"/>
          <w:szCs w:val="28"/>
        </w:rPr>
        <w:t xml:space="preserve"> срок, </w:t>
      </w:r>
      <w:r w:rsidR="00C6241E" w:rsidRPr="00EF226C">
        <w:rPr>
          <w:rFonts w:ascii="Times New Roman" w:hAnsi="Times New Roman" w:cs="Times New Roman"/>
          <w:sz w:val="28"/>
          <w:szCs w:val="28"/>
        </w:rPr>
        <w:t xml:space="preserve">не позднее </w:t>
      </w:r>
      <w:r w:rsidR="00FD370C" w:rsidRPr="00EF226C">
        <w:rPr>
          <w:rFonts w:ascii="Times New Roman" w:hAnsi="Times New Roman" w:cs="Times New Roman"/>
          <w:sz w:val="28"/>
          <w:szCs w:val="28"/>
        </w:rPr>
        <w:t xml:space="preserve">чем за три </w:t>
      </w:r>
      <w:r w:rsidR="00C6241E" w:rsidRPr="00EF226C">
        <w:rPr>
          <w:rFonts w:ascii="Times New Roman" w:hAnsi="Times New Roman" w:cs="Times New Roman"/>
          <w:sz w:val="28"/>
          <w:szCs w:val="28"/>
        </w:rPr>
        <w:t>рабочих дн</w:t>
      </w:r>
      <w:r w:rsidR="00FD370C" w:rsidRPr="00EF226C">
        <w:rPr>
          <w:rFonts w:ascii="Times New Roman" w:hAnsi="Times New Roman" w:cs="Times New Roman"/>
          <w:sz w:val="28"/>
          <w:szCs w:val="28"/>
        </w:rPr>
        <w:t>я</w:t>
      </w:r>
      <w:r w:rsidR="00C6241E" w:rsidRPr="00EF226C">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00632ACA" w:rsidRPr="00EF226C">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5789C75F" w14:textId="24F93247" w:rsidR="00632ACA" w:rsidRPr="00EF226C"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9.3.</w:t>
      </w:r>
      <w:r>
        <w:rPr>
          <w:rFonts w:ascii="Times New Roman" w:hAnsi="Times New Roman" w:cs="Times New Roman"/>
          <w:sz w:val="28"/>
          <w:szCs w:val="28"/>
        </w:rPr>
        <w:tab/>
      </w:r>
      <w:r>
        <w:rPr>
          <w:rFonts w:ascii="Times New Roman" w:hAnsi="Times New Roman" w:cs="Times New Roman"/>
          <w:sz w:val="28"/>
          <w:szCs w:val="28"/>
        </w:rPr>
        <w:tab/>
      </w:r>
      <w:r w:rsidR="00632ACA" w:rsidRPr="00EF226C">
        <w:rPr>
          <w:rFonts w:ascii="Times New Roman" w:hAnsi="Times New Roman" w:cs="Times New Roman"/>
          <w:sz w:val="28"/>
          <w:szCs w:val="28"/>
        </w:rPr>
        <w:t>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EF226C">
        <w:rPr>
          <w:rFonts w:ascii="Times New Roman" w:hAnsi="Times New Roman" w:cs="Times New Roman"/>
          <w:sz w:val="28"/>
          <w:szCs w:val="28"/>
        </w:rPr>
        <w:t> </w:t>
      </w:r>
      <w:r w:rsidR="00632ACA" w:rsidRPr="00EF226C">
        <w:rPr>
          <w:rFonts w:ascii="Times New Roman" w:hAnsi="Times New Roman" w:cs="Times New Roman"/>
          <w:sz w:val="28"/>
          <w:szCs w:val="28"/>
        </w:rPr>
        <w:t>указанием даты и времени его получения.</w:t>
      </w:r>
    </w:p>
    <w:p w14:paraId="5BB27B59" w14:textId="6A0025D2"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9.4. </w:t>
      </w:r>
      <w:r w:rsidR="004D4B27" w:rsidRPr="00EF226C">
        <w:rPr>
          <w:rFonts w:ascii="Times New Roman" w:hAnsi="Times New Roman" w:cs="Times New Roman"/>
          <w:sz w:val="28"/>
          <w:szCs w:val="28"/>
        </w:rPr>
        <w:t xml:space="preserve">В течение трех рабочих дней с даты поступления запроса, указанного в </w:t>
      </w:r>
      <w:hyperlink r:id="rId8" w:history="1">
        <w:r w:rsidR="004D4B27" w:rsidRPr="00EF226C">
          <w:rPr>
            <w:rFonts w:ascii="Times New Roman" w:hAnsi="Times New Roman" w:cs="Times New Roman"/>
            <w:sz w:val="28"/>
            <w:szCs w:val="28"/>
          </w:rPr>
          <w:t>пункте 9.1 настоящего Положения</w:t>
        </w:r>
      </w:hyperlink>
      <w:r w:rsidR="004D4B27" w:rsidRPr="00EF226C">
        <w:rPr>
          <w:rFonts w:ascii="Times New Roman" w:hAnsi="Times New Roman" w:cs="Times New Roman"/>
          <w:sz w:val="28"/>
          <w:szCs w:val="28"/>
        </w:rPr>
        <w:t xml:space="preserve">, заказчик осуществляет разъяснение положений документации </w:t>
      </w:r>
      <w:r w:rsidR="00A763BD" w:rsidRPr="00EF226C">
        <w:rPr>
          <w:rFonts w:ascii="Times New Roman" w:hAnsi="Times New Roman" w:cs="Times New Roman"/>
          <w:sz w:val="28"/>
          <w:szCs w:val="28"/>
        </w:rPr>
        <w:t xml:space="preserve">и извещения </w:t>
      </w:r>
      <w:r w:rsidR="004D4B27" w:rsidRPr="00EF226C">
        <w:rPr>
          <w:rFonts w:ascii="Times New Roman" w:hAnsi="Times New Roman" w:cs="Times New Roman"/>
          <w:sz w:val="28"/>
          <w:szCs w:val="28"/>
        </w:rPr>
        <w:t>о закупке</w:t>
      </w:r>
      <w:r w:rsidR="00A763BD" w:rsidRPr="00EF226C">
        <w:rPr>
          <w:rFonts w:ascii="Times New Roman" w:hAnsi="Times New Roman" w:cs="Times New Roman"/>
          <w:sz w:val="28"/>
          <w:szCs w:val="28"/>
        </w:rPr>
        <w:t xml:space="preserve"> и</w:t>
      </w:r>
      <w:r w:rsidR="004D4B27" w:rsidRPr="00EF226C">
        <w:rPr>
          <w:rFonts w:ascii="Times New Roman" w:hAnsi="Times New Roman" w:cs="Times New Roman"/>
          <w:sz w:val="28"/>
          <w:szCs w:val="28"/>
        </w:rPr>
        <w:t xml:space="preserve"> размещает </w:t>
      </w:r>
      <w:r w:rsidR="00B040C5" w:rsidRPr="00EF226C">
        <w:rPr>
          <w:rFonts w:ascii="Times New Roman" w:hAnsi="Times New Roman" w:cs="Times New Roman"/>
          <w:sz w:val="28"/>
          <w:szCs w:val="28"/>
        </w:rPr>
        <w:t>его</w:t>
      </w:r>
      <w:r w:rsidR="004D4B27" w:rsidRPr="00EF226C">
        <w:rPr>
          <w:rFonts w:ascii="Times New Roman" w:hAnsi="Times New Roman" w:cs="Times New Roman"/>
          <w:sz w:val="28"/>
          <w:szCs w:val="28"/>
        </w:rPr>
        <w:t xml:space="preserve"> в </w:t>
      </w:r>
      <w:r w:rsidR="00560DD8" w:rsidRPr="00EF226C">
        <w:rPr>
          <w:rFonts w:ascii="Times New Roman" w:hAnsi="Times New Roman" w:cs="Times New Roman"/>
          <w:sz w:val="28"/>
          <w:szCs w:val="28"/>
        </w:rPr>
        <w:t xml:space="preserve">ЕИС </w:t>
      </w:r>
      <w:r w:rsidR="004D4B27" w:rsidRPr="00EF226C">
        <w:rPr>
          <w:rFonts w:ascii="Times New Roman" w:hAnsi="Times New Roman" w:cs="Times New Roman"/>
          <w:sz w:val="28"/>
          <w:szCs w:val="28"/>
        </w:rPr>
        <w:t>с</w:t>
      </w:r>
      <w:r w:rsidR="009E6216" w:rsidRPr="00EF226C">
        <w:rPr>
          <w:rFonts w:ascii="Times New Roman" w:hAnsi="Times New Roman" w:cs="Times New Roman"/>
          <w:sz w:val="28"/>
          <w:szCs w:val="28"/>
        </w:rPr>
        <w:t> </w:t>
      </w:r>
      <w:r w:rsidR="004D4B27" w:rsidRPr="00EF226C">
        <w:rPr>
          <w:rFonts w:ascii="Times New Roman" w:hAnsi="Times New Roman" w:cs="Times New Roman"/>
          <w:sz w:val="28"/>
          <w:szCs w:val="28"/>
        </w:rPr>
        <w:t>указанием предмета запроса, но без указания участника такой закупки, от</w:t>
      </w:r>
      <w:r w:rsidR="009E6216" w:rsidRPr="00EF226C">
        <w:rPr>
          <w:rFonts w:ascii="Times New Roman" w:hAnsi="Times New Roman" w:cs="Times New Roman"/>
          <w:sz w:val="28"/>
          <w:szCs w:val="28"/>
        </w:rPr>
        <w:t> </w:t>
      </w:r>
      <w:r w:rsidR="004D4B27" w:rsidRPr="00EF226C">
        <w:rPr>
          <w:rFonts w:ascii="Times New Roman" w:hAnsi="Times New Roman" w:cs="Times New Roman"/>
          <w:sz w:val="28"/>
          <w:szCs w:val="28"/>
        </w:rPr>
        <w:t xml:space="preserve">которого поступил указанный запрос. </w:t>
      </w:r>
      <w:r w:rsidRPr="00EF226C">
        <w:rPr>
          <w:rFonts w:ascii="Times New Roman" w:hAnsi="Times New Roman" w:cs="Times New Roman"/>
          <w:sz w:val="28"/>
          <w:szCs w:val="28"/>
        </w:rPr>
        <w:t>Разъяснения п</w:t>
      </w:r>
      <w:r w:rsidR="00A763BD" w:rsidRPr="00EF226C">
        <w:rPr>
          <w:rFonts w:ascii="Times New Roman" w:hAnsi="Times New Roman" w:cs="Times New Roman"/>
          <w:sz w:val="28"/>
          <w:szCs w:val="28"/>
        </w:rPr>
        <w:t xml:space="preserve">оложений документации и извещения </w:t>
      </w:r>
      <w:r w:rsidR="0098560C" w:rsidRPr="00EF226C">
        <w:rPr>
          <w:rFonts w:ascii="Times New Roman" w:hAnsi="Times New Roman" w:cs="Times New Roman"/>
          <w:sz w:val="28"/>
          <w:szCs w:val="28"/>
        </w:rPr>
        <w:t>о закупке</w:t>
      </w:r>
      <w:r w:rsidR="001F3E14" w:rsidRPr="00EF226C">
        <w:rPr>
          <w:rFonts w:ascii="Times New Roman" w:hAnsi="Times New Roman" w:cs="Times New Roman"/>
          <w:sz w:val="28"/>
          <w:szCs w:val="28"/>
        </w:rPr>
        <w:t xml:space="preserve"> не должны изменять </w:t>
      </w:r>
      <w:r w:rsidR="00CC2990" w:rsidRPr="00EF226C">
        <w:rPr>
          <w:rFonts w:ascii="Times New Roman" w:hAnsi="Times New Roman" w:cs="Times New Roman"/>
          <w:sz w:val="28"/>
          <w:szCs w:val="28"/>
        </w:rPr>
        <w:t>предмет</w:t>
      </w:r>
      <w:r w:rsidR="001F3E14" w:rsidRPr="00EF226C">
        <w:rPr>
          <w:rFonts w:ascii="Times New Roman" w:hAnsi="Times New Roman" w:cs="Times New Roman"/>
          <w:sz w:val="28"/>
          <w:szCs w:val="28"/>
        </w:rPr>
        <w:t xml:space="preserve"> такой закупки</w:t>
      </w:r>
      <w:r w:rsidR="0098560C" w:rsidRPr="00EF226C">
        <w:rPr>
          <w:rFonts w:ascii="Times New Roman" w:hAnsi="Times New Roman" w:cs="Times New Roman"/>
          <w:sz w:val="28"/>
          <w:szCs w:val="28"/>
        </w:rPr>
        <w:t xml:space="preserve"> и существенные условия проекта договора</w:t>
      </w:r>
      <w:r w:rsidR="001F3E14" w:rsidRPr="00EF226C">
        <w:rPr>
          <w:rFonts w:ascii="Times New Roman" w:hAnsi="Times New Roman" w:cs="Times New Roman"/>
          <w:sz w:val="28"/>
          <w:szCs w:val="28"/>
        </w:rPr>
        <w:t>.</w:t>
      </w:r>
    </w:p>
    <w:p w14:paraId="6932FE7D" w14:textId="7AFDE484" w:rsidR="00632ACA" w:rsidRPr="00EF226C"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w:t>
      </w:r>
      <w:r>
        <w:rPr>
          <w:rFonts w:ascii="Times New Roman" w:hAnsi="Times New Roman" w:cs="Times New Roman"/>
          <w:sz w:val="28"/>
          <w:szCs w:val="28"/>
        </w:rPr>
        <w:tab/>
      </w:r>
      <w:r>
        <w:rPr>
          <w:rFonts w:ascii="Times New Roman" w:hAnsi="Times New Roman" w:cs="Times New Roman"/>
          <w:sz w:val="28"/>
          <w:szCs w:val="28"/>
        </w:rPr>
        <w:tab/>
      </w:r>
      <w:r w:rsidR="00632ACA" w:rsidRPr="00EF226C">
        <w:rPr>
          <w:rFonts w:ascii="Times New Roman" w:hAnsi="Times New Roman" w:cs="Times New Roman"/>
          <w:sz w:val="28"/>
          <w:szCs w:val="28"/>
        </w:rPr>
        <w:t>Заказчик по собственной инициативе или в соответствии с</w:t>
      </w:r>
      <w:r w:rsidR="009E6216"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поступившим запросом </w:t>
      </w:r>
      <w:r w:rsidR="00BD0D3E" w:rsidRPr="00EF226C">
        <w:rPr>
          <w:rFonts w:ascii="Times New Roman" w:hAnsi="Times New Roman" w:cs="Times New Roman"/>
          <w:sz w:val="28"/>
          <w:szCs w:val="28"/>
        </w:rPr>
        <w:t xml:space="preserve">до даты окончания подачи заявок </w:t>
      </w:r>
      <w:r w:rsidR="00632ACA" w:rsidRPr="00EF226C">
        <w:rPr>
          <w:rFonts w:ascii="Times New Roman" w:hAnsi="Times New Roman" w:cs="Times New Roman"/>
          <w:sz w:val="28"/>
          <w:szCs w:val="28"/>
        </w:rPr>
        <w:t xml:space="preserve">вправе принять решение о внесении изменений </w:t>
      </w:r>
      <w:r w:rsidR="00BE08A5" w:rsidRPr="00EF226C">
        <w:rPr>
          <w:rFonts w:ascii="Times New Roman" w:hAnsi="Times New Roman" w:cs="Times New Roman"/>
          <w:sz w:val="28"/>
          <w:szCs w:val="28"/>
        </w:rPr>
        <w:t>в</w:t>
      </w:r>
      <w:r w:rsidR="009E6216" w:rsidRPr="00EF226C">
        <w:rPr>
          <w:rFonts w:ascii="Times New Roman" w:hAnsi="Times New Roman" w:cs="Times New Roman"/>
          <w:sz w:val="28"/>
          <w:szCs w:val="28"/>
        </w:rPr>
        <w:t> </w:t>
      </w:r>
      <w:r w:rsidR="00632ACA" w:rsidRPr="00EF226C">
        <w:rPr>
          <w:rFonts w:ascii="Times New Roman" w:hAnsi="Times New Roman" w:cs="Times New Roman"/>
          <w:sz w:val="28"/>
          <w:szCs w:val="28"/>
        </w:rPr>
        <w:t>извещение о закупке, документацию о закупке.</w:t>
      </w:r>
      <w:r w:rsidR="000616B1" w:rsidRPr="00EF226C">
        <w:rPr>
          <w:rFonts w:ascii="Times New Roman" w:hAnsi="Times New Roman" w:cs="Times New Roman"/>
          <w:sz w:val="28"/>
          <w:szCs w:val="28"/>
        </w:rPr>
        <w:t xml:space="preserve"> </w:t>
      </w:r>
      <w:r w:rsidR="0098560C" w:rsidRPr="00EF226C">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6459F699" w14:textId="7E50D86E" w:rsidR="00632ACA" w:rsidRPr="00EF226C"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9.6.</w:t>
      </w:r>
      <w:r>
        <w:rPr>
          <w:rFonts w:ascii="Times New Roman" w:hAnsi="Times New Roman" w:cs="Times New Roman"/>
          <w:sz w:val="28"/>
          <w:szCs w:val="28"/>
        </w:rPr>
        <w:tab/>
      </w:r>
      <w:r>
        <w:rPr>
          <w:rFonts w:ascii="Times New Roman" w:hAnsi="Times New Roman" w:cs="Times New Roman"/>
          <w:sz w:val="28"/>
          <w:szCs w:val="28"/>
        </w:rPr>
        <w:tab/>
      </w:r>
      <w:r w:rsidR="00632ACA" w:rsidRPr="00EF226C">
        <w:rPr>
          <w:rFonts w:ascii="Times New Roman" w:hAnsi="Times New Roman" w:cs="Times New Roman"/>
          <w:sz w:val="28"/>
          <w:szCs w:val="28"/>
        </w:rPr>
        <w:t>Изменения, вносимые в извещение, документацию о</w:t>
      </w:r>
      <w:r w:rsidR="009E6216"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6A5628B7" w14:textId="00BF1B2B"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В случае внесения изменений в извещение, документацию о закупке</w:t>
      </w:r>
      <w:r w:rsidR="009840B1" w:rsidRPr="00EF226C">
        <w:rPr>
          <w:rFonts w:ascii="Times New Roman" w:hAnsi="Times New Roman" w:cs="Times New Roman"/>
          <w:sz w:val="28"/>
          <w:szCs w:val="28"/>
        </w:rPr>
        <w:t xml:space="preserve"> </w:t>
      </w:r>
      <w:r w:rsidRPr="00EF226C">
        <w:rPr>
          <w:rFonts w:ascii="Times New Roman" w:hAnsi="Times New Roman" w:cs="Times New Roman"/>
          <w:sz w:val="28"/>
          <w:szCs w:val="28"/>
        </w:rPr>
        <w:t>срок подачи заявок на участие в такой закупке должен быть продлен таким образом, чтобы</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с</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EF226C">
        <w:rPr>
          <w:rFonts w:ascii="Times New Roman" w:hAnsi="Times New Roman" w:cs="Times New Roman"/>
          <w:sz w:val="28"/>
          <w:szCs w:val="28"/>
        </w:rPr>
        <w:t>ы</w:t>
      </w:r>
      <w:r w:rsidRPr="00EF226C">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0664EC38" w14:textId="0214E996"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w:t>
      </w:r>
      <w:r w:rsidR="00030FA8" w:rsidRPr="00EF226C">
        <w:rPr>
          <w:rFonts w:ascii="Times New Roman" w:hAnsi="Times New Roman" w:cs="Times New Roman"/>
          <w:sz w:val="28"/>
          <w:szCs w:val="28"/>
        </w:rPr>
        <w:t>7</w:t>
      </w:r>
      <w:r w:rsidR="00E11F34">
        <w:rPr>
          <w:rFonts w:ascii="Times New Roman" w:hAnsi="Times New Roman" w:cs="Times New Roman"/>
          <w:sz w:val="28"/>
          <w:szCs w:val="28"/>
        </w:rPr>
        <w:t>.</w:t>
      </w:r>
      <w:r w:rsidR="00E11F34">
        <w:rPr>
          <w:rFonts w:ascii="Times New Roman" w:hAnsi="Times New Roman" w:cs="Times New Roman"/>
          <w:sz w:val="28"/>
          <w:szCs w:val="28"/>
        </w:rPr>
        <w:tab/>
      </w:r>
      <w:r w:rsidR="00E11F34">
        <w:rPr>
          <w:rFonts w:ascii="Times New Roman" w:hAnsi="Times New Roman" w:cs="Times New Roman"/>
          <w:sz w:val="28"/>
          <w:szCs w:val="28"/>
        </w:rPr>
        <w:tab/>
      </w:r>
      <w:r w:rsidRPr="00EF226C">
        <w:rPr>
          <w:rFonts w:ascii="Times New Roman" w:hAnsi="Times New Roman" w:cs="Times New Roman"/>
          <w:sz w:val="28"/>
          <w:szCs w:val="28"/>
        </w:rPr>
        <w:t>Рекомендуемая форма запроса на предоставление ра</w:t>
      </w:r>
      <w:r w:rsidR="00682FFE" w:rsidRPr="00EF226C">
        <w:rPr>
          <w:rFonts w:ascii="Times New Roman" w:hAnsi="Times New Roman" w:cs="Times New Roman"/>
          <w:sz w:val="28"/>
          <w:szCs w:val="28"/>
        </w:rPr>
        <w:t>зъяснений положений извещения</w:t>
      </w:r>
      <w:r w:rsidRPr="00EF226C">
        <w:rPr>
          <w:rFonts w:ascii="Times New Roman" w:hAnsi="Times New Roman" w:cs="Times New Roman"/>
          <w:sz w:val="28"/>
          <w:szCs w:val="28"/>
        </w:rPr>
        <w:t xml:space="preserve">, положений документации </w:t>
      </w:r>
      <w:r w:rsidR="00D1465D" w:rsidRPr="00EF226C">
        <w:rPr>
          <w:rFonts w:ascii="Times New Roman" w:hAnsi="Times New Roman" w:cs="Times New Roman"/>
          <w:sz w:val="28"/>
          <w:szCs w:val="28"/>
        </w:rPr>
        <w:t>о</w:t>
      </w:r>
      <w:r w:rsidR="009E6216" w:rsidRPr="00EF226C">
        <w:rPr>
          <w:rFonts w:ascii="Times New Roman" w:hAnsi="Times New Roman" w:cs="Times New Roman"/>
          <w:sz w:val="28"/>
          <w:szCs w:val="28"/>
        </w:rPr>
        <w:t> </w:t>
      </w:r>
      <w:r w:rsidR="00D1465D" w:rsidRPr="00EF226C">
        <w:rPr>
          <w:rFonts w:ascii="Times New Roman" w:hAnsi="Times New Roman" w:cs="Times New Roman"/>
          <w:sz w:val="28"/>
          <w:szCs w:val="28"/>
        </w:rPr>
        <w:t xml:space="preserve">закупке </w:t>
      </w:r>
      <w:r w:rsidRPr="00EF226C">
        <w:rPr>
          <w:rFonts w:ascii="Times New Roman" w:hAnsi="Times New Roman" w:cs="Times New Roman"/>
          <w:sz w:val="28"/>
          <w:szCs w:val="28"/>
        </w:rPr>
        <w:t>может быть установлена заказчиком в документации</w:t>
      </w:r>
      <w:r w:rsidR="00D1465D" w:rsidRPr="00EF226C">
        <w:rPr>
          <w:rFonts w:ascii="Times New Roman" w:hAnsi="Times New Roman" w:cs="Times New Roman"/>
          <w:sz w:val="28"/>
          <w:szCs w:val="28"/>
        </w:rPr>
        <w:t xml:space="preserve"> о закупке</w:t>
      </w:r>
      <w:r w:rsidRPr="00EF226C">
        <w:rPr>
          <w:rFonts w:ascii="Times New Roman" w:hAnsi="Times New Roman" w:cs="Times New Roman"/>
          <w:sz w:val="28"/>
          <w:szCs w:val="28"/>
        </w:rPr>
        <w:t>.</w:t>
      </w:r>
    </w:p>
    <w:p w14:paraId="68C6DDDC"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03A1FA2" w14:textId="5FB6226D" w:rsidR="00632ACA" w:rsidRPr="00EF226C" w:rsidRDefault="00D9175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2" w:name="_Toc55217655"/>
      <w:r w:rsidRPr="00EF226C">
        <w:rPr>
          <w:rFonts w:ascii="Times New Roman" w:hAnsi="Times New Roman" w:cs="Times New Roman"/>
          <w:b w:val="0"/>
          <w:bCs w:val="0"/>
          <w:color w:val="auto"/>
          <w:sz w:val="28"/>
          <w:szCs w:val="28"/>
        </w:rPr>
        <w:lastRenderedPageBreak/>
        <w:t xml:space="preserve">Глава </w:t>
      </w:r>
      <w:r w:rsidR="00632ACA" w:rsidRPr="00EF226C">
        <w:rPr>
          <w:rFonts w:ascii="Times New Roman" w:hAnsi="Times New Roman" w:cs="Times New Roman"/>
          <w:b w:val="0"/>
          <w:bCs w:val="0"/>
          <w:color w:val="auto"/>
          <w:sz w:val="28"/>
          <w:szCs w:val="28"/>
        </w:rPr>
        <w:t>1</w:t>
      </w:r>
      <w:r w:rsidR="00E6716C" w:rsidRPr="00EF226C">
        <w:rPr>
          <w:rFonts w:ascii="Times New Roman" w:hAnsi="Times New Roman" w:cs="Times New Roman"/>
          <w:b w:val="0"/>
          <w:bCs w:val="0"/>
          <w:color w:val="auto"/>
          <w:sz w:val="28"/>
          <w:szCs w:val="28"/>
        </w:rPr>
        <w:t>0</w:t>
      </w:r>
      <w:r w:rsidR="00632ACA" w:rsidRPr="00EF226C">
        <w:rPr>
          <w:rFonts w:ascii="Times New Roman" w:hAnsi="Times New Roman" w:cs="Times New Roman"/>
          <w:b w:val="0"/>
          <w:bCs w:val="0"/>
          <w:color w:val="auto"/>
          <w:sz w:val="28"/>
          <w:szCs w:val="28"/>
        </w:rPr>
        <w:t>. Начальная (максимальная</w:t>
      </w:r>
      <w:r w:rsidR="003B2607" w:rsidRPr="00EF226C">
        <w:rPr>
          <w:rFonts w:ascii="Times New Roman" w:hAnsi="Times New Roman" w:cs="Times New Roman"/>
          <w:b w:val="0"/>
          <w:bCs w:val="0"/>
          <w:color w:val="auto"/>
          <w:sz w:val="28"/>
          <w:szCs w:val="28"/>
        </w:rPr>
        <w:t xml:space="preserve">) цена договора, цена договора, </w:t>
      </w:r>
      <w:r w:rsidR="00632ACA" w:rsidRPr="00EF226C">
        <w:rPr>
          <w:rFonts w:ascii="Times New Roman" w:hAnsi="Times New Roman" w:cs="Times New Roman"/>
          <w:b w:val="0"/>
          <w:bCs w:val="0"/>
          <w:color w:val="auto"/>
          <w:sz w:val="28"/>
          <w:szCs w:val="28"/>
        </w:rPr>
        <w:t>заключаемого с единств</w:t>
      </w:r>
      <w:r w:rsidR="003B2607" w:rsidRPr="00EF226C">
        <w:rPr>
          <w:rFonts w:ascii="Times New Roman" w:hAnsi="Times New Roman" w:cs="Times New Roman"/>
          <w:b w:val="0"/>
          <w:bCs w:val="0"/>
          <w:color w:val="auto"/>
          <w:sz w:val="28"/>
          <w:szCs w:val="28"/>
        </w:rPr>
        <w:t>енным поставщиком (подрядчиком, исполнителем</w:t>
      </w:r>
      <w:r w:rsidR="00632ACA" w:rsidRPr="00EF226C">
        <w:rPr>
          <w:rFonts w:ascii="Times New Roman" w:hAnsi="Times New Roman" w:cs="Times New Roman"/>
          <w:b w:val="0"/>
          <w:bCs w:val="0"/>
          <w:color w:val="auto"/>
          <w:sz w:val="28"/>
          <w:szCs w:val="28"/>
        </w:rPr>
        <w:t>)</w:t>
      </w:r>
      <w:r w:rsidR="00FE5C52" w:rsidRPr="00EF226C">
        <w:rPr>
          <w:rFonts w:ascii="Times New Roman" w:hAnsi="Times New Roman" w:cs="Times New Roman"/>
          <w:b w:val="0"/>
          <w:bCs w:val="0"/>
          <w:color w:val="auto"/>
          <w:sz w:val="28"/>
          <w:szCs w:val="28"/>
        </w:rPr>
        <w:t xml:space="preserve">, начальная </w:t>
      </w:r>
      <w:r w:rsidR="00D22DA7" w:rsidRPr="00EF226C">
        <w:rPr>
          <w:rFonts w:ascii="Times New Roman" w:hAnsi="Times New Roman" w:cs="Times New Roman"/>
          <w:b w:val="0"/>
          <w:bCs w:val="0"/>
          <w:color w:val="auto"/>
          <w:sz w:val="28"/>
          <w:szCs w:val="28"/>
        </w:rPr>
        <w:t>цена единицы (</w:t>
      </w:r>
      <w:r w:rsidR="002B11E6" w:rsidRPr="00EF226C">
        <w:rPr>
          <w:rFonts w:ascii="Times New Roman" w:hAnsi="Times New Roman" w:cs="Times New Roman"/>
          <w:b w:val="0"/>
          <w:bCs w:val="0"/>
          <w:color w:val="auto"/>
          <w:sz w:val="28"/>
          <w:szCs w:val="28"/>
        </w:rPr>
        <w:t>сумма цен единиц</w:t>
      </w:r>
      <w:r w:rsidR="00D22DA7" w:rsidRPr="00EF226C">
        <w:rPr>
          <w:rFonts w:ascii="Times New Roman" w:hAnsi="Times New Roman" w:cs="Times New Roman"/>
          <w:b w:val="0"/>
          <w:bCs w:val="0"/>
          <w:color w:val="auto"/>
          <w:sz w:val="28"/>
          <w:szCs w:val="28"/>
        </w:rPr>
        <w:t>)</w:t>
      </w:r>
      <w:r w:rsidR="002B11E6" w:rsidRPr="00EF226C">
        <w:rPr>
          <w:rFonts w:ascii="Times New Roman" w:hAnsi="Times New Roman" w:cs="Times New Roman"/>
          <w:b w:val="0"/>
          <w:bCs w:val="0"/>
          <w:color w:val="auto"/>
          <w:sz w:val="28"/>
          <w:szCs w:val="28"/>
        </w:rPr>
        <w:t xml:space="preserve"> товара, работы, услуги</w:t>
      </w:r>
      <w:bookmarkEnd w:id="12"/>
    </w:p>
    <w:p w14:paraId="40DC541B" w14:textId="77777777" w:rsidR="00632ACA" w:rsidRPr="00EF226C"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5F9369DF" w14:textId="1953A30E"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00E11F34">
        <w:rPr>
          <w:rFonts w:ascii="Times New Roman" w:hAnsi="Times New Roman" w:cs="Times New Roman"/>
          <w:sz w:val="28"/>
          <w:szCs w:val="28"/>
        </w:rPr>
        <w:t>.1.</w:t>
      </w:r>
      <w:r w:rsidR="00E11F34">
        <w:rPr>
          <w:rFonts w:ascii="Times New Roman" w:hAnsi="Times New Roman" w:cs="Times New Roman"/>
          <w:sz w:val="28"/>
          <w:szCs w:val="28"/>
        </w:rPr>
        <w:tab/>
      </w:r>
      <w:r w:rsidRPr="00EF226C">
        <w:rPr>
          <w:rFonts w:ascii="Times New Roman" w:hAnsi="Times New Roman" w:cs="Times New Roman"/>
          <w:sz w:val="28"/>
          <w:szCs w:val="28"/>
        </w:rPr>
        <w:t>Начальн</w:t>
      </w:r>
      <w:r w:rsidR="00FB69C2" w:rsidRPr="00EF226C">
        <w:rPr>
          <w:rFonts w:ascii="Times New Roman" w:hAnsi="Times New Roman" w:cs="Times New Roman"/>
          <w:sz w:val="28"/>
          <w:szCs w:val="28"/>
        </w:rPr>
        <w:t xml:space="preserve">ая (максимальная) цена договора, </w:t>
      </w:r>
      <w:r w:rsidRPr="00EF226C">
        <w:rPr>
          <w:rFonts w:ascii="Times New Roman" w:hAnsi="Times New Roman" w:cs="Times New Roman"/>
          <w:sz w:val="28"/>
          <w:szCs w:val="28"/>
        </w:rPr>
        <w:t>цена договора, заключаемого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единственным поставщиком (подрядчиком</w:t>
      </w:r>
      <w:r w:rsidR="00A72844" w:rsidRPr="00EF226C">
        <w:rPr>
          <w:rFonts w:ascii="Times New Roman" w:hAnsi="Times New Roman" w:cs="Times New Roman"/>
          <w:sz w:val="28"/>
          <w:szCs w:val="28"/>
        </w:rPr>
        <w:t>, исполнителем)</w:t>
      </w:r>
      <w:r w:rsidR="00165CD3" w:rsidRPr="00EF226C">
        <w:rPr>
          <w:rFonts w:ascii="Times New Roman" w:hAnsi="Times New Roman" w:cs="Times New Roman"/>
          <w:sz w:val="28"/>
          <w:szCs w:val="28"/>
        </w:rPr>
        <w:t xml:space="preserve">, </w:t>
      </w:r>
      <w:r w:rsidR="00A72844" w:rsidRPr="00EF226C">
        <w:rPr>
          <w:rFonts w:ascii="Times New Roman" w:hAnsi="Times New Roman" w:cs="Times New Roman"/>
          <w:sz w:val="28"/>
          <w:szCs w:val="28"/>
        </w:rPr>
        <w:t>определяются</w:t>
      </w:r>
      <w:r w:rsidR="00942264" w:rsidRPr="00EF226C">
        <w:rPr>
          <w:rFonts w:ascii="Times New Roman" w:hAnsi="Times New Roman" w:cs="Times New Roman"/>
          <w:sz w:val="28"/>
          <w:szCs w:val="28"/>
        </w:rPr>
        <w:t xml:space="preserve"> </w:t>
      </w:r>
      <w:r w:rsidR="008D1DDB" w:rsidRPr="00EF226C">
        <w:rPr>
          <w:rFonts w:ascii="Times New Roman" w:hAnsi="Times New Roman" w:cs="Times New Roman"/>
          <w:sz w:val="28"/>
          <w:szCs w:val="28"/>
        </w:rPr>
        <w:t>и</w:t>
      </w:r>
      <w:r w:rsidR="009E6216" w:rsidRPr="00EF226C">
        <w:rPr>
          <w:rFonts w:ascii="Times New Roman" w:hAnsi="Times New Roman" w:cs="Times New Roman"/>
          <w:sz w:val="28"/>
          <w:szCs w:val="28"/>
          <w:lang w:val="en-US"/>
        </w:rPr>
        <w:t> </w:t>
      </w:r>
      <w:r w:rsidR="008D1DDB" w:rsidRPr="00EF226C">
        <w:rPr>
          <w:rFonts w:ascii="Times New Roman" w:hAnsi="Times New Roman" w:cs="Times New Roman"/>
          <w:sz w:val="28"/>
          <w:szCs w:val="28"/>
        </w:rPr>
        <w:t xml:space="preserve">обосновываются </w:t>
      </w:r>
      <w:r w:rsidRPr="00EF226C">
        <w:rPr>
          <w:rFonts w:ascii="Times New Roman" w:hAnsi="Times New Roman" w:cs="Times New Roman"/>
          <w:sz w:val="28"/>
          <w:szCs w:val="28"/>
        </w:rPr>
        <w:t>заказчиком посредством применения следующего метода и</w:t>
      </w:r>
      <w:r w:rsidR="00BF2B18" w:rsidRPr="00EF226C">
        <w:rPr>
          <w:rFonts w:ascii="Times New Roman" w:hAnsi="Times New Roman" w:cs="Times New Roman"/>
          <w:sz w:val="28"/>
          <w:szCs w:val="28"/>
        </w:rPr>
        <w:t>ли нескольких следующих методов:</w:t>
      </w:r>
      <w:r w:rsidR="007C7466" w:rsidRPr="00EF226C">
        <w:rPr>
          <w:rFonts w:ascii="Times New Roman" w:hAnsi="Times New Roman" w:cs="Times New Roman"/>
          <w:sz w:val="28"/>
          <w:szCs w:val="28"/>
        </w:rPr>
        <w:t xml:space="preserve"> </w:t>
      </w:r>
    </w:p>
    <w:p w14:paraId="35517697"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метод сопоставимых рыночных цен (анализа рынка)</w:t>
      </w:r>
      <w:r w:rsidR="006737A7" w:rsidRPr="00EF226C">
        <w:rPr>
          <w:rFonts w:ascii="Times New Roman" w:hAnsi="Times New Roman" w:cs="Times New Roman"/>
          <w:sz w:val="28"/>
          <w:szCs w:val="28"/>
        </w:rPr>
        <w:t>,</w:t>
      </w:r>
    </w:p>
    <w:p w14:paraId="113F4BE3"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нормативный метод</w:t>
      </w:r>
      <w:r w:rsidR="006737A7" w:rsidRPr="00EF226C">
        <w:rPr>
          <w:rFonts w:ascii="Times New Roman" w:hAnsi="Times New Roman" w:cs="Times New Roman"/>
          <w:sz w:val="28"/>
          <w:szCs w:val="28"/>
        </w:rPr>
        <w:t>,</w:t>
      </w:r>
    </w:p>
    <w:p w14:paraId="444EEC73"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тарифный метод</w:t>
      </w:r>
      <w:r w:rsidR="006737A7" w:rsidRPr="00EF226C">
        <w:rPr>
          <w:rFonts w:ascii="Times New Roman" w:hAnsi="Times New Roman" w:cs="Times New Roman"/>
          <w:sz w:val="28"/>
          <w:szCs w:val="28"/>
        </w:rPr>
        <w:t>,</w:t>
      </w:r>
    </w:p>
    <w:p w14:paraId="22D1DF55"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проектно-сметный метод</w:t>
      </w:r>
      <w:r w:rsidR="006737A7" w:rsidRPr="00EF226C">
        <w:rPr>
          <w:rFonts w:ascii="Times New Roman" w:hAnsi="Times New Roman" w:cs="Times New Roman"/>
          <w:sz w:val="28"/>
          <w:szCs w:val="28"/>
        </w:rPr>
        <w:t>,</w:t>
      </w:r>
    </w:p>
    <w:p w14:paraId="68717467" w14:textId="77777777" w:rsidR="00632ACA" w:rsidRPr="00EF226C" w:rsidRDefault="00506CE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затратный метод,</w:t>
      </w:r>
    </w:p>
    <w:p w14:paraId="638B79EB" w14:textId="469610B7" w:rsidR="00506CE3" w:rsidRPr="00EF226C" w:rsidRDefault="00506CE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иной метод в соответствии с пунктом 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.12</w:t>
      </w:r>
      <w:r w:rsidR="00646E2B"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w:t>
      </w:r>
    </w:p>
    <w:p w14:paraId="78D118CA" w14:textId="61ABB359" w:rsidR="00B172E2" w:rsidRPr="00EF226C" w:rsidRDefault="00686462"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w:t>
      </w:r>
      <w:r w:rsidR="00B172E2" w:rsidRPr="00EF226C">
        <w:rPr>
          <w:rFonts w:ascii="Times New Roman" w:hAnsi="Times New Roman" w:cs="Times New Roman"/>
          <w:sz w:val="28"/>
          <w:szCs w:val="28"/>
        </w:rPr>
        <w:t xml:space="preserve"> если количество поставляемых товаров, объем подлежащих выполнению работ, оказанию услуг невозможно определить, заказчик </w:t>
      </w:r>
      <w:r w:rsidR="00D22DA7" w:rsidRPr="00EF226C">
        <w:rPr>
          <w:rFonts w:ascii="Times New Roman" w:hAnsi="Times New Roman" w:cs="Times New Roman"/>
          <w:sz w:val="28"/>
          <w:szCs w:val="28"/>
        </w:rPr>
        <w:t xml:space="preserve">осуществляет закупку с учетом особенностей, предусмотренных главой 17 настоящего Положения, и </w:t>
      </w:r>
      <w:r w:rsidR="00B172E2" w:rsidRPr="00EF226C">
        <w:rPr>
          <w:rFonts w:ascii="Times New Roman" w:hAnsi="Times New Roman" w:cs="Times New Roman"/>
          <w:sz w:val="28"/>
          <w:szCs w:val="28"/>
        </w:rPr>
        <w:t xml:space="preserve">определяет начальную цену единицы </w:t>
      </w:r>
      <w:r w:rsidR="00D22DA7" w:rsidRPr="00EF226C">
        <w:rPr>
          <w:rFonts w:ascii="Times New Roman" w:hAnsi="Times New Roman" w:cs="Times New Roman"/>
          <w:sz w:val="28"/>
          <w:szCs w:val="28"/>
        </w:rPr>
        <w:t>(</w:t>
      </w:r>
      <w:r w:rsidR="00B172E2" w:rsidRPr="00EF226C">
        <w:rPr>
          <w:rFonts w:ascii="Times New Roman" w:hAnsi="Times New Roman" w:cs="Times New Roman"/>
          <w:sz w:val="28"/>
          <w:szCs w:val="28"/>
        </w:rPr>
        <w:t>сумму цен единиц</w:t>
      </w:r>
      <w:r w:rsidR="00D22DA7" w:rsidRPr="00EF226C">
        <w:rPr>
          <w:rFonts w:ascii="Times New Roman" w:hAnsi="Times New Roman" w:cs="Times New Roman"/>
          <w:sz w:val="28"/>
          <w:szCs w:val="28"/>
        </w:rPr>
        <w:t>) товара, работы, услуги</w:t>
      </w:r>
      <w:r w:rsidR="00B172E2" w:rsidRPr="00EF226C">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00AB2045" w:rsidRPr="00EF226C">
        <w:t xml:space="preserve"> </w:t>
      </w:r>
      <w:r w:rsidR="00AB2045" w:rsidRPr="00EF226C">
        <w:rPr>
          <w:rFonts w:ascii="Times New Roman" w:hAnsi="Times New Roman" w:cs="Times New Roman"/>
          <w:sz w:val="28"/>
          <w:szCs w:val="28"/>
        </w:rPr>
        <w:t>обеспечения гарантийных обязательств</w:t>
      </w:r>
      <w:r w:rsidR="00B172E2" w:rsidRPr="00EF226C">
        <w:rPr>
          <w:rFonts w:ascii="Times New Roman" w:hAnsi="Times New Roman" w:cs="Times New Roman"/>
          <w:sz w:val="28"/>
          <w:szCs w:val="28"/>
        </w:rPr>
        <w:t xml:space="preserve"> применяются к максимальному значению цены договора.</w:t>
      </w:r>
    </w:p>
    <w:p w14:paraId="08B0F738" w14:textId="61B135A6" w:rsidR="00166A7E"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.2. Метод сопоставимых рыночных цен (анализа рынка) заключается в</w:t>
      </w:r>
      <w:r w:rsidR="00C11EF5" w:rsidRPr="00EF226C">
        <w:rPr>
          <w:rFonts w:ascii="Times New Roman" w:hAnsi="Times New Roman" w:cs="Times New Roman"/>
          <w:sz w:val="28"/>
          <w:szCs w:val="28"/>
        </w:rPr>
        <w:t xml:space="preserve"> </w:t>
      </w:r>
      <w:r w:rsidRPr="00EF226C">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sidR="002B11E6"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w:t>
      </w:r>
      <w:r w:rsidR="00C11EF5" w:rsidRPr="00EF226C">
        <w:rPr>
          <w:rFonts w:ascii="Times New Roman" w:hAnsi="Times New Roman" w:cs="Times New Roman"/>
          <w:sz w:val="28"/>
          <w:szCs w:val="28"/>
        </w:rPr>
        <w:t xml:space="preserve"> </w:t>
      </w:r>
      <w:r w:rsidRPr="00EF226C">
        <w:rPr>
          <w:rFonts w:ascii="Times New Roman" w:hAnsi="Times New Roman" w:cs="Times New Roman"/>
          <w:sz w:val="28"/>
          <w:szCs w:val="28"/>
        </w:rPr>
        <w:t>основании информации о рыночных ценах идентичных</w:t>
      </w:r>
      <w:r w:rsidR="008A2EE8" w:rsidRPr="00EF226C">
        <w:rPr>
          <w:rStyle w:val="ab"/>
          <w:rFonts w:ascii="Times New Roman" w:hAnsi="Times New Roman" w:cs="Times New Roman"/>
          <w:sz w:val="28"/>
          <w:szCs w:val="28"/>
        </w:rPr>
        <w:footnoteReference w:id="1"/>
      </w:r>
      <w:r w:rsidRPr="00EF226C">
        <w:rPr>
          <w:rFonts w:ascii="Times New Roman" w:hAnsi="Times New Roman" w:cs="Times New Roman"/>
          <w:sz w:val="28"/>
          <w:szCs w:val="28"/>
        </w:rPr>
        <w:t xml:space="preserve"> товаров, работ, услуг,</w:t>
      </w:r>
      <w:r w:rsidR="00C11EF5" w:rsidRPr="00EF226C">
        <w:rPr>
          <w:rFonts w:ascii="Times New Roman" w:hAnsi="Times New Roman" w:cs="Times New Roman"/>
          <w:sz w:val="28"/>
          <w:szCs w:val="28"/>
        </w:rPr>
        <w:t xml:space="preserve"> </w:t>
      </w:r>
      <w:r w:rsidRPr="00EF226C">
        <w:rPr>
          <w:rFonts w:ascii="Times New Roman" w:hAnsi="Times New Roman" w:cs="Times New Roman"/>
          <w:sz w:val="28"/>
          <w:szCs w:val="28"/>
        </w:rPr>
        <w:t>планируемых к закупкам, или при их отсутствии однородных товаров</w:t>
      </w:r>
      <w:r w:rsidR="00E6771B" w:rsidRPr="00EF226C">
        <w:rPr>
          <w:rStyle w:val="ab"/>
          <w:rFonts w:ascii="Times New Roman" w:hAnsi="Times New Roman" w:cs="Times New Roman"/>
          <w:sz w:val="28"/>
          <w:szCs w:val="28"/>
        </w:rPr>
        <w:footnoteReference w:id="2"/>
      </w:r>
      <w:r w:rsidRPr="00EF226C">
        <w:rPr>
          <w:rFonts w:ascii="Times New Roman" w:hAnsi="Times New Roman" w:cs="Times New Roman"/>
          <w:sz w:val="28"/>
          <w:szCs w:val="28"/>
        </w:rPr>
        <w:t>, работ, услуг</w:t>
      </w:r>
      <w:r w:rsidR="00E6771B" w:rsidRPr="00EF226C">
        <w:rPr>
          <w:rStyle w:val="ab"/>
          <w:rFonts w:ascii="Times New Roman" w:hAnsi="Times New Roman" w:cs="Times New Roman"/>
          <w:sz w:val="28"/>
          <w:szCs w:val="28"/>
        </w:rPr>
        <w:footnoteReference w:id="3"/>
      </w:r>
      <w:r w:rsidRPr="00EF226C">
        <w:rPr>
          <w:rFonts w:ascii="Times New Roman" w:hAnsi="Times New Roman" w:cs="Times New Roman"/>
          <w:sz w:val="28"/>
          <w:szCs w:val="28"/>
        </w:rPr>
        <w:t>.</w:t>
      </w:r>
    </w:p>
    <w:p w14:paraId="0808E04F" w14:textId="5AA5FA59"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00E11F34">
        <w:rPr>
          <w:rFonts w:ascii="Times New Roman" w:hAnsi="Times New Roman" w:cs="Times New Roman"/>
          <w:sz w:val="28"/>
          <w:szCs w:val="28"/>
        </w:rPr>
        <w:t>.3.</w:t>
      </w:r>
      <w:r w:rsidR="00E11F34">
        <w:rPr>
          <w:rFonts w:ascii="Times New Roman" w:hAnsi="Times New Roman" w:cs="Times New Roman"/>
          <w:sz w:val="28"/>
          <w:szCs w:val="28"/>
        </w:rPr>
        <w:tab/>
      </w:r>
      <w:r w:rsidRPr="00EF226C">
        <w:rPr>
          <w:rFonts w:ascii="Times New Roman" w:hAnsi="Times New Roman" w:cs="Times New Roman"/>
          <w:sz w:val="28"/>
          <w:szCs w:val="28"/>
        </w:rPr>
        <w:t>При применении метода сопоставимых рыночных цен (анализа рынка) информация о ценах товаров, работ, услуг должна быть получена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учетом сопоставимых с условиями планируемой закупки коммерческих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(или) финансовых условий поставок товаров, выполнения работ, оказания услуг.</w:t>
      </w:r>
    </w:p>
    <w:p w14:paraId="5791FCAE" w14:textId="14A82BFE"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00E11F34">
        <w:rPr>
          <w:rFonts w:ascii="Times New Roman" w:hAnsi="Times New Roman" w:cs="Times New Roman"/>
          <w:sz w:val="28"/>
          <w:szCs w:val="28"/>
        </w:rPr>
        <w:t>.4.</w:t>
      </w:r>
      <w:r w:rsidR="00E11F34">
        <w:rPr>
          <w:rFonts w:ascii="Times New Roman" w:hAnsi="Times New Roman" w:cs="Times New Roman"/>
          <w:sz w:val="28"/>
          <w:szCs w:val="28"/>
        </w:rPr>
        <w:tab/>
      </w:r>
      <w:r w:rsidRPr="00EF226C">
        <w:rPr>
          <w:rFonts w:ascii="Times New Roman" w:hAnsi="Times New Roman" w:cs="Times New Roman"/>
          <w:sz w:val="28"/>
          <w:szCs w:val="28"/>
        </w:rPr>
        <w:t>При применении метода сопоставимых рыночных цен (анализа рынка) заказчик может использовать обоснованные им коэффициенты или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индексы для пересчета цен товаров, работ, услуг с учетом различий </w:t>
      </w:r>
      <w:r w:rsidRPr="00EF226C">
        <w:rPr>
          <w:rFonts w:ascii="Times New Roman" w:hAnsi="Times New Roman" w:cs="Times New Roman"/>
          <w:sz w:val="28"/>
          <w:szCs w:val="28"/>
        </w:rPr>
        <w:lastRenderedPageBreak/>
        <w:t>в</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507E5A94" w14:textId="77777777" w:rsidR="00AB2045"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 xml:space="preserve">.5. </w:t>
      </w:r>
      <w:r w:rsidR="00AB2045" w:rsidRPr="00EF226C">
        <w:rPr>
          <w:rFonts w:ascii="Times New Roman" w:hAnsi="Times New Roman" w:cs="Times New Roman"/>
          <w:sz w:val="28"/>
          <w:szCs w:val="28"/>
        </w:rPr>
        <w:t>В целях применения метода сопоставимых рыночных цен (анализа рынка) могут использоваться следующие источники ценовой информации:</w:t>
      </w:r>
    </w:p>
    <w:p w14:paraId="1A65CC0A" w14:textId="2D4BA4CB" w:rsidR="00AB2045" w:rsidRPr="00EF226C" w:rsidRDefault="008A357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10.5.1. О</w:t>
      </w:r>
      <w:r w:rsidR="00AB2045" w:rsidRPr="00EF226C">
        <w:rPr>
          <w:rFonts w:ascii="Times New Roman" w:hAnsi="Times New Roman" w:cs="Times New Roman"/>
          <w:sz w:val="28"/>
          <w:szCs w:val="28"/>
        </w:rPr>
        <w:t>бщедоступная информация о рыночных ценах товаров, работ, услуг, к которой в том числе относятся:</w:t>
      </w:r>
    </w:p>
    <w:p w14:paraId="4E51612A" w14:textId="77777777"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30977AE" w14:textId="77777777"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3D410582" w14:textId="77777777"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данные государственной статистической отчетности о ценах товаров (работ, услуг);</w:t>
      </w:r>
    </w:p>
    <w:p w14:paraId="027D2805" w14:textId="77777777"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674E87D" w14:textId="77777777"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1E07BE62" w14:textId="64893ADD"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информа</w:t>
      </w:r>
      <w:r w:rsidR="008A357B">
        <w:rPr>
          <w:rFonts w:ascii="Times New Roman" w:hAnsi="Times New Roman" w:cs="Times New Roman"/>
          <w:sz w:val="28"/>
          <w:szCs w:val="28"/>
        </w:rPr>
        <w:t>ционно-ценовых агентств.</w:t>
      </w:r>
    </w:p>
    <w:p w14:paraId="2A1F7E35" w14:textId="276DC99E" w:rsidR="00AB2045" w:rsidRPr="00EF226C"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10.5.2.</w:t>
      </w:r>
      <w:r>
        <w:rPr>
          <w:rFonts w:ascii="Times New Roman" w:hAnsi="Times New Roman" w:cs="Times New Roman"/>
          <w:sz w:val="28"/>
          <w:szCs w:val="28"/>
        </w:rPr>
        <w:tab/>
      </w:r>
      <w:r w:rsidR="008A357B">
        <w:rPr>
          <w:rFonts w:ascii="Times New Roman" w:hAnsi="Times New Roman" w:cs="Times New Roman"/>
          <w:sz w:val="28"/>
          <w:szCs w:val="28"/>
        </w:rPr>
        <w:t>Ц</w:t>
      </w:r>
      <w:r w:rsidR="0013510C" w:rsidRPr="00EF226C">
        <w:rPr>
          <w:rFonts w:ascii="Times New Roman" w:hAnsi="Times New Roman" w:cs="Times New Roman"/>
          <w:sz w:val="28"/>
          <w:szCs w:val="28"/>
        </w:rPr>
        <w:t>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w:t>
      </w:r>
      <w:r w:rsidR="008A357B">
        <w:rPr>
          <w:rFonts w:ascii="Times New Roman" w:hAnsi="Times New Roman" w:cs="Times New Roman"/>
          <w:sz w:val="28"/>
          <w:szCs w:val="28"/>
        </w:rPr>
        <w:t>едусмотренных этими контрактами.</w:t>
      </w:r>
    </w:p>
    <w:p w14:paraId="15399178" w14:textId="39FEB916" w:rsidR="00AB2045" w:rsidRPr="00EF226C"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10.5.3. </w:t>
      </w:r>
      <w:r>
        <w:rPr>
          <w:rFonts w:ascii="Times New Roman" w:hAnsi="Times New Roman" w:cs="Times New Roman"/>
          <w:sz w:val="28"/>
          <w:szCs w:val="28"/>
        </w:rPr>
        <w:tab/>
      </w:r>
      <w:r w:rsidR="008A357B">
        <w:rPr>
          <w:rFonts w:ascii="Times New Roman" w:hAnsi="Times New Roman" w:cs="Times New Roman"/>
          <w:sz w:val="28"/>
          <w:szCs w:val="28"/>
        </w:rPr>
        <w:t>Ц</w:t>
      </w:r>
      <w:r w:rsidR="00AB2045" w:rsidRPr="00EF226C">
        <w:rPr>
          <w:rFonts w:ascii="Times New Roman" w:hAnsi="Times New Roman" w:cs="Times New Roman"/>
          <w:sz w:val="28"/>
          <w:szCs w:val="28"/>
        </w:rPr>
        <w:t>ены на идентичные (однородные) товары (работы, услуги) по ранее заключенным заказчиком договор</w:t>
      </w:r>
      <w:r w:rsidR="008A357B">
        <w:rPr>
          <w:rFonts w:ascii="Times New Roman" w:hAnsi="Times New Roman" w:cs="Times New Roman"/>
          <w:sz w:val="28"/>
          <w:szCs w:val="28"/>
        </w:rPr>
        <w:t>ам.</w:t>
      </w:r>
    </w:p>
    <w:p w14:paraId="5C8E76BE" w14:textId="677AD668" w:rsidR="00AB2045" w:rsidRPr="00EF226C"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10.5.4. </w:t>
      </w:r>
      <w:r w:rsidR="008A357B">
        <w:rPr>
          <w:rFonts w:ascii="Times New Roman" w:hAnsi="Times New Roman" w:cs="Times New Roman"/>
          <w:sz w:val="28"/>
          <w:szCs w:val="28"/>
        </w:rPr>
        <w:t>З</w:t>
      </w:r>
      <w:r w:rsidR="00AB2045" w:rsidRPr="00EF226C">
        <w:rPr>
          <w:rFonts w:ascii="Times New Roman" w:hAnsi="Times New Roman" w:cs="Times New Roman"/>
          <w:sz w:val="28"/>
          <w:szCs w:val="28"/>
        </w:rPr>
        <w:t>апросы заказчика поставщикам (подрядчикам, исполнителям) на пр</w:t>
      </w:r>
      <w:r w:rsidR="008A357B">
        <w:rPr>
          <w:rFonts w:ascii="Times New Roman" w:hAnsi="Times New Roman" w:cs="Times New Roman"/>
          <w:sz w:val="28"/>
          <w:szCs w:val="28"/>
        </w:rPr>
        <w:t>едоставление ценовой информации.</w:t>
      </w:r>
    </w:p>
    <w:p w14:paraId="606E422B" w14:textId="47181649" w:rsidR="00AB2045" w:rsidRPr="00EF226C"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10.5.5.  </w:t>
      </w:r>
      <w:r w:rsidR="008A357B">
        <w:rPr>
          <w:rFonts w:ascii="Times New Roman" w:hAnsi="Times New Roman" w:cs="Times New Roman"/>
          <w:sz w:val="28"/>
          <w:szCs w:val="28"/>
        </w:rPr>
        <w:t>И</w:t>
      </w:r>
      <w:r w:rsidR="00AB2045" w:rsidRPr="00EF226C">
        <w:rPr>
          <w:rFonts w:ascii="Times New Roman" w:hAnsi="Times New Roman" w:cs="Times New Roman"/>
          <w:sz w:val="28"/>
          <w:szCs w:val="28"/>
        </w:rPr>
        <w:t>ные источники информации.</w:t>
      </w:r>
    </w:p>
    <w:p w14:paraId="4FCBCE33" w14:textId="52097946" w:rsidR="00D7536E" w:rsidRPr="00EF226C"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.6. Начальная (максимальная) цена договора</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методом сопоставимых рыночных цен (анализа рынка) определяется по формуле:</w:t>
      </w:r>
    </w:p>
    <w:p w14:paraId="58B25890" w14:textId="77777777" w:rsidR="00D7536E" w:rsidRPr="00EF226C" w:rsidRDefault="00D7536E" w:rsidP="00F71A62">
      <w:pPr>
        <w:widowControl w:val="0"/>
        <w:shd w:val="clear" w:color="auto" w:fill="FFFFFF" w:themeFill="background1"/>
        <w:spacing w:after="0" w:line="240" w:lineRule="auto"/>
        <w:ind w:firstLine="708"/>
        <w:jc w:val="both"/>
        <w:rPr>
          <w:rFonts w:ascii="Times New Roman" w:eastAsiaTheme="minorEastAsia" w:hAnsi="Times New Roman" w:cs="Times New Roman"/>
          <w:sz w:val="28"/>
          <w:szCs w:val="28"/>
        </w:rPr>
      </w:pPr>
    </w:p>
    <w:p w14:paraId="7C937612" w14:textId="130C4842" w:rsidR="003B2607" w:rsidRPr="00EF226C" w:rsidRDefault="00306238" w:rsidP="00F71A62">
      <w:pPr>
        <w:widowControl w:val="0"/>
        <w:shd w:val="clear" w:color="auto" w:fill="FFFFFF" w:themeFill="background1"/>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w:lastRenderedPageBreak/>
            <m:t>НМЦД (НСЦЕ)</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sidRPr="00EF226C">
        <w:rPr>
          <w:rFonts w:ascii="Times New Roman" w:eastAsiaTheme="minorEastAsia" w:hAnsi="Times New Roman" w:cs="Times New Roman"/>
          <w:sz w:val="28"/>
          <w:szCs w:val="28"/>
        </w:rPr>
        <w:t>где</w:t>
      </w:r>
      <w:r w:rsidR="00686462">
        <w:rPr>
          <w:rFonts w:ascii="Times New Roman" w:eastAsiaTheme="minorEastAsia" w:hAnsi="Times New Roman" w:cs="Times New Roman"/>
          <w:sz w:val="28"/>
          <w:szCs w:val="28"/>
        </w:rPr>
        <w:t>:</w:t>
      </w:r>
    </w:p>
    <w:p w14:paraId="09AB5A8F" w14:textId="40258966" w:rsidR="00D7536E" w:rsidRPr="00EF226C"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v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количество</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(объем) закупаемого товара (работы, услуги)</w:t>
      </w:r>
      <w:r w:rsidR="000A36C3" w:rsidRPr="00EF226C">
        <w:rPr>
          <w:rFonts w:ascii="Times New Roman" w:hAnsi="Times New Roman" w:cs="Times New Roman"/>
          <w:sz w:val="28"/>
          <w:szCs w:val="28"/>
        </w:rPr>
        <w:t xml:space="preserve">, в случае расчета НСЦЕ </w:t>
      </w:r>
      <w:r w:rsidR="000A36C3" w:rsidRPr="00EF226C">
        <w:rPr>
          <w:rFonts w:ascii="Times New Roman" w:hAnsi="Times New Roman" w:cs="Times New Roman"/>
          <w:sz w:val="28"/>
          <w:szCs w:val="28"/>
          <w:lang w:val="en-US"/>
        </w:rPr>
        <w:t>v</w:t>
      </w:r>
      <w:r w:rsidR="000A36C3" w:rsidRPr="00EF226C">
        <w:rPr>
          <w:rFonts w:ascii="Times New Roman" w:hAnsi="Times New Roman" w:cs="Times New Roman"/>
          <w:sz w:val="28"/>
          <w:szCs w:val="28"/>
        </w:rPr>
        <w:t xml:space="preserve"> = 1</w:t>
      </w:r>
      <w:r w:rsidRPr="00EF226C">
        <w:rPr>
          <w:rFonts w:ascii="Times New Roman" w:hAnsi="Times New Roman" w:cs="Times New Roman"/>
          <w:sz w:val="28"/>
          <w:szCs w:val="28"/>
        </w:rPr>
        <w:t>;</w:t>
      </w:r>
    </w:p>
    <w:p w14:paraId="0DBDDCCB" w14:textId="77777777" w:rsidR="00D7536E" w:rsidRPr="00EF226C"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n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количество</w:t>
      </w:r>
      <w:r w:rsidR="00BF0AA5" w:rsidRPr="00EF226C">
        <w:rPr>
          <w:rFonts w:ascii="Times New Roman" w:hAnsi="Times New Roman" w:cs="Times New Roman"/>
          <w:sz w:val="28"/>
          <w:szCs w:val="28"/>
        </w:rPr>
        <w:t xml:space="preserve"> </w:t>
      </w:r>
      <w:r w:rsidR="002E5833" w:rsidRPr="00EF226C">
        <w:rPr>
          <w:rFonts w:ascii="Times New Roman" w:hAnsi="Times New Roman" w:cs="Times New Roman"/>
          <w:sz w:val="28"/>
          <w:szCs w:val="28"/>
        </w:rPr>
        <w:t>источников ценовой информации,</w:t>
      </w:r>
      <w:r w:rsidRPr="00EF226C">
        <w:rPr>
          <w:rFonts w:ascii="Times New Roman" w:hAnsi="Times New Roman" w:cs="Times New Roman"/>
          <w:sz w:val="28"/>
          <w:szCs w:val="28"/>
        </w:rPr>
        <w:t xml:space="preserve"> используемых в расчете;</w:t>
      </w:r>
    </w:p>
    <w:p w14:paraId="47CC1E1B" w14:textId="77777777" w:rsidR="00D7536E" w:rsidRPr="00EF226C"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i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номер</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источника ценовой информации;</w:t>
      </w:r>
    </w:p>
    <w:p w14:paraId="7CABBAC9" w14:textId="77777777" w:rsidR="00D7536E" w:rsidRPr="00EF226C"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Ц</w:t>
      </w:r>
      <w:r w:rsidRPr="00EF226C">
        <w:rPr>
          <w:rFonts w:ascii="Times New Roman" w:hAnsi="Times New Roman" w:cs="Times New Roman"/>
          <w:sz w:val="28"/>
          <w:szCs w:val="28"/>
          <w:vertAlign w:val="subscript"/>
          <w:lang w:val="en-US"/>
        </w:rPr>
        <w:t>i</w:t>
      </w:r>
      <w:r w:rsidRPr="00EF226C">
        <w:rPr>
          <w:rFonts w:ascii="Times New Roman" w:hAnsi="Times New Roman" w:cs="Times New Roman"/>
          <w:sz w:val="28"/>
          <w:szCs w:val="28"/>
        </w:rPr>
        <w:t xml:space="preserve">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цена</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единицы товара, работы, услуги, представленная в источнике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6329AE13" w14:textId="673433FE" w:rsidR="000A36C3" w:rsidRPr="00EF226C" w:rsidRDefault="002E583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При расчете </w:t>
      </w:r>
      <w:r w:rsidR="00586BD6" w:rsidRPr="00EF226C">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EF226C">
        <w:rPr>
          <w:rFonts w:ascii="Times New Roman" w:hAnsi="Times New Roman" w:cs="Times New Roman"/>
          <w:sz w:val="28"/>
          <w:szCs w:val="28"/>
        </w:rPr>
        <w:t>должно быть использовано не менее тре</w:t>
      </w:r>
      <w:r w:rsidR="00692E91" w:rsidRPr="00EF226C">
        <w:rPr>
          <w:rFonts w:ascii="Times New Roman" w:hAnsi="Times New Roman" w:cs="Times New Roman"/>
          <w:sz w:val="28"/>
          <w:szCs w:val="28"/>
        </w:rPr>
        <w:t>х источников ценовой информации.</w:t>
      </w:r>
    </w:p>
    <w:p w14:paraId="5107EEE3" w14:textId="77777777" w:rsidR="00D7536E" w:rsidRPr="00EF226C"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Начальная (максимальная) цена договора, указываем</w:t>
      </w:r>
      <w:r w:rsidR="00B172E2" w:rsidRPr="00EF226C">
        <w:rPr>
          <w:rFonts w:ascii="Times New Roman" w:hAnsi="Times New Roman" w:cs="Times New Roman"/>
          <w:sz w:val="28"/>
          <w:szCs w:val="28"/>
        </w:rPr>
        <w:t>ая</w:t>
      </w:r>
      <w:r w:rsidR="00682FFE" w:rsidRPr="00EF226C">
        <w:rPr>
          <w:rFonts w:ascii="Times New Roman" w:hAnsi="Times New Roman" w:cs="Times New Roman"/>
          <w:sz w:val="28"/>
          <w:szCs w:val="28"/>
        </w:rPr>
        <w:t xml:space="preserve"> заказчиком в</w:t>
      </w:r>
      <w:r w:rsidR="009E6216" w:rsidRPr="00EF226C">
        <w:rPr>
          <w:rFonts w:ascii="Times New Roman" w:hAnsi="Times New Roman" w:cs="Times New Roman"/>
          <w:sz w:val="28"/>
          <w:szCs w:val="28"/>
          <w:lang w:val="en-US"/>
        </w:rPr>
        <w:t> </w:t>
      </w:r>
      <w:r w:rsidR="00682FFE" w:rsidRPr="00EF226C">
        <w:rPr>
          <w:rFonts w:ascii="Times New Roman" w:hAnsi="Times New Roman" w:cs="Times New Roman"/>
          <w:sz w:val="28"/>
          <w:szCs w:val="28"/>
        </w:rPr>
        <w:t xml:space="preserve">извещении об осуществлении </w:t>
      </w:r>
      <w:r w:rsidR="001506D2" w:rsidRPr="00EF226C">
        <w:rPr>
          <w:rFonts w:ascii="Times New Roman" w:hAnsi="Times New Roman" w:cs="Times New Roman"/>
          <w:sz w:val="28"/>
          <w:szCs w:val="28"/>
        </w:rPr>
        <w:t>закупки, документации о закупке</w:t>
      </w:r>
      <w:r w:rsidR="00DE18E3" w:rsidRPr="00EF226C">
        <w:rPr>
          <w:rFonts w:ascii="Times New Roman" w:hAnsi="Times New Roman" w:cs="Times New Roman"/>
          <w:sz w:val="28"/>
          <w:szCs w:val="28"/>
        </w:rPr>
        <w:t>,</w:t>
      </w:r>
      <w:r w:rsidR="001506D2" w:rsidRPr="00EF226C">
        <w:rPr>
          <w:rFonts w:ascii="Times New Roman" w:hAnsi="Times New Roman" w:cs="Times New Roman"/>
          <w:sz w:val="28"/>
          <w:szCs w:val="28"/>
        </w:rPr>
        <w:t xml:space="preserve"> не должн</w:t>
      </w:r>
      <w:r w:rsidR="00C746E3" w:rsidRPr="00EF226C">
        <w:rPr>
          <w:rFonts w:ascii="Times New Roman" w:hAnsi="Times New Roman" w:cs="Times New Roman"/>
          <w:sz w:val="28"/>
          <w:szCs w:val="28"/>
        </w:rPr>
        <w:t>ы</w:t>
      </w:r>
      <w:r w:rsidR="001506D2" w:rsidRPr="00EF226C">
        <w:rPr>
          <w:rFonts w:ascii="Times New Roman" w:hAnsi="Times New Roman" w:cs="Times New Roman"/>
          <w:sz w:val="28"/>
          <w:szCs w:val="28"/>
        </w:rPr>
        <w:t xml:space="preserve"> превышать начальную (максимальную) цену договора, рассчитанн</w:t>
      </w:r>
      <w:r w:rsidR="00B172E2" w:rsidRPr="00EF226C">
        <w:rPr>
          <w:rFonts w:ascii="Times New Roman" w:hAnsi="Times New Roman" w:cs="Times New Roman"/>
          <w:sz w:val="28"/>
          <w:szCs w:val="28"/>
        </w:rPr>
        <w:t>ую</w:t>
      </w:r>
      <w:r w:rsidR="00C746E3" w:rsidRPr="00EF226C">
        <w:rPr>
          <w:rFonts w:ascii="Times New Roman" w:hAnsi="Times New Roman" w:cs="Times New Roman"/>
          <w:sz w:val="28"/>
          <w:szCs w:val="28"/>
        </w:rPr>
        <w:t xml:space="preserve"> </w:t>
      </w:r>
      <w:r w:rsidR="001506D2" w:rsidRPr="00EF226C">
        <w:rPr>
          <w:rFonts w:ascii="Times New Roman" w:hAnsi="Times New Roman" w:cs="Times New Roman"/>
          <w:sz w:val="28"/>
          <w:szCs w:val="28"/>
        </w:rPr>
        <w:t>по</w:t>
      </w:r>
      <w:r w:rsidR="009E6216" w:rsidRPr="00EF226C">
        <w:rPr>
          <w:rFonts w:ascii="Times New Roman" w:hAnsi="Times New Roman" w:cs="Times New Roman"/>
          <w:sz w:val="28"/>
          <w:szCs w:val="28"/>
          <w:lang w:val="en-US"/>
        </w:rPr>
        <w:t> </w:t>
      </w:r>
      <w:r w:rsidR="001506D2" w:rsidRPr="00EF226C">
        <w:rPr>
          <w:rFonts w:ascii="Times New Roman" w:hAnsi="Times New Roman" w:cs="Times New Roman"/>
          <w:sz w:val="28"/>
          <w:szCs w:val="28"/>
        </w:rPr>
        <w:t>указанной в настоящем пункте формуле.</w:t>
      </w:r>
    </w:p>
    <w:p w14:paraId="38644817" w14:textId="79DEEC13" w:rsidR="00FB0DFA" w:rsidRPr="00EF226C" w:rsidRDefault="00FB0DF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Цена договора, заключаем</w:t>
      </w:r>
      <w:r w:rsidR="002F4C68" w:rsidRPr="00EF226C">
        <w:rPr>
          <w:rFonts w:ascii="Times New Roman" w:hAnsi="Times New Roman" w:cs="Times New Roman"/>
          <w:sz w:val="28"/>
          <w:szCs w:val="28"/>
        </w:rPr>
        <w:t>ого</w:t>
      </w:r>
      <w:r w:rsidRPr="00EF226C">
        <w:rPr>
          <w:rFonts w:ascii="Times New Roman" w:hAnsi="Times New Roman" w:cs="Times New Roman"/>
          <w:sz w:val="28"/>
          <w:szCs w:val="28"/>
        </w:rPr>
        <w:t xml:space="preserve"> с единственным поставщиком (подрядчиком, исполнителем)</w:t>
      </w:r>
      <w:r w:rsidR="0075124E"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F260A2" w:rsidRPr="00EF226C">
        <w:rPr>
          <w:rFonts w:ascii="Times New Roman" w:hAnsi="Times New Roman" w:cs="Times New Roman"/>
          <w:sz w:val="28"/>
          <w:szCs w:val="28"/>
        </w:rPr>
        <w:t xml:space="preserve">за исключением случаев заключения договоров в соответствии с подпунктами </w:t>
      </w:r>
      <w:r w:rsidR="00646E2B" w:rsidRPr="00EF226C">
        <w:rPr>
          <w:rFonts w:ascii="Times New Roman" w:hAnsi="Times New Roman" w:cs="Times New Roman"/>
          <w:sz w:val="28"/>
          <w:szCs w:val="28"/>
        </w:rPr>
        <w:t>63.1.</w:t>
      </w:r>
      <w:r w:rsidR="00F260A2" w:rsidRPr="00EF226C">
        <w:rPr>
          <w:rFonts w:ascii="Times New Roman" w:hAnsi="Times New Roman" w:cs="Times New Roman"/>
          <w:sz w:val="28"/>
          <w:szCs w:val="28"/>
        </w:rPr>
        <w:t xml:space="preserve">2, </w:t>
      </w:r>
      <w:r w:rsidR="00646E2B" w:rsidRPr="00EF226C">
        <w:rPr>
          <w:rFonts w:ascii="Times New Roman" w:hAnsi="Times New Roman" w:cs="Times New Roman"/>
          <w:sz w:val="28"/>
          <w:szCs w:val="28"/>
        </w:rPr>
        <w:t>63.1.</w:t>
      </w:r>
      <w:r w:rsidR="00F260A2" w:rsidRPr="00EF226C">
        <w:rPr>
          <w:rFonts w:ascii="Times New Roman" w:hAnsi="Times New Roman" w:cs="Times New Roman"/>
          <w:sz w:val="28"/>
          <w:szCs w:val="28"/>
        </w:rPr>
        <w:t>3</w:t>
      </w:r>
      <w:r w:rsidR="00646E2B" w:rsidRPr="00EF226C">
        <w:rPr>
          <w:rFonts w:ascii="Times New Roman" w:hAnsi="Times New Roman" w:cs="Times New Roman"/>
          <w:sz w:val="28"/>
          <w:szCs w:val="28"/>
        </w:rPr>
        <w:t>.</w:t>
      </w:r>
      <w:r w:rsidR="00F260A2" w:rsidRPr="00EF226C">
        <w:rPr>
          <w:rFonts w:ascii="Times New Roman" w:hAnsi="Times New Roman" w:cs="Times New Roman"/>
          <w:sz w:val="28"/>
          <w:szCs w:val="28"/>
        </w:rPr>
        <w:t xml:space="preserve"> Положения, </w:t>
      </w:r>
      <w:r w:rsidRPr="00EF226C">
        <w:rPr>
          <w:rFonts w:ascii="Times New Roman" w:hAnsi="Times New Roman" w:cs="Times New Roman"/>
          <w:sz w:val="28"/>
          <w:szCs w:val="28"/>
        </w:rPr>
        <w:t>должна соответствовать н</w:t>
      </w:r>
      <w:r w:rsidR="00D9669D" w:rsidRPr="00EF226C">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7A2E7B16" w14:textId="2677235B"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7</w:t>
      </w:r>
      <w:r w:rsidRPr="00EF226C">
        <w:rPr>
          <w:rFonts w:ascii="Times New Roman" w:hAnsi="Times New Roman" w:cs="Times New Roman"/>
          <w:sz w:val="28"/>
          <w:szCs w:val="28"/>
        </w:rPr>
        <w:t>.</w:t>
      </w:r>
      <w:r w:rsidR="00E11F34">
        <w:rPr>
          <w:rFonts w:ascii="Times New Roman" w:hAnsi="Times New Roman" w:cs="Times New Roman"/>
          <w:sz w:val="28"/>
          <w:szCs w:val="28"/>
        </w:rPr>
        <w:tab/>
      </w:r>
      <w:r w:rsidRPr="00EF226C">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закупаемым товарам, работам, услугам, установленных в соответствии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434E7F0" w14:textId="26308065"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8</w:t>
      </w:r>
      <w:r w:rsidR="00E11F34">
        <w:rPr>
          <w:rFonts w:ascii="Times New Roman" w:hAnsi="Times New Roman" w:cs="Times New Roman"/>
          <w:sz w:val="28"/>
          <w:szCs w:val="28"/>
        </w:rPr>
        <w:t>.</w:t>
      </w:r>
      <w:r w:rsidR="00E11F34">
        <w:rPr>
          <w:rFonts w:ascii="Times New Roman" w:hAnsi="Times New Roman" w:cs="Times New Roman"/>
          <w:sz w:val="28"/>
          <w:szCs w:val="28"/>
        </w:rPr>
        <w:tab/>
      </w:r>
      <w:r w:rsidRPr="00EF226C">
        <w:rPr>
          <w:rFonts w:ascii="Times New Roman" w:hAnsi="Times New Roman" w:cs="Times New Roman"/>
          <w:sz w:val="28"/>
          <w:szCs w:val="28"/>
        </w:rPr>
        <w:t>Тарифный метод применяется заказчиком, если в соответствии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EF226C">
        <w:rPr>
          <w:rFonts w:ascii="Times New Roman" w:hAnsi="Times New Roman" w:cs="Times New Roman"/>
          <w:sz w:val="28"/>
          <w:szCs w:val="28"/>
        </w:rPr>
        <w:t xml:space="preserve">услуг </w:t>
      </w:r>
      <w:r w:rsidRPr="00EF226C">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5CB2C039"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9</w:t>
      </w:r>
      <w:r w:rsidRPr="00EF226C">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sidRPr="00EF226C">
        <w:rPr>
          <w:rFonts w:ascii="Times New Roman" w:hAnsi="Times New Roman" w:cs="Times New Roman"/>
          <w:sz w:val="28"/>
          <w:szCs w:val="28"/>
        </w:rPr>
        <w:t xml:space="preserve">ом (подрядчиком, исполнителем) </w:t>
      </w:r>
      <w:r w:rsidRPr="00EF226C">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2C1186"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специальных строительных работ, утвержденными в соответствии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508522F9" w14:textId="62416619"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10</w:t>
      </w:r>
      <w:r w:rsidRPr="00EF226C">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.2</w:t>
      </w:r>
      <w:r w:rsidR="00692E91" w:rsidRPr="00EF226C">
        <w:rPr>
          <w:rFonts w:ascii="Times New Roman" w:hAnsi="Times New Roman" w:cs="Times New Roman"/>
          <w:sz w:val="28"/>
          <w:szCs w:val="28"/>
        </w:rPr>
        <w:t xml:space="preserve">, </w:t>
      </w:r>
      <w:r w:rsidR="0072170B" w:rsidRPr="00EF226C">
        <w:rPr>
          <w:rFonts w:ascii="Times New Roman" w:hAnsi="Times New Roman" w:cs="Times New Roman"/>
          <w:sz w:val="28"/>
          <w:szCs w:val="28"/>
        </w:rPr>
        <w:t>10.7</w:t>
      </w:r>
      <w:r w:rsidR="00A54F8C" w:rsidRPr="00EF226C">
        <w:rPr>
          <w:rFonts w:ascii="Times New Roman" w:hAnsi="Times New Roman" w:cs="Times New Roman"/>
          <w:sz w:val="28"/>
          <w:szCs w:val="28"/>
        </w:rPr>
        <w:t>.</w:t>
      </w:r>
      <w:r w:rsidR="0072170B" w:rsidRPr="00EF226C">
        <w:rPr>
          <w:rFonts w:ascii="Times New Roman" w:hAnsi="Times New Roman" w:cs="Times New Roman"/>
          <w:sz w:val="28"/>
          <w:szCs w:val="28"/>
        </w:rPr>
        <w:t xml:space="preserve"> – 10.9 </w:t>
      </w:r>
      <w:r w:rsidRPr="00EF226C">
        <w:rPr>
          <w:rFonts w:ascii="Times New Roman" w:hAnsi="Times New Roman" w:cs="Times New Roman"/>
          <w:sz w:val="28"/>
          <w:szCs w:val="28"/>
        </w:rPr>
        <w:t>настояще</w:t>
      </w:r>
      <w:r w:rsidR="004D4B27" w:rsidRPr="00EF226C">
        <w:rPr>
          <w:rFonts w:ascii="Times New Roman" w:hAnsi="Times New Roman" w:cs="Times New Roman"/>
          <w:sz w:val="28"/>
          <w:szCs w:val="28"/>
        </w:rPr>
        <w:t>го Положения</w:t>
      </w:r>
      <w:r w:rsidRPr="00EF226C">
        <w:rPr>
          <w:rFonts w:ascii="Times New Roman" w:hAnsi="Times New Roman" w:cs="Times New Roman"/>
          <w:sz w:val="28"/>
          <w:szCs w:val="28"/>
        </w:rPr>
        <w:t>, или в дополнение к иным методам. Данный метод заключается в</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A74667" w:rsidRPr="00EF226C">
        <w:rPr>
          <w:rFonts w:ascii="Times New Roman" w:hAnsi="Times New Roman" w:cs="Times New Roman"/>
          <w:sz w:val="28"/>
          <w:szCs w:val="28"/>
        </w:rPr>
        <w:t xml:space="preserve"> </w:t>
      </w:r>
      <w:r w:rsidRPr="00EF226C">
        <w:rPr>
          <w:rFonts w:ascii="Times New Roman" w:hAnsi="Times New Roman" w:cs="Times New Roman"/>
          <w:sz w:val="28"/>
          <w:szCs w:val="28"/>
        </w:rPr>
        <w:t>как</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(или)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1E9B8340" w14:textId="62ECC5BF"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1</w:t>
      </w:r>
      <w:r w:rsidR="00E11F34">
        <w:rPr>
          <w:rFonts w:ascii="Times New Roman" w:hAnsi="Times New Roman" w:cs="Times New Roman"/>
          <w:sz w:val="28"/>
          <w:szCs w:val="28"/>
        </w:rPr>
        <w:t>.</w:t>
      </w:r>
      <w:r w:rsidR="00E11F34">
        <w:rPr>
          <w:rFonts w:ascii="Times New Roman" w:hAnsi="Times New Roman" w:cs="Times New Roman"/>
          <w:sz w:val="28"/>
          <w:szCs w:val="28"/>
        </w:rPr>
        <w:tab/>
      </w:r>
      <w:r w:rsidRPr="00EF226C">
        <w:rPr>
          <w:rFonts w:ascii="Times New Roman" w:hAnsi="Times New Roman" w:cs="Times New Roman"/>
          <w:sz w:val="28"/>
          <w:szCs w:val="28"/>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EF226C">
        <w:rPr>
          <w:rFonts w:ascii="Times New Roman" w:hAnsi="Times New Roman" w:cs="Times New Roman"/>
          <w:sz w:val="28"/>
          <w:szCs w:val="28"/>
        </w:rPr>
        <w:t>ЕИС</w:t>
      </w:r>
      <w:r w:rsidRPr="00EF226C">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F06EB17"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2</w:t>
      </w:r>
      <w:r w:rsidRPr="00EF226C">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EF226C">
        <w:rPr>
          <w:rFonts w:ascii="Times New Roman" w:hAnsi="Times New Roman" w:cs="Times New Roman"/>
          <w:sz w:val="28"/>
          <w:szCs w:val="28"/>
        </w:rPr>
        <w:t xml:space="preserve"> В этом случае в обоснование </w:t>
      </w:r>
      <w:r w:rsidR="00CD071D" w:rsidRPr="00EF226C">
        <w:rPr>
          <w:rFonts w:ascii="Times New Roman" w:hAnsi="Times New Roman" w:cs="Times New Roman"/>
          <w:sz w:val="28"/>
          <w:szCs w:val="28"/>
        </w:rPr>
        <w:t xml:space="preserve">такой </w:t>
      </w:r>
      <w:r w:rsidR="003C52B1" w:rsidRPr="00EF226C">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14:paraId="5775BE13" w14:textId="54D32666"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3</w:t>
      </w:r>
      <w:r w:rsidR="00E11F34">
        <w:rPr>
          <w:rFonts w:ascii="Times New Roman" w:hAnsi="Times New Roman" w:cs="Times New Roman"/>
          <w:sz w:val="28"/>
          <w:szCs w:val="28"/>
        </w:rPr>
        <w:t>.</w:t>
      </w:r>
      <w:r w:rsidR="00E11F34">
        <w:rPr>
          <w:rFonts w:ascii="Times New Roman" w:hAnsi="Times New Roman" w:cs="Times New Roman"/>
          <w:sz w:val="28"/>
          <w:szCs w:val="28"/>
        </w:rPr>
        <w:tab/>
      </w:r>
      <w:r w:rsidR="00E11F34">
        <w:rPr>
          <w:rFonts w:ascii="Times New Roman" w:hAnsi="Times New Roman" w:cs="Times New Roman"/>
          <w:sz w:val="28"/>
          <w:szCs w:val="28"/>
        </w:rPr>
        <w:tab/>
      </w:r>
      <w:r w:rsidRPr="00EF226C">
        <w:rPr>
          <w:rFonts w:ascii="Times New Roman" w:hAnsi="Times New Roman" w:cs="Times New Roman"/>
          <w:sz w:val="28"/>
          <w:szCs w:val="28"/>
        </w:rPr>
        <w:t>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5B09CE3F" w14:textId="19983F1B"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4</w:t>
      </w:r>
      <w:r w:rsidRPr="00EF226C">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601093" w:rsidRPr="00EF226C">
        <w:rPr>
          <w:rFonts w:ascii="Times New Roman" w:hAnsi="Times New Roman" w:cs="Times New Roman"/>
          <w:sz w:val="28"/>
          <w:szCs w:val="28"/>
        </w:rPr>
        <w:t xml:space="preserve">, </w:t>
      </w:r>
      <w:r w:rsidRPr="00EF226C">
        <w:rPr>
          <w:rFonts w:ascii="Times New Roman" w:hAnsi="Times New Roman" w:cs="Times New Roman"/>
          <w:sz w:val="28"/>
          <w:szCs w:val="28"/>
        </w:rPr>
        <w:t>хранятся в</w:t>
      </w:r>
      <w:r w:rsidR="00FB0DFA" w:rsidRPr="00EF226C">
        <w:rPr>
          <w:rFonts w:ascii="Times New Roman" w:hAnsi="Times New Roman" w:cs="Times New Roman"/>
          <w:sz w:val="28"/>
          <w:szCs w:val="28"/>
        </w:rPr>
        <w:t>месте с документами о закупке</w:t>
      </w:r>
      <w:r w:rsidRPr="00EF226C">
        <w:rPr>
          <w:rFonts w:ascii="Times New Roman" w:hAnsi="Times New Roman" w:cs="Times New Roman"/>
          <w:sz w:val="28"/>
          <w:szCs w:val="28"/>
        </w:rPr>
        <w:t>.</w:t>
      </w:r>
    </w:p>
    <w:p w14:paraId="608118EF" w14:textId="075B648F" w:rsidR="00412295" w:rsidRPr="00EF226C" w:rsidRDefault="00412295" w:rsidP="00F71A62">
      <w:pPr>
        <w:widowControl w:val="0"/>
        <w:shd w:val="clear" w:color="auto" w:fill="FFFFFF" w:themeFill="background1"/>
        <w:spacing w:after="0" w:line="240" w:lineRule="auto"/>
        <w:ind w:firstLine="708"/>
        <w:jc w:val="both"/>
        <w:rPr>
          <w:rFonts w:ascii="Times New Roman" w:hAnsi="Times New Roman" w:cs="Times New Roman"/>
          <w:color w:val="000000"/>
          <w:sz w:val="28"/>
          <w:szCs w:val="28"/>
        </w:rPr>
      </w:pPr>
      <w:r w:rsidRPr="00EF226C">
        <w:rPr>
          <w:rFonts w:ascii="Times New Roman" w:hAnsi="Times New Roman" w:cs="Times New Roman"/>
          <w:sz w:val="28"/>
          <w:szCs w:val="28"/>
        </w:rPr>
        <w:t>10.15.</w:t>
      </w:r>
      <w:r w:rsidR="00E11F34">
        <w:rPr>
          <w:color w:val="000000"/>
          <w:sz w:val="28"/>
          <w:szCs w:val="28"/>
        </w:rPr>
        <w:tab/>
      </w:r>
      <w:r w:rsidR="00E11F34">
        <w:rPr>
          <w:color w:val="000000"/>
          <w:sz w:val="28"/>
          <w:szCs w:val="28"/>
        </w:rPr>
        <w:tab/>
      </w:r>
      <w:r w:rsidRPr="00EF226C">
        <w:rPr>
          <w:rFonts w:ascii="Times New Roman" w:hAnsi="Times New Roman" w:cs="Times New Roman"/>
          <w:color w:val="000000"/>
          <w:sz w:val="28"/>
          <w:szCs w:val="28"/>
        </w:rPr>
        <w:t>Формула цены устанавливается заказчиком в документации о закупке (извещении о проведении запроса котировок в электронной форме).</w:t>
      </w:r>
    </w:p>
    <w:p w14:paraId="1DC9DCC3" w14:textId="6A938F14" w:rsidR="00412295" w:rsidRPr="00EF226C" w:rsidRDefault="0041229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color w:val="000000"/>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23A1D95" w14:textId="77777777" w:rsidR="00632ACA" w:rsidRPr="00EF226C"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2A8D96AD" w14:textId="1F13B734" w:rsidR="00632ACA" w:rsidRPr="00EF226C" w:rsidRDefault="00A54F8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3" w:name="_Toc55217656"/>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1</w:t>
      </w:r>
      <w:r w:rsidR="00E6716C" w:rsidRPr="00EF226C">
        <w:rPr>
          <w:rFonts w:ascii="Times New Roman" w:hAnsi="Times New Roman" w:cs="Times New Roman"/>
          <w:b w:val="0"/>
          <w:bCs w:val="0"/>
          <w:color w:val="auto"/>
          <w:sz w:val="28"/>
          <w:szCs w:val="28"/>
        </w:rPr>
        <w:t>1</w:t>
      </w:r>
      <w:r w:rsidR="00632ACA" w:rsidRPr="00EF226C">
        <w:rPr>
          <w:rFonts w:ascii="Times New Roman" w:hAnsi="Times New Roman" w:cs="Times New Roman"/>
          <w:b w:val="0"/>
          <w:bCs w:val="0"/>
          <w:color w:val="auto"/>
          <w:sz w:val="28"/>
          <w:szCs w:val="28"/>
        </w:rPr>
        <w:t>. Правила описания предмета конкурентной закупки</w:t>
      </w:r>
      <w:bookmarkEnd w:id="13"/>
    </w:p>
    <w:p w14:paraId="14DA3182"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1AA06B8" w14:textId="7062EBAB"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1</w:t>
      </w:r>
      <w:r w:rsidR="00E11F34">
        <w:rPr>
          <w:rFonts w:ascii="Times New Roman" w:hAnsi="Times New Roman" w:cs="Times New Roman"/>
          <w:sz w:val="28"/>
          <w:szCs w:val="28"/>
        </w:rPr>
        <w:t>.1.</w:t>
      </w:r>
      <w:r w:rsidR="00E11F34">
        <w:rPr>
          <w:rFonts w:ascii="Times New Roman" w:hAnsi="Times New Roman" w:cs="Times New Roman"/>
          <w:sz w:val="28"/>
          <w:szCs w:val="28"/>
        </w:rPr>
        <w:tab/>
      </w:r>
      <w:r w:rsidR="00E11F34">
        <w:rPr>
          <w:rFonts w:ascii="Times New Roman" w:hAnsi="Times New Roman" w:cs="Times New Roman"/>
          <w:sz w:val="28"/>
          <w:szCs w:val="28"/>
        </w:rPr>
        <w:tab/>
      </w:r>
      <w:r w:rsidR="00311561" w:rsidRPr="00EF226C">
        <w:rPr>
          <w:rFonts w:ascii="Times New Roman" w:hAnsi="Times New Roman" w:cs="Times New Roman"/>
          <w:sz w:val="28"/>
          <w:szCs w:val="28"/>
        </w:rPr>
        <w:t>Описание предмета конкурентной закупки осуществляется с соблюдением требований, предусмотренных частью 6.1 статьи 3 Закона № 223 ФЗ.</w:t>
      </w:r>
    </w:p>
    <w:p w14:paraId="2F844ECD" w14:textId="4E58817B" w:rsidR="00634800"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w:t>
      </w:r>
      <w:r w:rsidR="00817E5C" w:rsidRPr="00EF226C">
        <w:rPr>
          <w:rFonts w:ascii="Times New Roman" w:hAnsi="Times New Roman" w:cs="Times New Roman"/>
          <w:spacing w:val="-4"/>
          <w:sz w:val="28"/>
          <w:szCs w:val="28"/>
        </w:rPr>
        <w:t>2</w:t>
      </w:r>
      <w:r w:rsidR="00E11F34">
        <w:rPr>
          <w:rFonts w:ascii="Times New Roman" w:hAnsi="Times New Roman" w:cs="Times New Roman"/>
          <w:spacing w:val="-4"/>
          <w:sz w:val="28"/>
          <w:szCs w:val="28"/>
        </w:rPr>
        <w:t>.</w:t>
      </w:r>
      <w:r w:rsidR="00E11F34">
        <w:rPr>
          <w:rFonts w:ascii="Times New Roman" w:hAnsi="Times New Roman" w:cs="Times New Roman"/>
          <w:spacing w:val="-4"/>
          <w:sz w:val="28"/>
          <w:szCs w:val="28"/>
        </w:rPr>
        <w:tab/>
      </w:r>
      <w:r w:rsidRPr="00EF226C">
        <w:rPr>
          <w:rFonts w:ascii="Times New Roman" w:hAnsi="Times New Roman" w:cs="Times New Roman"/>
          <w:spacing w:val="-4"/>
          <w:sz w:val="28"/>
          <w:szCs w:val="28"/>
        </w:rPr>
        <w:t>Заказчик вправе установить иные требования, связанные с</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EF226C">
        <w:rPr>
          <w:rFonts w:ascii="Times New Roman" w:hAnsi="Times New Roman" w:cs="Times New Roman"/>
          <w:spacing w:val="-4"/>
          <w:sz w:val="28"/>
          <w:szCs w:val="28"/>
        </w:rPr>
        <w:t xml:space="preserve">бностям заказчика, в том числе </w:t>
      </w:r>
      <w:r w:rsidRPr="00EF226C">
        <w:rPr>
          <w:rFonts w:ascii="Times New Roman" w:hAnsi="Times New Roman" w:cs="Times New Roman"/>
          <w:spacing w:val="-4"/>
          <w:sz w:val="28"/>
          <w:szCs w:val="28"/>
        </w:rPr>
        <w:t>требования к</w:t>
      </w:r>
      <w:r w:rsidR="009E6216" w:rsidRPr="00EF226C">
        <w:rPr>
          <w:rFonts w:ascii="Times New Roman" w:hAnsi="Times New Roman" w:cs="Times New Roman"/>
          <w:spacing w:val="-4"/>
          <w:sz w:val="28"/>
          <w:szCs w:val="28"/>
          <w:lang w:val="en-US"/>
        </w:rPr>
        <w:t> </w:t>
      </w:r>
      <w:r w:rsidR="00FC27D9" w:rsidRPr="00EF226C">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w:t>
      </w:r>
      <w:r w:rsidR="00FC27D9" w:rsidRPr="00EF226C">
        <w:rPr>
          <w:rFonts w:ascii="Times New Roman" w:hAnsi="Times New Roman" w:cs="Times New Roman"/>
          <w:spacing w:val="-4"/>
          <w:sz w:val="28"/>
          <w:szCs w:val="28"/>
        </w:rPr>
        <w:lastRenderedPageBreak/>
        <w:t>товара</w:t>
      </w:r>
      <w:r w:rsidRPr="00EF226C">
        <w:rPr>
          <w:rFonts w:ascii="Times New Roman" w:hAnsi="Times New Roman" w:cs="Times New Roman"/>
          <w:spacing w:val="-4"/>
          <w:sz w:val="28"/>
          <w:szCs w:val="28"/>
        </w:rPr>
        <w:t>, к расходам на</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 xml:space="preserve">товаром). </w:t>
      </w:r>
    </w:p>
    <w:p w14:paraId="01CFD5A9" w14:textId="3680597A" w:rsidR="00DE3C3A" w:rsidRPr="00EF226C" w:rsidRDefault="00634800"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1</w:t>
      </w:r>
      <w:r w:rsidR="00E11F34">
        <w:rPr>
          <w:rFonts w:ascii="Times New Roman" w:hAnsi="Times New Roman" w:cs="Times New Roman"/>
          <w:spacing w:val="-4"/>
          <w:sz w:val="28"/>
          <w:szCs w:val="28"/>
        </w:rPr>
        <w:t>.3.</w:t>
      </w:r>
      <w:r w:rsidR="00E11F34">
        <w:rPr>
          <w:rFonts w:ascii="Times New Roman" w:hAnsi="Times New Roman" w:cs="Times New Roman"/>
          <w:spacing w:val="-4"/>
          <w:sz w:val="28"/>
          <w:szCs w:val="28"/>
        </w:rPr>
        <w:tab/>
      </w:r>
      <w:r w:rsidR="00632ACA" w:rsidRPr="00EF226C">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EF226C">
        <w:rPr>
          <w:rFonts w:ascii="Times New Roman" w:hAnsi="Times New Roman" w:cs="Times New Roman"/>
          <w:spacing w:val="-4"/>
          <w:sz w:val="28"/>
          <w:szCs w:val="28"/>
          <w:lang w:val="en-US"/>
        </w:rPr>
        <w:t> </w:t>
      </w:r>
      <w:r w:rsidR="00632ACA" w:rsidRPr="00EF226C">
        <w:rPr>
          <w:rFonts w:ascii="Times New Roman" w:hAnsi="Times New Roman" w:cs="Times New Roman"/>
          <w:spacing w:val="-4"/>
          <w:sz w:val="28"/>
          <w:szCs w:val="28"/>
        </w:rPr>
        <w:t xml:space="preserve">требованиями </w:t>
      </w:r>
      <w:hyperlink r:id="rId9" w:history="1">
        <w:r w:rsidR="00632ACA" w:rsidRPr="00EF226C">
          <w:rPr>
            <w:rFonts w:ascii="Times New Roman" w:hAnsi="Times New Roman" w:cs="Times New Roman"/>
            <w:spacing w:val="-4"/>
            <w:sz w:val="28"/>
            <w:szCs w:val="28"/>
          </w:rPr>
          <w:t>Гражданского кодекса</w:t>
        </w:r>
      </w:hyperlink>
      <w:r w:rsidR="00632ACA" w:rsidRPr="00EF226C">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EF226C">
        <w:rPr>
          <w:rFonts w:ascii="Times New Roman" w:hAnsi="Times New Roman" w:cs="Times New Roman"/>
          <w:spacing w:val="-4"/>
          <w:sz w:val="28"/>
          <w:szCs w:val="28"/>
          <w:lang w:val="en-US"/>
        </w:rPr>
        <w:t> </w:t>
      </w:r>
      <w:r w:rsidR="00632ACA" w:rsidRPr="00EF226C">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EF226C">
        <w:rPr>
          <w:rFonts w:ascii="Times New Roman" w:hAnsi="Times New Roman" w:cs="Times New Roman"/>
          <w:spacing w:val="-4"/>
          <w:sz w:val="28"/>
          <w:szCs w:val="28"/>
          <w:lang w:val="en-US"/>
        </w:rPr>
        <w:t> </w:t>
      </w:r>
      <w:r w:rsidR="00632ACA" w:rsidRPr="00EF226C">
        <w:rPr>
          <w:rFonts w:ascii="Times New Roman" w:hAnsi="Times New Roman" w:cs="Times New Roman"/>
          <w:spacing w:val="-4"/>
          <w:sz w:val="28"/>
          <w:szCs w:val="28"/>
        </w:rPr>
        <w:t>терминологии.</w:t>
      </w:r>
    </w:p>
    <w:p w14:paraId="1D4456F0" w14:textId="77777777" w:rsidR="00DE3C3A" w:rsidRPr="00EF226C" w:rsidRDefault="00DE3C3A"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.4. Товары, приобретаемые заказчиком, должны быть новыми, не</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61C804E9" w14:textId="77777777" w:rsidR="0006606D" w:rsidRPr="00EF226C" w:rsidRDefault="0006606D"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p>
    <w:p w14:paraId="517159AD" w14:textId="7AF2DE26" w:rsidR="00632ACA" w:rsidRPr="00EF226C" w:rsidRDefault="00BB0FD1"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pacing w:val="-4"/>
          <w:sz w:val="28"/>
          <w:szCs w:val="28"/>
        </w:rPr>
      </w:pPr>
      <w:bookmarkStart w:id="14" w:name="_Toc55217657"/>
      <w:r w:rsidRPr="00EF226C">
        <w:rPr>
          <w:rFonts w:ascii="Times New Roman" w:hAnsi="Times New Roman" w:cs="Times New Roman"/>
          <w:b w:val="0"/>
          <w:bCs w:val="0"/>
          <w:color w:val="auto"/>
          <w:spacing w:val="-4"/>
          <w:sz w:val="28"/>
          <w:szCs w:val="28"/>
        </w:rPr>
        <w:t xml:space="preserve">Глава </w:t>
      </w:r>
      <w:r w:rsidR="00632ACA" w:rsidRPr="00EF226C">
        <w:rPr>
          <w:rFonts w:ascii="Times New Roman" w:hAnsi="Times New Roman" w:cs="Times New Roman"/>
          <w:b w:val="0"/>
          <w:bCs w:val="0"/>
          <w:color w:val="auto"/>
          <w:spacing w:val="-4"/>
          <w:sz w:val="28"/>
          <w:szCs w:val="28"/>
        </w:rPr>
        <w:t>1</w:t>
      </w:r>
      <w:r w:rsidR="00E6716C" w:rsidRPr="00EF226C">
        <w:rPr>
          <w:rFonts w:ascii="Times New Roman" w:hAnsi="Times New Roman" w:cs="Times New Roman"/>
          <w:b w:val="0"/>
          <w:bCs w:val="0"/>
          <w:color w:val="auto"/>
          <w:spacing w:val="-4"/>
          <w:sz w:val="28"/>
          <w:szCs w:val="28"/>
        </w:rPr>
        <w:t>2</w:t>
      </w:r>
      <w:r w:rsidR="00632ACA" w:rsidRPr="00EF226C">
        <w:rPr>
          <w:rFonts w:ascii="Times New Roman" w:hAnsi="Times New Roman" w:cs="Times New Roman"/>
          <w:b w:val="0"/>
          <w:bCs w:val="0"/>
          <w:color w:val="auto"/>
          <w:spacing w:val="-4"/>
          <w:sz w:val="28"/>
          <w:szCs w:val="28"/>
        </w:rPr>
        <w:t>. Требования к участникам закупки</w:t>
      </w:r>
      <w:bookmarkEnd w:id="14"/>
    </w:p>
    <w:p w14:paraId="048A256E"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p>
    <w:p w14:paraId="42CAAFCC" w14:textId="35E7CF4D"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xml:space="preserve">.1. </w:t>
      </w:r>
      <w:r w:rsidR="002623BE" w:rsidRPr="00EF226C">
        <w:rPr>
          <w:rFonts w:ascii="Times New Roman" w:hAnsi="Times New Roman" w:cs="Times New Roman"/>
          <w:spacing w:val="-4"/>
          <w:sz w:val="28"/>
          <w:szCs w:val="28"/>
        </w:rPr>
        <w:t xml:space="preserve">При проведении конкурентных закупок, запроса оферт в электронной форме, </w:t>
      </w:r>
      <w:r w:rsidR="002623BE" w:rsidRPr="00EF226C">
        <w:rPr>
          <w:rFonts w:ascii="Times New Roman" w:hAnsi="Times New Roman" w:cs="Times New Roman"/>
          <w:sz w:val="28"/>
          <w:szCs w:val="28"/>
        </w:rPr>
        <w:t xml:space="preserve">срочного ценового запроса в электронной форме </w:t>
      </w:r>
      <w:r w:rsidR="002623BE" w:rsidRPr="00EF226C">
        <w:rPr>
          <w:rFonts w:ascii="Times New Roman" w:hAnsi="Times New Roman" w:cs="Times New Roman"/>
          <w:spacing w:val="-4"/>
          <w:sz w:val="28"/>
          <w:szCs w:val="28"/>
        </w:rPr>
        <w:t>заказчик устанавливает следующие единые обязательные требования к участникам закупки:</w:t>
      </w:r>
    </w:p>
    <w:p w14:paraId="74C6FFD8" w14:textId="368B483A" w:rsidR="00632ACA" w:rsidRPr="00EF226C"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w:t>
      </w:r>
      <w:r w:rsidR="00E11F34">
        <w:rPr>
          <w:rFonts w:ascii="Times New Roman" w:hAnsi="Times New Roman" w:cs="Times New Roman"/>
          <w:spacing w:val="-4"/>
          <w:sz w:val="28"/>
          <w:szCs w:val="28"/>
        </w:rPr>
        <w:tab/>
      </w:r>
      <w:r w:rsidR="00E11F34">
        <w:rPr>
          <w:rFonts w:ascii="Times New Roman" w:hAnsi="Times New Roman" w:cs="Times New Roman"/>
          <w:spacing w:val="-4"/>
          <w:sz w:val="28"/>
          <w:szCs w:val="28"/>
        </w:rPr>
        <w:tab/>
      </w:r>
      <w:r w:rsidR="001B0029">
        <w:rPr>
          <w:rFonts w:ascii="Times New Roman" w:hAnsi="Times New Roman" w:cs="Times New Roman"/>
          <w:spacing w:val="-4"/>
          <w:sz w:val="28"/>
          <w:szCs w:val="28"/>
        </w:rPr>
        <w:t>С</w:t>
      </w:r>
      <w:r w:rsidR="002623BE" w:rsidRPr="00EF226C">
        <w:rPr>
          <w:rFonts w:ascii="Times New Roman" w:hAnsi="Times New Roman" w:cs="Times New Roman"/>
          <w:spacing w:val="-4"/>
          <w:sz w:val="28"/>
          <w:szCs w:val="28"/>
        </w:rPr>
        <w:t>оответствие требованиям, установленным в соответствии с</w:t>
      </w:r>
      <w:r w:rsidR="002623BE" w:rsidRPr="00EF226C">
        <w:rPr>
          <w:rFonts w:ascii="Times New Roman" w:hAnsi="Times New Roman" w:cs="Times New Roman"/>
          <w:spacing w:val="-4"/>
          <w:sz w:val="28"/>
          <w:szCs w:val="28"/>
          <w:lang w:val="en-US"/>
        </w:rPr>
        <w:t> </w:t>
      </w:r>
      <w:r w:rsidR="002623BE" w:rsidRPr="00EF226C">
        <w:rPr>
          <w:rFonts w:ascii="Times New Roman" w:hAnsi="Times New Roman" w:cs="Times New Roman"/>
          <w:spacing w:val="-4"/>
          <w:sz w:val="28"/>
          <w:szCs w:val="28"/>
        </w:rPr>
        <w:t>законодательством Российской Федерации к лицам, осуществляющим</w:t>
      </w:r>
      <w:r w:rsidR="002623BE" w:rsidRPr="00EF226C">
        <w:rPr>
          <w:rFonts w:ascii="Times New Roman" w:hAnsi="Times New Roman" w:cs="Times New Roman"/>
          <w:sz w:val="28"/>
          <w:szCs w:val="28"/>
        </w:rPr>
        <w:t xml:space="preserve"> </w:t>
      </w:r>
      <w:r w:rsidR="002623BE" w:rsidRPr="00EF226C">
        <w:rPr>
          <w:rFonts w:ascii="Times New Roman" w:hAnsi="Times New Roman" w:cs="Times New Roman"/>
          <w:spacing w:val="-4"/>
          <w:sz w:val="28"/>
          <w:szCs w:val="28"/>
        </w:rPr>
        <w:t>поставку</w:t>
      </w:r>
      <w:r w:rsidR="002623BE" w:rsidRPr="00EF226C">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w:t>
      </w:r>
      <w:r w:rsidR="001B0029">
        <w:rPr>
          <w:rFonts w:ascii="Times New Roman" w:hAnsi="Times New Roman" w:cs="Times New Roman"/>
          <w:sz w:val="28"/>
          <w:szCs w:val="28"/>
        </w:rPr>
        <w:t>ого запроса в электронной форме.</w:t>
      </w:r>
    </w:p>
    <w:p w14:paraId="11520067" w14:textId="70C4AF71" w:rsidR="00632ACA" w:rsidRPr="00EF226C"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1B0029">
        <w:rPr>
          <w:rFonts w:ascii="Times New Roman" w:hAnsi="Times New Roman" w:cs="Times New Roman"/>
          <w:sz w:val="28"/>
          <w:szCs w:val="28"/>
        </w:rPr>
        <w:t>Н</w:t>
      </w:r>
      <w:r w:rsidR="00632ACA" w:rsidRPr="00EF226C">
        <w:rPr>
          <w:rFonts w:ascii="Times New Roman" w:hAnsi="Times New Roman" w:cs="Times New Roman"/>
          <w:sz w:val="28"/>
          <w:szCs w:val="28"/>
        </w:rPr>
        <w:t>епроведение ликвидации участника закупки – юридического лица и</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1B0029">
        <w:rPr>
          <w:rFonts w:ascii="Times New Roman" w:hAnsi="Times New Roman" w:cs="Times New Roman"/>
          <w:sz w:val="28"/>
          <w:szCs w:val="28"/>
        </w:rPr>
        <w:t>крытии конкурсного производства.</w:t>
      </w:r>
    </w:p>
    <w:p w14:paraId="11E61782" w14:textId="370E8088" w:rsidR="00632ACA" w:rsidRPr="00EF226C"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1B0029">
        <w:rPr>
          <w:rFonts w:ascii="Times New Roman" w:hAnsi="Times New Roman" w:cs="Times New Roman"/>
          <w:sz w:val="28"/>
          <w:szCs w:val="28"/>
        </w:rPr>
        <w:t xml:space="preserve"> Н</w:t>
      </w:r>
      <w:r w:rsidR="00632ACA" w:rsidRPr="00EF226C">
        <w:rPr>
          <w:rFonts w:ascii="Times New Roman" w:hAnsi="Times New Roman" w:cs="Times New Roman"/>
          <w:sz w:val="28"/>
          <w:szCs w:val="28"/>
        </w:rPr>
        <w:t>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w:t>
      </w:r>
      <w:r w:rsidR="001B0029">
        <w:rPr>
          <w:rFonts w:ascii="Times New Roman" w:hAnsi="Times New Roman" w:cs="Times New Roman"/>
          <w:sz w:val="28"/>
          <w:szCs w:val="28"/>
        </w:rPr>
        <w:t>ачи заявки на участие в закупке.</w:t>
      </w:r>
    </w:p>
    <w:p w14:paraId="43209085" w14:textId="4670DA31" w:rsidR="00632ACA" w:rsidRPr="00EF226C"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1B0029">
        <w:rPr>
          <w:rFonts w:ascii="Times New Roman" w:hAnsi="Times New Roman" w:cs="Times New Roman"/>
          <w:sz w:val="28"/>
          <w:szCs w:val="28"/>
        </w:rPr>
        <w:t xml:space="preserve"> О</w:t>
      </w:r>
      <w:r w:rsidR="00632ACA" w:rsidRPr="00EF226C">
        <w:rPr>
          <w:rFonts w:ascii="Times New Roman" w:hAnsi="Times New Roman" w:cs="Times New Roman"/>
          <w:sz w:val="28"/>
          <w:szCs w:val="2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признании обязанности заявителя по уплате этих сумм исполненной или</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которые признаны безнадежными к взысканию в соответствии с</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 xml:space="preserve">законодательством Российской Федерации о налогах и сборах) за прошедший </w:t>
      </w:r>
      <w:r w:rsidR="00632ACA" w:rsidRPr="00EF226C">
        <w:rPr>
          <w:rFonts w:ascii="Times New Roman" w:hAnsi="Times New Roman" w:cs="Times New Roman"/>
          <w:sz w:val="28"/>
          <w:szCs w:val="28"/>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sidRPr="00EF226C">
        <w:rPr>
          <w:rFonts w:ascii="Times New Roman" w:hAnsi="Times New Roman" w:cs="Times New Roman"/>
          <w:sz w:val="28"/>
          <w:szCs w:val="28"/>
        </w:rPr>
        <w:t>закупке</w:t>
      </w:r>
      <w:r w:rsidR="001B0029">
        <w:rPr>
          <w:rFonts w:ascii="Times New Roman" w:hAnsi="Times New Roman" w:cs="Times New Roman"/>
          <w:sz w:val="28"/>
          <w:szCs w:val="28"/>
        </w:rPr>
        <w:t xml:space="preserve"> не принято.</w:t>
      </w:r>
    </w:p>
    <w:p w14:paraId="5355244B" w14:textId="341DD578" w:rsidR="00632ACA" w:rsidRPr="00EF226C"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E11F34">
        <w:rPr>
          <w:rFonts w:ascii="Times New Roman" w:hAnsi="Times New Roman" w:cs="Times New Roman"/>
          <w:sz w:val="28"/>
          <w:szCs w:val="28"/>
        </w:rPr>
        <w:tab/>
      </w:r>
      <w:r w:rsidR="00E11F34">
        <w:rPr>
          <w:rFonts w:ascii="Times New Roman" w:hAnsi="Times New Roman" w:cs="Times New Roman"/>
          <w:sz w:val="28"/>
          <w:szCs w:val="28"/>
        </w:rPr>
        <w:tab/>
      </w:r>
      <w:r w:rsidR="001B0029">
        <w:rPr>
          <w:rFonts w:ascii="Times New Roman" w:hAnsi="Times New Roman" w:cs="Times New Roman"/>
          <w:sz w:val="28"/>
          <w:szCs w:val="28"/>
        </w:rPr>
        <w:t>О</w:t>
      </w:r>
      <w:r w:rsidR="002623BE" w:rsidRPr="00EF226C">
        <w:rPr>
          <w:rFonts w:ascii="Times New Roman" w:hAnsi="Times New Roman" w:cs="Times New Roman"/>
          <w:sz w:val="28"/>
          <w:szCs w:val="28"/>
        </w:rPr>
        <w:t>тсутствие у участника закупки – физического лица либо</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у</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руководителя, членов коллегиального исполнительного органа или</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главного бухгалтера юридического лица – участника закупки судимости за</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045E3342" w14:textId="0BB1A97F" w:rsidR="00571E76" w:rsidRPr="00EF226C"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571E76" w:rsidRPr="00EF226C">
        <w:rPr>
          <w:rFonts w:ascii="Times New Roman" w:hAnsi="Times New Roman" w:cs="Times New Roman"/>
          <w:sz w:val="28"/>
          <w:szCs w:val="28"/>
        </w:rPr>
        <w:t>6</w:t>
      </w:r>
      <w:r w:rsidRPr="00EF226C">
        <w:rPr>
          <w:rFonts w:ascii="Times New Roman" w:hAnsi="Times New Roman" w:cs="Times New Roman"/>
          <w:sz w:val="28"/>
          <w:szCs w:val="28"/>
        </w:rPr>
        <w:t>.</w:t>
      </w:r>
      <w:r w:rsidR="00686462">
        <w:rPr>
          <w:rFonts w:ascii="Times New Roman" w:hAnsi="Times New Roman" w:cs="Times New Roman"/>
          <w:sz w:val="28"/>
          <w:szCs w:val="28"/>
        </w:rPr>
        <w:t xml:space="preserve"> У</w:t>
      </w:r>
      <w:r w:rsidR="00571E76" w:rsidRPr="00EF226C">
        <w:rPr>
          <w:rFonts w:ascii="Times New Roman" w:hAnsi="Times New Roman" w:cs="Times New Roman"/>
          <w:sz w:val="28"/>
          <w:szCs w:val="28"/>
        </w:rPr>
        <w:t>частник закупки – юридическое лицо, которое в течение двух лет до</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момента подачи заявки на участие в закупке не было привлечено к</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sidR="001B0029">
        <w:rPr>
          <w:rFonts w:ascii="Times New Roman" w:hAnsi="Times New Roman" w:cs="Times New Roman"/>
          <w:sz w:val="28"/>
          <w:szCs w:val="28"/>
        </w:rPr>
        <w:t>дминистративных правонарушениях.</w:t>
      </w:r>
    </w:p>
    <w:p w14:paraId="2CE10E92" w14:textId="54E1212A" w:rsidR="00571E76" w:rsidRPr="00EF226C"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571E76" w:rsidRPr="00EF226C">
        <w:rPr>
          <w:rFonts w:ascii="Times New Roman" w:hAnsi="Times New Roman" w:cs="Times New Roman"/>
          <w:sz w:val="28"/>
          <w:szCs w:val="28"/>
        </w:rPr>
        <w:t>7</w:t>
      </w:r>
      <w:r w:rsidRPr="00EF226C">
        <w:rPr>
          <w:rFonts w:ascii="Times New Roman" w:hAnsi="Times New Roman" w:cs="Times New Roman"/>
          <w:sz w:val="28"/>
          <w:szCs w:val="28"/>
        </w:rPr>
        <w:t>.</w:t>
      </w:r>
      <w:r w:rsidR="00E11F34">
        <w:rPr>
          <w:rFonts w:ascii="Times New Roman" w:hAnsi="Times New Roman" w:cs="Times New Roman"/>
          <w:sz w:val="28"/>
          <w:szCs w:val="28"/>
        </w:rPr>
        <w:tab/>
      </w:r>
      <w:r w:rsidR="00E11F34">
        <w:rPr>
          <w:rFonts w:ascii="Times New Roman" w:hAnsi="Times New Roman" w:cs="Times New Roman"/>
          <w:sz w:val="28"/>
          <w:szCs w:val="28"/>
        </w:rPr>
        <w:tab/>
      </w:r>
      <w:r w:rsidR="001B0029">
        <w:rPr>
          <w:rFonts w:ascii="Times New Roman" w:hAnsi="Times New Roman" w:cs="Times New Roman"/>
          <w:sz w:val="28"/>
          <w:szCs w:val="28"/>
        </w:rPr>
        <w:t>О</w:t>
      </w:r>
      <w:r w:rsidR="00571E76" w:rsidRPr="00EF226C">
        <w:rPr>
          <w:rFonts w:ascii="Times New Roman" w:hAnsi="Times New Roman" w:cs="Times New Roman"/>
          <w:sz w:val="28"/>
          <w:szCs w:val="28"/>
        </w:rPr>
        <w:t>бладание участником закупки исключительными правами на</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 xml:space="preserve">искусства, исполнения, на финансирование проката </w:t>
      </w:r>
      <w:r w:rsidR="001B0029">
        <w:rPr>
          <w:rFonts w:ascii="Times New Roman" w:hAnsi="Times New Roman" w:cs="Times New Roman"/>
          <w:sz w:val="28"/>
          <w:szCs w:val="28"/>
        </w:rPr>
        <w:t>или показа национального фильма.</w:t>
      </w:r>
    </w:p>
    <w:p w14:paraId="50F8B53B" w14:textId="74FC9B81" w:rsidR="00061C67" w:rsidRPr="00EF226C"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571E76" w:rsidRPr="00EF226C">
        <w:rPr>
          <w:rFonts w:ascii="Times New Roman" w:hAnsi="Times New Roman" w:cs="Times New Roman"/>
          <w:sz w:val="28"/>
          <w:szCs w:val="28"/>
        </w:rPr>
        <w:t>8</w:t>
      </w:r>
      <w:r w:rsidRPr="00EF226C">
        <w:rPr>
          <w:rFonts w:ascii="Times New Roman" w:hAnsi="Times New Roman" w:cs="Times New Roman"/>
          <w:sz w:val="28"/>
          <w:szCs w:val="28"/>
        </w:rPr>
        <w:t>.</w:t>
      </w:r>
      <w:r w:rsidR="001B0029">
        <w:rPr>
          <w:rFonts w:ascii="Times New Roman" w:hAnsi="Times New Roman" w:cs="Times New Roman"/>
          <w:sz w:val="28"/>
          <w:szCs w:val="28"/>
        </w:rPr>
        <w:t xml:space="preserve"> О</w:t>
      </w:r>
      <w:r w:rsidR="00571E76" w:rsidRPr="00EF226C">
        <w:rPr>
          <w:rFonts w:ascii="Times New Roman" w:hAnsi="Times New Roman" w:cs="Times New Roman"/>
          <w:sz w:val="28"/>
          <w:szCs w:val="28"/>
        </w:rPr>
        <w:t xml:space="preserve">тсутствие между участником закупки и заказчиком конфликта интересов, под которым понимаются случаи, при которых руководитель заказчика, </w:t>
      </w:r>
      <w:r w:rsidR="009D67BC" w:rsidRPr="00EF226C">
        <w:rPr>
          <w:rFonts w:ascii="Times New Roman" w:hAnsi="Times New Roman" w:cs="Times New Roman"/>
          <w:sz w:val="28"/>
          <w:szCs w:val="28"/>
        </w:rPr>
        <w:t xml:space="preserve">уполномоченное на осуществление закупок лицо заказчика, </w:t>
      </w:r>
      <w:r w:rsidR="00571E76" w:rsidRPr="00EF226C">
        <w:rPr>
          <w:rFonts w:ascii="Times New Roman" w:hAnsi="Times New Roman" w:cs="Times New Roman"/>
          <w:sz w:val="28"/>
          <w:szCs w:val="28"/>
        </w:rPr>
        <w:t>член комиссии по осуществлению закупок состоят в браке с</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00571E76" w:rsidRPr="00EF226C">
        <w:rPr>
          <w:rFonts w:ascii="Times New Roman" w:hAnsi="Times New Roman" w:cs="Times New Roman"/>
          <w:sz w:val="28"/>
          <w:szCs w:val="28"/>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уставном к</w:t>
      </w:r>
      <w:r w:rsidR="00061C67" w:rsidRPr="00EF226C">
        <w:rPr>
          <w:rFonts w:ascii="Times New Roman" w:hAnsi="Times New Roman" w:cs="Times New Roman"/>
          <w:sz w:val="28"/>
          <w:szCs w:val="28"/>
        </w:rPr>
        <w:t>а</w:t>
      </w:r>
      <w:r w:rsidR="001B0029">
        <w:rPr>
          <w:rFonts w:ascii="Times New Roman" w:hAnsi="Times New Roman" w:cs="Times New Roman"/>
          <w:sz w:val="28"/>
          <w:szCs w:val="28"/>
        </w:rPr>
        <w:t>питале хозяйственного общества.</w:t>
      </w:r>
    </w:p>
    <w:p w14:paraId="21C45EEA" w14:textId="72E0691F" w:rsidR="00144591" w:rsidRPr="00EF226C"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F52C21" w:rsidRPr="00EF226C">
        <w:rPr>
          <w:rFonts w:ascii="Times New Roman" w:hAnsi="Times New Roman" w:cs="Times New Roman"/>
          <w:sz w:val="28"/>
          <w:szCs w:val="28"/>
        </w:rPr>
        <w:t>9</w:t>
      </w:r>
      <w:r w:rsidRPr="00EF226C">
        <w:rPr>
          <w:rFonts w:ascii="Times New Roman" w:hAnsi="Times New Roman" w:cs="Times New Roman"/>
          <w:sz w:val="28"/>
          <w:szCs w:val="28"/>
        </w:rPr>
        <w:t>.</w:t>
      </w:r>
      <w:r w:rsidR="001B0029">
        <w:rPr>
          <w:rFonts w:ascii="Times New Roman" w:hAnsi="Times New Roman" w:cs="Times New Roman"/>
          <w:sz w:val="28"/>
          <w:szCs w:val="28"/>
        </w:rPr>
        <w:t xml:space="preserve"> Н</w:t>
      </w:r>
      <w:r w:rsidR="00571E76" w:rsidRPr="00EF226C">
        <w:rPr>
          <w:rFonts w:ascii="Times New Roman" w:hAnsi="Times New Roman" w:cs="Times New Roman"/>
          <w:sz w:val="28"/>
          <w:szCs w:val="28"/>
        </w:rPr>
        <w:t>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1B0029">
        <w:rPr>
          <w:rFonts w:ascii="Times New Roman" w:hAnsi="Times New Roman" w:cs="Times New Roman"/>
          <w:sz w:val="28"/>
          <w:szCs w:val="28"/>
        </w:rPr>
        <w:t>.</w:t>
      </w:r>
    </w:p>
    <w:p w14:paraId="7BB58BAB" w14:textId="7145F32F" w:rsidR="002479FE" w:rsidRPr="00EF226C" w:rsidRDefault="001B002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12.1.10. У</w:t>
      </w:r>
      <w:r w:rsidR="002479FE" w:rsidRPr="00EF226C">
        <w:rPr>
          <w:rFonts w:ascii="Times New Roman" w:hAnsi="Times New Roman" w:cs="Times New Roman"/>
          <w:sz w:val="28"/>
          <w:szCs w:val="28"/>
        </w:rPr>
        <w:t>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года «О мерах по реализации Указа Президента Российской Федерации от 3 мая 2022 года № 252» № 851, а также не является организацией, находящейся под контро</w:t>
      </w:r>
      <w:r>
        <w:rPr>
          <w:rFonts w:ascii="Times New Roman" w:hAnsi="Times New Roman" w:cs="Times New Roman"/>
          <w:sz w:val="28"/>
          <w:szCs w:val="28"/>
        </w:rPr>
        <w:t>лем лиц, обозначенных в перечне.</w:t>
      </w:r>
    </w:p>
    <w:p w14:paraId="1B7E92BF" w14:textId="4AEA0FD6" w:rsidR="0013510C" w:rsidRPr="00EF226C" w:rsidRDefault="001B002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12.1.11. У</w:t>
      </w:r>
      <w:r w:rsidR="0013510C" w:rsidRPr="00EF226C">
        <w:rPr>
          <w:rFonts w:ascii="Times New Roman" w:hAnsi="Times New Roman" w:cs="Times New Roman"/>
          <w:sz w:val="28"/>
          <w:szCs w:val="28"/>
        </w:rPr>
        <w:t>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42AC7D2D" w14:textId="4287D376" w:rsidR="00F52C21" w:rsidRPr="00EF226C" w:rsidRDefault="00F52C2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.2</w:t>
      </w:r>
      <w:r w:rsidR="003952DF" w:rsidRPr="00EF226C">
        <w:rPr>
          <w:rFonts w:ascii="Times New Roman" w:hAnsi="Times New Roman" w:cs="Times New Roman"/>
          <w:sz w:val="28"/>
          <w:szCs w:val="28"/>
        </w:rPr>
        <w:t xml:space="preserve">. </w:t>
      </w:r>
      <w:r w:rsidRPr="00EF226C">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EF226C">
        <w:rPr>
          <w:rFonts w:ascii="Times New Roman" w:hAnsi="Times New Roman" w:cs="Times New Roman"/>
          <w:sz w:val="28"/>
          <w:szCs w:val="28"/>
        </w:rPr>
        <w:t xml:space="preserve"> (подрядчиков, исполнителей)</w:t>
      </w:r>
      <w:r w:rsidRPr="00EF226C">
        <w:rPr>
          <w:rFonts w:ascii="Times New Roman" w:hAnsi="Times New Roman" w:cs="Times New Roman"/>
          <w:sz w:val="28"/>
          <w:szCs w:val="28"/>
        </w:rPr>
        <w:t>, предусмотренном статьей 5 Закона №</w:t>
      </w:r>
      <w:r w:rsidR="00904B54" w:rsidRPr="00EF226C">
        <w:rPr>
          <w:rFonts w:ascii="Times New Roman" w:hAnsi="Times New Roman" w:cs="Times New Roman"/>
          <w:sz w:val="28"/>
          <w:szCs w:val="28"/>
        </w:rPr>
        <w:t> </w:t>
      </w:r>
      <w:r w:rsidRPr="00EF226C">
        <w:rPr>
          <w:rFonts w:ascii="Times New Roman" w:hAnsi="Times New Roman" w:cs="Times New Roman"/>
          <w:sz w:val="28"/>
          <w:szCs w:val="28"/>
        </w:rPr>
        <w:t>223-ФЗ, и</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(или) в реестре недобросовестных поставщиков</w:t>
      </w:r>
      <w:r w:rsidR="002724EB" w:rsidRPr="00EF226C">
        <w:rPr>
          <w:rFonts w:ascii="Times New Roman" w:hAnsi="Times New Roman" w:cs="Times New Roman"/>
          <w:sz w:val="28"/>
          <w:szCs w:val="28"/>
        </w:rPr>
        <w:t xml:space="preserve"> (подрядчиков, исполнителей)</w:t>
      </w:r>
      <w:r w:rsidRPr="00EF226C">
        <w:rPr>
          <w:rFonts w:ascii="Times New Roman" w:hAnsi="Times New Roman" w:cs="Times New Roman"/>
          <w:sz w:val="28"/>
          <w:szCs w:val="28"/>
        </w:rPr>
        <w:t>, предусмотренном Федеральн</w:t>
      </w:r>
      <w:r w:rsidR="00035556" w:rsidRPr="00EF226C">
        <w:rPr>
          <w:rFonts w:ascii="Times New Roman" w:hAnsi="Times New Roman" w:cs="Times New Roman"/>
          <w:sz w:val="28"/>
          <w:szCs w:val="28"/>
        </w:rPr>
        <w:t>ым законом от 5 апреля 2013 г.</w:t>
      </w:r>
      <w:r w:rsidRPr="00EF226C">
        <w:rPr>
          <w:rFonts w:ascii="Times New Roman" w:hAnsi="Times New Roman" w:cs="Times New Roman"/>
          <w:sz w:val="28"/>
          <w:szCs w:val="28"/>
        </w:rPr>
        <w:t xml:space="preserve"> № 44-ФЗ «О</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EF226C">
        <w:rPr>
          <w:rFonts w:ascii="Times New Roman" w:hAnsi="Times New Roman" w:cs="Times New Roman"/>
          <w:sz w:val="28"/>
          <w:szCs w:val="28"/>
        </w:rPr>
        <w:t xml:space="preserve"> </w:t>
      </w:r>
      <w:r w:rsidR="00A115FA" w:rsidRPr="00EF226C">
        <w:rPr>
          <w:rFonts w:ascii="Times New Roman" w:hAnsi="Times New Roman" w:cs="Times New Roman"/>
          <w:sz w:val="28"/>
          <w:szCs w:val="28"/>
        </w:rPr>
        <w:t>(далее – Закон №</w:t>
      </w:r>
      <w:r w:rsidR="00904B54" w:rsidRPr="00EF226C">
        <w:rPr>
          <w:rFonts w:ascii="Times New Roman" w:hAnsi="Times New Roman" w:cs="Times New Roman"/>
          <w:sz w:val="28"/>
          <w:szCs w:val="28"/>
        </w:rPr>
        <w:t> </w:t>
      </w:r>
      <w:r w:rsidR="00144591" w:rsidRPr="00EF226C">
        <w:rPr>
          <w:rFonts w:ascii="Times New Roman" w:hAnsi="Times New Roman" w:cs="Times New Roman"/>
          <w:sz w:val="28"/>
          <w:szCs w:val="28"/>
        </w:rPr>
        <w:t>44-ФЗ).</w:t>
      </w:r>
    </w:p>
    <w:p w14:paraId="6E4AEE3A"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w:t>
      </w:r>
      <w:r w:rsidR="00F52C21" w:rsidRPr="00EF226C">
        <w:rPr>
          <w:rFonts w:ascii="Times New Roman" w:hAnsi="Times New Roman" w:cs="Times New Roman"/>
          <w:sz w:val="28"/>
          <w:szCs w:val="28"/>
        </w:rPr>
        <w:t>3</w:t>
      </w:r>
      <w:r w:rsidRPr="00EF226C">
        <w:rPr>
          <w:rFonts w:ascii="Times New Roman" w:hAnsi="Times New Roman" w:cs="Times New Roman"/>
          <w:sz w:val="28"/>
          <w:szCs w:val="28"/>
        </w:rPr>
        <w:t>. Обязательные требования указываются в документации</w:t>
      </w:r>
      <w:r w:rsidR="00D1465D" w:rsidRPr="00EF226C">
        <w:rPr>
          <w:rFonts w:ascii="Times New Roman" w:hAnsi="Times New Roman" w:cs="Times New Roman"/>
          <w:sz w:val="28"/>
          <w:szCs w:val="28"/>
        </w:rPr>
        <w:t xml:space="preserve"> о закупке</w:t>
      </w:r>
      <w:r w:rsidRPr="00EF226C">
        <w:rPr>
          <w:rFonts w:ascii="Times New Roman" w:hAnsi="Times New Roman" w:cs="Times New Roman"/>
          <w:sz w:val="28"/>
          <w:szCs w:val="28"/>
        </w:rPr>
        <w:t xml:space="preserve"> и</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BA220D4"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w:t>
      </w:r>
      <w:r w:rsidR="00E4436D" w:rsidRPr="00EF226C">
        <w:rPr>
          <w:rFonts w:ascii="Times New Roman" w:hAnsi="Times New Roman" w:cs="Times New Roman"/>
          <w:sz w:val="28"/>
          <w:szCs w:val="28"/>
        </w:rPr>
        <w:t>4</w:t>
      </w:r>
      <w:r w:rsidRPr="00EF226C">
        <w:rPr>
          <w:rFonts w:ascii="Times New Roman" w:hAnsi="Times New Roman" w:cs="Times New Roman"/>
          <w:sz w:val="28"/>
          <w:szCs w:val="28"/>
        </w:rPr>
        <w:t>. Запрещается установление к участникам з</w:t>
      </w:r>
      <w:r w:rsidR="0089467E" w:rsidRPr="00EF226C">
        <w:rPr>
          <w:rFonts w:ascii="Times New Roman" w:hAnsi="Times New Roman" w:cs="Times New Roman"/>
          <w:sz w:val="28"/>
          <w:szCs w:val="28"/>
        </w:rPr>
        <w:t xml:space="preserve">акупки неизмеряемых требований, а также </w:t>
      </w:r>
      <w:r w:rsidR="005617D3" w:rsidRPr="00EF226C">
        <w:rPr>
          <w:rFonts w:ascii="Times New Roman" w:hAnsi="Times New Roman" w:cs="Times New Roman"/>
          <w:sz w:val="28"/>
          <w:szCs w:val="28"/>
        </w:rPr>
        <w:t xml:space="preserve">иных </w:t>
      </w:r>
      <w:r w:rsidRPr="00EF226C">
        <w:rPr>
          <w:rFonts w:ascii="Times New Roman" w:hAnsi="Times New Roman" w:cs="Times New Roman"/>
          <w:sz w:val="28"/>
          <w:szCs w:val="28"/>
        </w:rPr>
        <w:t xml:space="preserve">требований, не предусмотренных </w:t>
      </w:r>
      <w:r w:rsidR="000606F2" w:rsidRPr="00EF226C">
        <w:rPr>
          <w:rFonts w:ascii="Times New Roman" w:hAnsi="Times New Roman" w:cs="Times New Roman"/>
          <w:sz w:val="28"/>
          <w:szCs w:val="28"/>
        </w:rPr>
        <w:t>настоящим Положением</w:t>
      </w:r>
      <w:r w:rsidRPr="00EF226C">
        <w:rPr>
          <w:rFonts w:ascii="Times New Roman" w:hAnsi="Times New Roman" w:cs="Times New Roman"/>
          <w:sz w:val="28"/>
          <w:szCs w:val="28"/>
        </w:rPr>
        <w:t>.</w:t>
      </w:r>
    </w:p>
    <w:p w14:paraId="25D2454D"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w:t>
      </w:r>
      <w:r w:rsidR="00E4436D" w:rsidRPr="00EF226C">
        <w:rPr>
          <w:rFonts w:ascii="Times New Roman" w:hAnsi="Times New Roman" w:cs="Times New Roman"/>
          <w:sz w:val="28"/>
          <w:szCs w:val="28"/>
        </w:rPr>
        <w:t>5</w:t>
      </w:r>
      <w:r w:rsidRPr="00EF226C">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0EB95E1D"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85C286B" w14:textId="7A39A0D0" w:rsidR="00632ACA" w:rsidRPr="00EF226C" w:rsidRDefault="0046671D"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5" w:name="_Toc55217658"/>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1</w:t>
      </w:r>
      <w:r w:rsidR="00E6716C"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 </w:t>
      </w:r>
      <w:r w:rsidR="00F260A2" w:rsidRPr="00EF226C">
        <w:rPr>
          <w:rFonts w:ascii="Times New Roman" w:hAnsi="Times New Roman" w:cs="Times New Roman"/>
          <w:b w:val="0"/>
          <w:bCs w:val="0"/>
          <w:color w:val="auto"/>
          <w:sz w:val="28"/>
          <w:szCs w:val="28"/>
        </w:rPr>
        <w:t>Предоставление</w:t>
      </w:r>
      <w:r w:rsidR="00632ACA" w:rsidRPr="00EF226C">
        <w:rPr>
          <w:rFonts w:ascii="Times New Roman" w:hAnsi="Times New Roman" w:cs="Times New Roman"/>
          <w:b w:val="0"/>
          <w:bCs w:val="0"/>
          <w:color w:val="auto"/>
          <w:sz w:val="28"/>
          <w:szCs w:val="28"/>
        </w:rPr>
        <w:t xml:space="preserve"> </w:t>
      </w:r>
      <w:r w:rsidR="00F260A2" w:rsidRPr="00EF226C">
        <w:rPr>
          <w:rFonts w:ascii="Times New Roman" w:hAnsi="Times New Roman" w:cs="Times New Roman"/>
          <w:b w:val="0"/>
          <w:bCs w:val="0"/>
          <w:color w:val="auto"/>
          <w:sz w:val="28"/>
          <w:szCs w:val="28"/>
        </w:rPr>
        <w:t>приоритета товарам российского происхождения, работам, услугам, выполняемы</w:t>
      </w:r>
      <w:r w:rsidR="00AA4FF5" w:rsidRPr="00EF226C">
        <w:rPr>
          <w:rFonts w:ascii="Times New Roman" w:hAnsi="Times New Roman" w:cs="Times New Roman"/>
          <w:b w:val="0"/>
          <w:bCs w:val="0"/>
          <w:color w:val="auto"/>
          <w:sz w:val="28"/>
          <w:szCs w:val="28"/>
        </w:rPr>
        <w:t>м</w:t>
      </w:r>
      <w:r w:rsidR="00F260A2" w:rsidRPr="00EF226C">
        <w:rPr>
          <w:rFonts w:ascii="Times New Roman" w:hAnsi="Times New Roman" w:cs="Times New Roman"/>
          <w:b w:val="0"/>
          <w:bCs w:val="0"/>
          <w:color w:val="auto"/>
          <w:sz w:val="28"/>
          <w:szCs w:val="28"/>
        </w:rPr>
        <w:t>, оказываемы</w:t>
      </w:r>
      <w:r w:rsidR="00AA4FF5" w:rsidRPr="00EF226C">
        <w:rPr>
          <w:rFonts w:ascii="Times New Roman" w:hAnsi="Times New Roman" w:cs="Times New Roman"/>
          <w:b w:val="0"/>
          <w:bCs w:val="0"/>
          <w:color w:val="auto"/>
          <w:sz w:val="28"/>
          <w:szCs w:val="28"/>
        </w:rPr>
        <w:t>м российскими лицами</w:t>
      </w:r>
      <w:bookmarkEnd w:id="15"/>
    </w:p>
    <w:p w14:paraId="02877F52" w14:textId="77777777" w:rsidR="002A48C2" w:rsidRPr="00EF226C" w:rsidRDefault="002A48C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32C1660" w14:textId="774B918A"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3</w:t>
      </w:r>
      <w:r w:rsidRPr="00EF226C">
        <w:rPr>
          <w:rFonts w:ascii="Times New Roman" w:hAnsi="Times New Roman" w:cs="Times New Roman"/>
          <w:sz w:val="28"/>
          <w:szCs w:val="28"/>
        </w:rPr>
        <w:t>.1.</w:t>
      </w:r>
      <w:r w:rsidR="0046671D" w:rsidRPr="00EF226C">
        <w:rPr>
          <w:rFonts w:ascii="Times New Roman" w:hAnsi="Times New Roman" w:cs="Times New Roman"/>
          <w:sz w:val="28"/>
          <w:szCs w:val="28"/>
        </w:rPr>
        <w:t xml:space="preserve"> </w:t>
      </w:r>
      <w:r w:rsidRPr="00EF226C">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005A2426" w:rsidRPr="00EF226C">
        <w:rPr>
          <w:rFonts w:ascii="Times New Roman" w:hAnsi="Times New Roman" w:cs="Times New Roman"/>
          <w:sz w:val="28"/>
          <w:szCs w:val="28"/>
          <w:lang w:val="en-US"/>
        </w:rPr>
        <w:t> </w:t>
      </w:r>
      <w:r w:rsidR="00647471" w:rsidRPr="00EF226C">
        <w:rPr>
          <w:rFonts w:ascii="Times New Roman" w:hAnsi="Times New Roman" w:cs="Times New Roman"/>
          <w:sz w:val="28"/>
          <w:szCs w:val="28"/>
        </w:rPr>
        <w:t>16 сентября 2016 года</w:t>
      </w:r>
      <w:r w:rsidRPr="00EF226C">
        <w:rPr>
          <w:rFonts w:ascii="Times New Roman" w:hAnsi="Times New Roman" w:cs="Times New Roman"/>
          <w:sz w:val="28"/>
          <w:szCs w:val="28"/>
        </w:rPr>
        <w:t xml:space="preserve"> №</w:t>
      </w:r>
      <w:r w:rsidR="00061536" w:rsidRPr="00EF226C">
        <w:rPr>
          <w:rFonts w:ascii="Times New Roman" w:hAnsi="Times New Roman" w:cs="Times New Roman"/>
          <w:sz w:val="28"/>
          <w:szCs w:val="28"/>
        </w:rPr>
        <w:t> </w:t>
      </w:r>
      <w:r w:rsidRPr="00EF226C">
        <w:rPr>
          <w:rFonts w:ascii="Times New Roman" w:hAnsi="Times New Roman" w:cs="Times New Roman"/>
          <w:sz w:val="28"/>
          <w:szCs w:val="28"/>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EF226C">
        <w:rPr>
          <w:rFonts w:ascii="Times New Roman" w:hAnsi="Times New Roman" w:cs="Times New Roman"/>
          <w:sz w:val="28"/>
          <w:szCs w:val="28"/>
        </w:rPr>
        <w:lastRenderedPageBreak/>
        <w:t>услугам, выполняемым, оказываемым иностранными лицами» (далее – Постановление №</w:t>
      </w:r>
      <w:r w:rsidR="00061536" w:rsidRPr="00EF226C">
        <w:rPr>
          <w:rFonts w:ascii="Times New Roman" w:hAnsi="Times New Roman" w:cs="Times New Roman"/>
          <w:sz w:val="28"/>
          <w:szCs w:val="28"/>
        </w:rPr>
        <w:t> </w:t>
      </w:r>
      <w:r w:rsidRPr="00EF226C">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EF226C">
        <w:rPr>
          <w:rFonts w:ascii="Times New Roman" w:hAnsi="Times New Roman" w:cs="Times New Roman"/>
          <w:sz w:val="28"/>
          <w:szCs w:val="28"/>
        </w:rPr>
        <w:t xml:space="preserve"> (далее в</w:t>
      </w:r>
      <w:r w:rsidR="005A2426" w:rsidRPr="00EF226C">
        <w:rPr>
          <w:rFonts w:ascii="Times New Roman" w:hAnsi="Times New Roman" w:cs="Times New Roman"/>
          <w:sz w:val="28"/>
          <w:szCs w:val="28"/>
          <w:lang w:val="en-US"/>
        </w:rPr>
        <w:t> </w:t>
      </w:r>
      <w:r w:rsidR="003F0D4B" w:rsidRPr="00EF226C">
        <w:rPr>
          <w:rFonts w:ascii="Times New Roman" w:hAnsi="Times New Roman" w:cs="Times New Roman"/>
          <w:sz w:val="28"/>
          <w:szCs w:val="28"/>
        </w:rPr>
        <w:t>настоящей главе – приоритет)</w:t>
      </w:r>
      <w:r w:rsidRPr="00EF226C">
        <w:rPr>
          <w:rFonts w:ascii="Times New Roman" w:hAnsi="Times New Roman" w:cs="Times New Roman"/>
          <w:sz w:val="28"/>
          <w:szCs w:val="28"/>
        </w:rPr>
        <w:t>.</w:t>
      </w:r>
    </w:p>
    <w:p w14:paraId="47B35ECF" w14:textId="77777777" w:rsidR="002623BE" w:rsidRPr="00EF226C" w:rsidRDefault="002623B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14:paraId="11B993B4" w14:textId="24B36C40"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3</w:t>
      </w:r>
      <w:r w:rsidRPr="00EF226C">
        <w:rPr>
          <w:rFonts w:ascii="Times New Roman" w:hAnsi="Times New Roman" w:cs="Times New Roman"/>
          <w:sz w:val="28"/>
          <w:szCs w:val="28"/>
        </w:rPr>
        <w:t>.2.</w:t>
      </w:r>
      <w:r w:rsidR="00E11F34">
        <w:rPr>
          <w:rFonts w:ascii="Times New Roman" w:hAnsi="Times New Roman" w:cs="Times New Roman"/>
          <w:sz w:val="28"/>
          <w:szCs w:val="28"/>
        </w:rPr>
        <w:tab/>
      </w:r>
      <w:r w:rsidR="003C33AF" w:rsidRPr="00EF226C">
        <w:rPr>
          <w:rFonts w:ascii="Times New Roman" w:hAnsi="Times New Roman" w:cs="Times New Roman"/>
          <w:sz w:val="28"/>
          <w:szCs w:val="28"/>
        </w:rPr>
        <w:t>П</w:t>
      </w:r>
      <w:r w:rsidRPr="00EF226C">
        <w:rPr>
          <w:rFonts w:ascii="Times New Roman" w:hAnsi="Times New Roman" w:cs="Times New Roman"/>
          <w:sz w:val="28"/>
          <w:szCs w:val="28"/>
        </w:rPr>
        <w:t>редоставлени</w:t>
      </w:r>
      <w:r w:rsidR="003C33AF" w:rsidRPr="00EF226C">
        <w:rPr>
          <w:rFonts w:ascii="Times New Roman" w:hAnsi="Times New Roman" w:cs="Times New Roman"/>
          <w:sz w:val="28"/>
          <w:szCs w:val="28"/>
        </w:rPr>
        <w:t>е</w:t>
      </w:r>
      <w:r w:rsidRPr="00EF226C">
        <w:rPr>
          <w:rFonts w:ascii="Times New Roman" w:hAnsi="Times New Roman" w:cs="Times New Roman"/>
          <w:sz w:val="28"/>
          <w:szCs w:val="28"/>
        </w:rPr>
        <w:t xml:space="preserve"> приоритета </w:t>
      </w:r>
      <w:r w:rsidR="003C33AF" w:rsidRPr="00EF226C">
        <w:rPr>
          <w:rFonts w:ascii="Times New Roman" w:hAnsi="Times New Roman" w:cs="Times New Roman"/>
          <w:sz w:val="28"/>
          <w:szCs w:val="28"/>
        </w:rPr>
        <w:t>обеспечивается</w:t>
      </w:r>
      <w:r w:rsidRPr="00EF226C">
        <w:rPr>
          <w:rFonts w:ascii="Times New Roman" w:hAnsi="Times New Roman" w:cs="Times New Roman"/>
          <w:sz w:val="28"/>
          <w:szCs w:val="28"/>
        </w:rPr>
        <w:t xml:space="preserve"> включение</w:t>
      </w:r>
      <w:r w:rsidR="003C33AF" w:rsidRPr="00EF226C">
        <w:rPr>
          <w:rFonts w:ascii="Times New Roman" w:hAnsi="Times New Roman" w:cs="Times New Roman"/>
          <w:sz w:val="28"/>
          <w:szCs w:val="28"/>
        </w:rPr>
        <w:t>м</w:t>
      </w:r>
      <w:r w:rsidRPr="00EF226C">
        <w:rPr>
          <w:rFonts w:ascii="Times New Roman" w:hAnsi="Times New Roman" w:cs="Times New Roman"/>
          <w:sz w:val="28"/>
          <w:szCs w:val="28"/>
        </w:rPr>
        <w:t xml:space="preserve"> в</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документацию следующих сведений:</w:t>
      </w:r>
    </w:p>
    <w:p w14:paraId="17641A76" w14:textId="67804DDA" w:rsidR="00632ACA" w:rsidRPr="00EF226C"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1B0029">
        <w:rPr>
          <w:rFonts w:ascii="Times New Roman" w:hAnsi="Times New Roman" w:cs="Times New Roman"/>
          <w:sz w:val="28"/>
          <w:szCs w:val="28"/>
        </w:rPr>
        <w:t xml:space="preserve"> Т</w:t>
      </w:r>
      <w:r w:rsidR="00632ACA" w:rsidRPr="00EF226C">
        <w:rPr>
          <w:rFonts w:ascii="Times New Roman" w:hAnsi="Times New Roman" w:cs="Times New Roman"/>
          <w:sz w:val="28"/>
          <w:szCs w:val="28"/>
        </w:rPr>
        <w:t>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001B0029">
        <w:rPr>
          <w:rFonts w:ascii="Times New Roman" w:hAnsi="Times New Roman" w:cs="Times New Roman"/>
          <w:sz w:val="28"/>
          <w:szCs w:val="28"/>
        </w:rPr>
        <w:t>исхождения поставляемых товаров.</w:t>
      </w:r>
    </w:p>
    <w:p w14:paraId="7657F1F0" w14:textId="7FFD5EDE" w:rsidR="00632ACA" w:rsidRPr="00EF226C"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1B0029">
        <w:rPr>
          <w:rFonts w:ascii="Times New Roman" w:hAnsi="Times New Roman" w:cs="Times New Roman"/>
          <w:sz w:val="28"/>
          <w:szCs w:val="28"/>
        </w:rPr>
        <w:tab/>
        <w:t>П</w:t>
      </w:r>
      <w:r w:rsidR="00632ACA" w:rsidRPr="00EF226C">
        <w:rPr>
          <w:rFonts w:ascii="Times New Roman" w:hAnsi="Times New Roman" w:cs="Times New Roman"/>
          <w:sz w:val="28"/>
          <w:szCs w:val="28"/>
        </w:rPr>
        <w:t>оложение об ответственности участников закупки за представление недостоверных сведений о стране происхождения товара, указанног</w:t>
      </w:r>
      <w:r w:rsidR="001B0029">
        <w:rPr>
          <w:rFonts w:ascii="Times New Roman" w:hAnsi="Times New Roman" w:cs="Times New Roman"/>
          <w:sz w:val="28"/>
          <w:szCs w:val="28"/>
        </w:rPr>
        <w:t>о в заявке на участие в закупке.</w:t>
      </w:r>
    </w:p>
    <w:p w14:paraId="26E9728F" w14:textId="4EB42231" w:rsidR="00632ACA" w:rsidRPr="00EF226C"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1B0029">
        <w:rPr>
          <w:rFonts w:ascii="Times New Roman" w:hAnsi="Times New Roman" w:cs="Times New Roman"/>
          <w:sz w:val="28"/>
          <w:szCs w:val="28"/>
        </w:rPr>
        <w:t xml:space="preserve"> С</w:t>
      </w:r>
      <w:r w:rsidR="00632ACA" w:rsidRPr="00EF226C">
        <w:rPr>
          <w:rFonts w:ascii="Times New Roman" w:hAnsi="Times New Roman" w:cs="Times New Roman"/>
          <w:sz w:val="28"/>
          <w:szCs w:val="28"/>
        </w:rPr>
        <w:t>ведения о начальной (максимальной) цене единицы каждого товара, работы, услуг</w:t>
      </w:r>
      <w:r w:rsidR="001B0029">
        <w:rPr>
          <w:rFonts w:ascii="Times New Roman" w:hAnsi="Times New Roman" w:cs="Times New Roman"/>
          <w:sz w:val="28"/>
          <w:szCs w:val="28"/>
        </w:rPr>
        <w:t>и, являющихся предметом закупки.</w:t>
      </w:r>
    </w:p>
    <w:p w14:paraId="64DCA0DA" w14:textId="44C768D9" w:rsidR="00632ACA" w:rsidRPr="00EF226C"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1B0029">
        <w:rPr>
          <w:rFonts w:ascii="Times New Roman" w:hAnsi="Times New Roman" w:cs="Times New Roman"/>
          <w:sz w:val="28"/>
          <w:szCs w:val="28"/>
        </w:rPr>
        <w:tab/>
        <w:t>У</w:t>
      </w:r>
      <w:r w:rsidR="00632ACA" w:rsidRPr="00EF226C">
        <w:rPr>
          <w:rFonts w:ascii="Times New Roman" w:hAnsi="Times New Roman" w:cs="Times New Roman"/>
          <w:sz w:val="28"/>
          <w:szCs w:val="28"/>
        </w:rPr>
        <w:t xml:space="preserve">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C87F49" w:rsidRPr="00EF226C">
        <w:rPr>
          <w:rFonts w:ascii="Times New Roman" w:hAnsi="Times New Roman" w:cs="Times New Roman"/>
          <w:sz w:val="28"/>
          <w:szCs w:val="28"/>
        </w:rPr>
        <w:t>в закупке,</w:t>
      </w:r>
      <w:r w:rsidR="00632ACA" w:rsidRPr="00EF226C">
        <w:rPr>
          <w:rFonts w:ascii="Times New Roman" w:hAnsi="Times New Roman" w:cs="Times New Roman"/>
          <w:sz w:val="28"/>
          <w:szCs w:val="28"/>
        </w:rPr>
        <w:t xml:space="preserve"> и такая заявка рассматривается как содержащая предложение</w:t>
      </w:r>
      <w:r w:rsidR="001B0029">
        <w:rPr>
          <w:rFonts w:ascii="Times New Roman" w:hAnsi="Times New Roman" w:cs="Times New Roman"/>
          <w:sz w:val="28"/>
          <w:szCs w:val="28"/>
        </w:rPr>
        <w:t xml:space="preserve"> о поставке иностранных товаров.</w:t>
      </w:r>
    </w:p>
    <w:p w14:paraId="7F13C147" w14:textId="5DAD3D6B" w:rsidR="00632ACA" w:rsidRPr="00EF226C"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1B0029">
        <w:rPr>
          <w:rFonts w:ascii="Times New Roman" w:hAnsi="Times New Roman" w:cs="Times New Roman"/>
          <w:sz w:val="28"/>
          <w:szCs w:val="28"/>
        </w:rPr>
        <w:t xml:space="preserve"> У</w:t>
      </w:r>
      <w:r w:rsidR="00632ACA" w:rsidRPr="00EF226C">
        <w:rPr>
          <w:rFonts w:ascii="Times New Roman" w:hAnsi="Times New Roman" w:cs="Times New Roman"/>
          <w:sz w:val="28"/>
          <w:szCs w:val="28"/>
        </w:rPr>
        <w:t>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EF226C">
        <w:rPr>
          <w:rFonts w:ascii="Times New Roman" w:hAnsi="Times New Roman" w:cs="Times New Roman"/>
          <w:sz w:val="28"/>
          <w:szCs w:val="28"/>
        </w:rPr>
        <w:t>х, предусмотренных подпунктами «</w:t>
      </w:r>
      <w:r w:rsidR="00632ACA" w:rsidRPr="00EF226C">
        <w:rPr>
          <w:rFonts w:ascii="Times New Roman" w:hAnsi="Times New Roman" w:cs="Times New Roman"/>
          <w:sz w:val="28"/>
          <w:szCs w:val="28"/>
        </w:rPr>
        <w:t>г</w:t>
      </w:r>
      <w:r w:rsidR="00A13CDF" w:rsidRPr="00EF226C">
        <w:rPr>
          <w:rFonts w:ascii="Times New Roman" w:hAnsi="Times New Roman" w:cs="Times New Roman"/>
          <w:sz w:val="28"/>
          <w:szCs w:val="28"/>
        </w:rPr>
        <w:t>» и «д»</w:t>
      </w:r>
      <w:r w:rsidR="00632ACA" w:rsidRPr="00EF226C">
        <w:rPr>
          <w:rFonts w:ascii="Times New Roman" w:hAnsi="Times New Roman" w:cs="Times New Roman"/>
          <w:sz w:val="28"/>
          <w:szCs w:val="28"/>
        </w:rPr>
        <w:t xml:space="preserve"> пу</w:t>
      </w:r>
      <w:r w:rsidR="003F0D4B" w:rsidRPr="00EF226C">
        <w:rPr>
          <w:rFonts w:ascii="Times New Roman" w:hAnsi="Times New Roman" w:cs="Times New Roman"/>
          <w:sz w:val="28"/>
          <w:szCs w:val="28"/>
        </w:rPr>
        <w:t>нкта 6 Постановления № </w:t>
      </w:r>
      <w:r w:rsidR="00632ACA" w:rsidRPr="00EF226C">
        <w:rPr>
          <w:rFonts w:ascii="Times New Roman" w:hAnsi="Times New Roman" w:cs="Times New Roman"/>
          <w:sz w:val="28"/>
          <w:szCs w:val="28"/>
        </w:rPr>
        <w:t>925, цена единицы каждого товара, работы, услуги определяется как</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результат деления цены договора, по которой заключается договор, на</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начальн</w:t>
      </w:r>
      <w:r w:rsidR="001B0029">
        <w:rPr>
          <w:rFonts w:ascii="Times New Roman" w:hAnsi="Times New Roman" w:cs="Times New Roman"/>
          <w:sz w:val="28"/>
          <w:szCs w:val="28"/>
        </w:rPr>
        <w:t>ую (максимальную) цену договора.</w:t>
      </w:r>
    </w:p>
    <w:p w14:paraId="33EACB30" w14:textId="41FB7F31" w:rsidR="00632ACA" w:rsidRPr="00EF226C"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6</w:t>
      </w:r>
      <w:r w:rsidRPr="00EF226C">
        <w:rPr>
          <w:rFonts w:ascii="Times New Roman" w:hAnsi="Times New Roman" w:cs="Times New Roman"/>
          <w:sz w:val="28"/>
          <w:szCs w:val="28"/>
        </w:rPr>
        <w:t>.</w:t>
      </w:r>
      <w:r w:rsidR="001B0029">
        <w:rPr>
          <w:rFonts w:ascii="Times New Roman" w:hAnsi="Times New Roman" w:cs="Times New Roman"/>
          <w:sz w:val="28"/>
          <w:szCs w:val="28"/>
        </w:rPr>
        <w:tab/>
      </w:r>
      <w:r w:rsidR="001B0029">
        <w:rPr>
          <w:rFonts w:ascii="Times New Roman" w:hAnsi="Times New Roman" w:cs="Times New Roman"/>
          <w:sz w:val="28"/>
          <w:szCs w:val="28"/>
        </w:rPr>
        <w:tab/>
        <w:t>У</w:t>
      </w:r>
      <w:r w:rsidR="00632ACA" w:rsidRPr="00EF226C">
        <w:rPr>
          <w:rFonts w:ascii="Times New Roman" w:hAnsi="Times New Roman" w:cs="Times New Roman"/>
          <w:sz w:val="28"/>
          <w:szCs w:val="28"/>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EF226C">
        <w:rPr>
          <w:rFonts w:ascii="Times New Roman" w:hAnsi="Times New Roman" w:cs="Times New Roman"/>
          <w:sz w:val="28"/>
          <w:szCs w:val="28"/>
          <w:lang w:val="en-US"/>
        </w:rPr>
        <w:t> </w:t>
      </w:r>
      <w:r w:rsidR="001B0029">
        <w:rPr>
          <w:rFonts w:ascii="Times New Roman" w:hAnsi="Times New Roman" w:cs="Times New Roman"/>
          <w:sz w:val="28"/>
          <w:szCs w:val="28"/>
        </w:rPr>
        <w:t>физических лиц).</w:t>
      </w:r>
    </w:p>
    <w:p w14:paraId="5181B6CB" w14:textId="50C475CA" w:rsidR="00632ACA" w:rsidRPr="00EF226C"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7</w:t>
      </w:r>
      <w:r w:rsidRPr="00EF226C">
        <w:rPr>
          <w:rFonts w:ascii="Times New Roman" w:hAnsi="Times New Roman" w:cs="Times New Roman"/>
          <w:sz w:val="28"/>
          <w:szCs w:val="28"/>
        </w:rPr>
        <w:t>.</w:t>
      </w:r>
      <w:r w:rsidR="001B0029">
        <w:rPr>
          <w:rFonts w:ascii="Times New Roman" w:hAnsi="Times New Roman" w:cs="Times New Roman"/>
          <w:sz w:val="28"/>
          <w:szCs w:val="28"/>
        </w:rPr>
        <w:t xml:space="preserve"> У</w:t>
      </w:r>
      <w:r w:rsidR="00632ACA" w:rsidRPr="00EF226C">
        <w:rPr>
          <w:rFonts w:ascii="Times New Roman" w:hAnsi="Times New Roman" w:cs="Times New Roman"/>
          <w:sz w:val="28"/>
          <w:szCs w:val="28"/>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rsidR="001B0029">
        <w:rPr>
          <w:rFonts w:ascii="Times New Roman" w:hAnsi="Times New Roman" w:cs="Times New Roman"/>
          <w:sz w:val="28"/>
          <w:szCs w:val="28"/>
        </w:rPr>
        <w:t>, с которым заключается договор.</w:t>
      </w:r>
    </w:p>
    <w:p w14:paraId="784E7916" w14:textId="25A4C5EF" w:rsidR="00632ACA" w:rsidRPr="00EF226C"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8</w:t>
      </w:r>
      <w:r w:rsidRPr="00EF226C">
        <w:rPr>
          <w:rFonts w:ascii="Times New Roman" w:hAnsi="Times New Roman" w:cs="Times New Roman"/>
          <w:sz w:val="28"/>
          <w:szCs w:val="28"/>
        </w:rPr>
        <w:t>.</w:t>
      </w:r>
      <w:r w:rsidR="001B0029">
        <w:rPr>
          <w:rFonts w:ascii="Times New Roman" w:hAnsi="Times New Roman" w:cs="Times New Roman"/>
          <w:sz w:val="28"/>
          <w:szCs w:val="28"/>
        </w:rPr>
        <w:t xml:space="preserve"> П</w:t>
      </w:r>
      <w:r w:rsidR="00632ACA" w:rsidRPr="00EF226C">
        <w:rPr>
          <w:rFonts w:ascii="Times New Roman" w:hAnsi="Times New Roman" w:cs="Times New Roman"/>
          <w:sz w:val="28"/>
          <w:szCs w:val="28"/>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1B0029">
        <w:rPr>
          <w:rFonts w:ascii="Times New Roman" w:hAnsi="Times New Roman" w:cs="Times New Roman"/>
          <w:sz w:val="28"/>
          <w:szCs w:val="28"/>
        </w:rPr>
        <w:t>нившимся от заключения договора.</w:t>
      </w:r>
    </w:p>
    <w:p w14:paraId="75883E0B" w14:textId="5E9E76F4" w:rsidR="00632ACA" w:rsidRPr="00EF226C"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13.2.</w:t>
      </w:r>
      <w:r w:rsidR="00CA38C8" w:rsidRPr="00EF226C">
        <w:rPr>
          <w:rFonts w:ascii="Times New Roman" w:hAnsi="Times New Roman" w:cs="Times New Roman"/>
          <w:sz w:val="28"/>
          <w:szCs w:val="28"/>
        </w:rPr>
        <w:t>9.</w:t>
      </w:r>
      <w:r w:rsidR="001B0029">
        <w:rPr>
          <w:rFonts w:ascii="Times New Roman" w:hAnsi="Times New Roman" w:cs="Times New Roman"/>
          <w:sz w:val="28"/>
          <w:szCs w:val="28"/>
        </w:rPr>
        <w:t xml:space="preserve"> У</w:t>
      </w:r>
      <w:r w:rsidR="00632ACA" w:rsidRPr="00EF226C">
        <w:rPr>
          <w:rFonts w:ascii="Times New Roman" w:hAnsi="Times New Roman" w:cs="Times New Roman"/>
          <w:sz w:val="28"/>
          <w:szCs w:val="28"/>
        </w:rPr>
        <w:t>словие о том, что при исполнении договора, заключенного с</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участником закупки, которому предоставлен приоритет в соответствии с</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функциональным характеристикам товаров, указанных в договоре.</w:t>
      </w:r>
    </w:p>
    <w:p w14:paraId="3CB527AB" w14:textId="5E0C1198" w:rsidR="00C00C5D" w:rsidRDefault="003F0D4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3</w:t>
      </w:r>
      <w:r w:rsidRPr="00EF226C">
        <w:rPr>
          <w:rFonts w:ascii="Times New Roman" w:hAnsi="Times New Roman" w:cs="Times New Roman"/>
          <w:sz w:val="28"/>
          <w:szCs w:val="28"/>
        </w:rPr>
        <w:t>.3. Приоритет не предоставляется в случаях, указанных в пункте 6 Постановления № 925.</w:t>
      </w:r>
    </w:p>
    <w:p w14:paraId="124C9005" w14:textId="77777777" w:rsidR="00E11F34" w:rsidRPr="00EF226C"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0CBFB2D3" w14:textId="4E0661BD" w:rsidR="00ED3DDF" w:rsidRPr="00EF226C" w:rsidRDefault="000A527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6" w:name="_Toc55217659"/>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14. Особенности проведения совместных закупок</w:t>
      </w:r>
      <w:bookmarkEnd w:id="16"/>
    </w:p>
    <w:p w14:paraId="313C0B1D" w14:textId="5004A9C8" w:rsidR="002A48C2" w:rsidRPr="00EF226C" w:rsidRDefault="002A48C2" w:rsidP="00F71A62">
      <w:pPr>
        <w:widowControl w:val="0"/>
        <w:shd w:val="clear" w:color="auto" w:fill="FFFFFF" w:themeFill="background1"/>
        <w:spacing w:after="0" w:line="240" w:lineRule="auto"/>
        <w:rPr>
          <w:rFonts w:ascii="Times New Roman" w:hAnsi="Times New Roman" w:cs="Times New Roman"/>
          <w:sz w:val="28"/>
          <w:szCs w:val="28"/>
        </w:rPr>
      </w:pPr>
    </w:p>
    <w:p w14:paraId="678335CB" w14:textId="77777777" w:rsidR="00ED3DDF" w:rsidRPr="00EF226C" w:rsidRDefault="00C920E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14.1. </w:t>
      </w:r>
      <w:r w:rsidR="00ED3DDF" w:rsidRPr="00EF226C">
        <w:rPr>
          <w:rFonts w:ascii="Times New Roman" w:hAnsi="Times New Roman" w:cs="Times New Roman"/>
          <w:sz w:val="28"/>
          <w:szCs w:val="28"/>
        </w:rPr>
        <w:t>При наличии у двух и более заказчиков потребности в одних и т</w:t>
      </w:r>
      <w:r w:rsidR="004D2794" w:rsidRPr="00EF226C">
        <w:rPr>
          <w:rFonts w:ascii="Times New Roman" w:hAnsi="Times New Roman" w:cs="Times New Roman"/>
          <w:sz w:val="28"/>
          <w:szCs w:val="28"/>
        </w:rPr>
        <w:t>ех же товарах, работах, услугах</w:t>
      </w:r>
      <w:r w:rsidR="00ED3DDF" w:rsidRPr="00EF226C">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00ED3DDF" w:rsidRPr="00EF226C">
          <w:rPr>
            <w:rFonts w:ascii="Times New Roman" w:hAnsi="Times New Roman" w:cs="Times New Roman"/>
            <w:sz w:val="28"/>
            <w:szCs w:val="28"/>
          </w:rPr>
          <w:t xml:space="preserve">Гражданским кодексом Российской Федерации </w:t>
        </w:r>
      </w:hyperlink>
      <w:r w:rsidR="00ED3DDF" w:rsidRPr="00EF226C">
        <w:rPr>
          <w:rFonts w:ascii="Times New Roman" w:hAnsi="Times New Roman" w:cs="Times New Roman"/>
          <w:sz w:val="28"/>
          <w:szCs w:val="28"/>
        </w:rPr>
        <w:t xml:space="preserve">и </w:t>
      </w:r>
      <w:r w:rsidR="000E75B6" w:rsidRPr="00EF226C">
        <w:rPr>
          <w:rFonts w:ascii="Times New Roman" w:hAnsi="Times New Roman" w:cs="Times New Roman"/>
          <w:sz w:val="28"/>
          <w:szCs w:val="28"/>
        </w:rPr>
        <w:t>п</w:t>
      </w:r>
      <w:r w:rsidR="00ED3DDF" w:rsidRPr="00EF226C">
        <w:rPr>
          <w:rFonts w:ascii="Times New Roman" w:hAnsi="Times New Roman" w:cs="Times New Roman"/>
          <w:sz w:val="28"/>
          <w:szCs w:val="28"/>
        </w:rPr>
        <w:t>оложениями</w:t>
      </w:r>
      <w:r w:rsidR="000E75B6" w:rsidRPr="00EF226C">
        <w:rPr>
          <w:rFonts w:ascii="Times New Roman" w:hAnsi="Times New Roman" w:cs="Times New Roman"/>
          <w:sz w:val="28"/>
          <w:szCs w:val="28"/>
        </w:rPr>
        <w:t xml:space="preserve"> о закупке</w:t>
      </w:r>
      <w:r w:rsidR="00ED3DDF" w:rsidRPr="00EF226C">
        <w:rPr>
          <w:rFonts w:ascii="Times New Roman" w:hAnsi="Times New Roman" w:cs="Times New Roman"/>
          <w:sz w:val="28"/>
          <w:szCs w:val="28"/>
        </w:rPr>
        <w:t xml:space="preserve"> заказчиков, участвующих в совместных закупках. </w:t>
      </w:r>
    </w:p>
    <w:p w14:paraId="2FB399EB" w14:textId="4442F15B" w:rsidR="001952D8" w:rsidRPr="00EF226C" w:rsidRDefault="00E11F3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w:t>
      </w:r>
      <w:r>
        <w:rPr>
          <w:rFonts w:ascii="Times New Roman" w:hAnsi="Times New Roman" w:cs="Times New Roman"/>
          <w:sz w:val="28"/>
          <w:szCs w:val="28"/>
        </w:rPr>
        <w:tab/>
      </w:r>
      <w:r w:rsidR="00C920E1" w:rsidRPr="00EF226C">
        <w:rPr>
          <w:rFonts w:ascii="Times New Roman" w:hAnsi="Times New Roman" w:cs="Times New Roman"/>
          <w:sz w:val="28"/>
          <w:szCs w:val="28"/>
        </w:rPr>
        <w:t>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EF226C">
        <w:rPr>
          <w:rFonts w:ascii="Times New Roman" w:hAnsi="Times New Roman" w:cs="Times New Roman"/>
          <w:sz w:val="28"/>
          <w:szCs w:val="28"/>
          <w:lang w:val="en-US"/>
        </w:rPr>
        <w:t> </w:t>
      </w:r>
      <w:r w:rsidR="00C920E1" w:rsidRPr="00EF226C">
        <w:rPr>
          <w:rFonts w:ascii="Times New Roman" w:hAnsi="Times New Roman" w:cs="Times New Roman"/>
          <w:sz w:val="28"/>
          <w:szCs w:val="28"/>
        </w:rPr>
        <w:t xml:space="preserve">проведении совместной закупки. </w:t>
      </w:r>
    </w:p>
    <w:p w14:paraId="182498CD" w14:textId="77777777" w:rsidR="001952D8" w:rsidRPr="00EF226C" w:rsidRDefault="001952D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 Соглашение о проведении совместной закупки должно содержать:</w:t>
      </w:r>
    </w:p>
    <w:p w14:paraId="31FFB807" w14:textId="7B7FC78E" w:rsidR="009A75BD" w:rsidRPr="00EF226C"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9A75BD" w:rsidRPr="00EF226C">
        <w:rPr>
          <w:rFonts w:ascii="Times New Roman" w:hAnsi="Times New Roman" w:cs="Times New Roman"/>
          <w:sz w:val="28"/>
          <w:szCs w:val="28"/>
        </w:rPr>
        <w:t>1</w:t>
      </w:r>
      <w:r w:rsidRPr="00EF226C">
        <w:rPr>
          <w:rFonts w:ascii="Times New Roman" w:hAnsi="Times New Roman" w:cs="Times New Roman"/>
          <w:sz w:val="28"/>
          <w:szCs w:val="28"/>
        </w:rPr>
        <w:t>.</w:t>
      </w:r>
      <w:r w:rsidR="001B0029">
        <w:rPr>
          <w:rFonts w:ascii="Times New Roman" w:hAnsi="Times New Roman" w:cs="Times New Roman"/>
          <w:sz w:val="28"/>
          <w:szCs w:val="28"/>
        </w:rPr>
        <w:t xml:space="preserve"> И</w:t>
      </w:r>
      <w:r w:rsidR="009A75BD" w:rsidRPr="00EF226C">
        <w:rPr>
          <w:rFonts w:ascii="Times New Roman" w:hAnsi="Times New Roman" w:cs="Times New Roman"/>
          <w:sz w:val="28"/>
          <w:szCs w:val="28"/>
        </w:rPr>
        <w:t>нформацию о сторона</w:t>
      </w:r>
      <w:r w:rsidR="001B0029">
        <w:rPr>
          <w:rFonts w:ascii="Times New Roman" w:hAnsi="Times New Roman" w:cs="Times New Roman"/>
          <w:sz w:val="28"/>
          <w:szCs w:val="28"/>
        </w:rPr>
        <w:t>х соглашения.</w:t>
      </w:r>
    </w:p>
    <w:p w14:paraId="4F06AE70" w14:textId="31B168CD" w:rsidR="001952D8" w:rsidRPr="00EF226C"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9A75BD" w:rsidRPr="00EF226C">
        <w:rPr>
          <w:rFonts w:ascii="Times New Roman" w:hAnsi="Times New Roman" w:cs="Times New Roman"/>
          <w:sz w:val="28"/>
          <w:szCs w:val="28"/>
        </w:rPr>
        <w:t>2</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1B0029">
        <w:rPr>
          <w:rFonts w:ascii="Times New Roman" w:hAnsi="Times New Roman" w:cs="Times New Roman"/>
          <w:sz w:val="28"/>
          <w:szCs w:val="28"/>
        </w:rPr>
        <w:t>И</w:t>
      </w:r>
      <w:r w:rsidR="00311561" w:rsidRPr="00EF226C">
        <w:rPr>
          <w:rFonts w:ascii="Times New Roman" w:hAnsi="Times New Roman" w:cs="Times New Roman"/>
          <w:sz w:val="28"/>
          <w:szCs w:val="28"/>
        </w:rPr>
        <w:t>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r w:rsidR="001B0029">
        <w:rPr>
          <w:rFonts w:ascii="Times New Roman" w:hAnsi="Times New Roman" w:cs="Times New Roman"/>
          <w:sz w:val="28"/>
          <w:szCs w:val="28"/>
        </w:rPr>
        <w:t>.</w:t>
      </w:r>
    </w:p>
    <w:p w14:paraId="4E5EE0D8" w14:textId="6929EAA0" w:rsidR="001952D8" w:rsidRPr="00EF226C"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3</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1B0029">
        <w:rPr>
          <w:rFonts w:ascii="Times New Roman" w:hAnsi="Times New Roman" w:cs="Times New Roman"/>
          <w:sz w:val="28"/>
          <w:szCs w:val="28"/>
        </w:rPr>
        <w:t>Н</w:t>
      </w:r>
      <w:r w:rsidR="00311561" w:rsidRPr="00EF226C">
        <w:rPr>
          <w:rFonts w:ascii="Times New Roman" w:hAnsi="Times New Roman" w:cs="Times New Roman"/>
          <w:sz w:val="28"/>
          <w:szCs w:val="28"/>
        </w:rPr>
        <w:t>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r w:rsidR="001B0029">
        <w:rPr>
          <w:rFonts w:ascii="Times New Roman" w:hAnsi="Times New Roman" w:cs="Times New Roman"/>
          <w:sz w:val="28"/>
          <w:szCs w:val="28"/>
        </w:rPr>
        <w:t>.</w:t>
      </w:r>
    </w:p>
    <w:p w14:paraId="28E4965D" w14:textId="55A93F78" w:rsidR="001952D8" w:rsidRPr="00EF226C"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4</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1B0029">
        <w:rPr>
          <w:rFonts w:ascii="Times New Roman" w:hAnsi="Times New Roman" w:cs="Times New Roman"/>
          <w:sz w:val="28"/>
          <w:szCs w:val="28"/>
        </w:rPr>
        <w:t>И</w:t>
      </w:r>
      <w:r w:rsidR="00311561" w:rsidRPr="00EF226C">
        <w:rPr>
          <w:rFonts w:ascii="Times New Roman" w:hAnsi="Times New Roman" w:cs="Times New Roman"/>
          <w:sz w:val="28"/>
          <w:szCs w:val="28"/>
        </w:rPr>
        <w:t>нформацию об организаторе закупки, в том числе положения о разграничении полномочий заказчиков и организатора закупки</w:t>
      </w:r>
      <w:r w:rsidR="001B0029">
        <w:rPr>
          <w:rFonts w:ascii="Times New Roman" w:hAnsi="Times New Roman" w:cs="Times New Roman"/>
          <w:sz w:val="28"/>
          <w:szCs w:val="28"/>
        </w:rPr>
        <w:t>.</w:t>
      </w:r>
    </w:p>
    <w:p w14:paraId="057B5242" w14:textId="165D6AE7" w:rsidR="00225D56" w:rsidRPr="00EF226C" w:rsidRDefault="00A26733"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5</w:t>
      </w:r>
      <w:r w:rsidRPr="00EF226C">
        <w:rPr>
          <w:rFonts w:ascii="Times New Roman" w:hAnsi="Times New Roman" w:cs="Times New Roman"/>
          <w:sz w:val="28"/>
          <w:szCs w:val="28"/>
        </w:rPr>
        <w:t>.</w:t>
      </w:r>
      <w:r w:rsidR="00225D56" w:rsidRPr="00EF226C">
        <w:rPr>
          <w:rFonts w:ascii="Times New Roman" w:hAnsi="Times New Roman" w:cs="Times New Roman"/>
          <w:sz w:val="28"/>
          <w:szCs w:val="28"/>
        </w:rPr>
        <w:t xml:space="preserve"> </w:t>
      </w:r>
      <w:r w:rsidR="001B0029">
        <w:rPr>
          <w:rFonts w:ascii="Times New Roman" w:hAnsi="Times New Roman" w:cs="Times New Roman"/>
          <w:sz w:val="28"/>
          <w:szCs w:val="28"/>
        </w:rPr>
        <w:tab/>
        <w:t>П</w:t>
      </w:r>
      <w:r w:rsidR="00311561" w:rsidRPr="00EF226C">
        <w:rPr>
          <w:rFonts w:ascii="Times New Roman" w:hAnsi="Times New Roman" w:cs="Times New Roman"/>
          <w:sz w:val="28"/>
          <w:szCs w:val="28"/>
        </w:rPr>
        <w:t>рава, обязанности и ответственность сторон соглашения, порядок рассмотрения споров</w:t>
      </w:r>
      <w:r w:rsidR="001B0029">
        <w:rPr>
          <w:rFonts w:ascii="Times New Roman" w:hAnsi="Times New Roman" w:cs="Times New Roman"/>
          <w:sz w:val="28"/>
          <w:szCs w:val="28"/>
        </w:rPr>
        <w:t>.</w:t>
      </w:r>
    </w:p>
    <w:p w14:paraId="54FDDA0F" w14:textId="6008F607" w:rsidR="00225D56" w:rsidRPr="00EF226C" w:rsidRDefault="00A26733"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6</w:t>
      </w:r>
      <w:r w:rsidRPr="00EF226C">
        <w:rPr>
          <w:rFonts w:ascii="Times New Roman" w:hAnsi="Times New Roman" w:cs="Times New Roman"/>
          <w:sz w:val="28"/>
          <w:szCs w:val="28"/>
        </w:rPr>
        <w:t>.</w:t>
      </w:r>
      <w:r w:rsidR="00E11F34">
        <w:rPr>
          <w:rFonts w:ascii="Times New Roman" w:hAnsi="Times New Roman" w:cs="Times New Roman"/>
          <w:sz w:val="28"/>
          <w:szCs w:val="28"/>
        </w:rPr>
        <w:tab/>
      </w:r>
      <w:r w:rsidR="001B0029">
        <w:rPr>
          <w:rFonts w:ascii="Times New Roman" w:hAnsi="Times New Roman" w:cs="Times New Roman"/>
          <w:sz w:val="28"/>
          <w:szCs w:val="28"/>
        </w:rPr>
        <w:t>П</w:t>
      </w:r>
      <w:r w:rsidR="00311561" w:rsidRPr="00EF226C">
        <w:rPr>
          <w:rFonts w:ascii="Times New Roman" w:hAnsi="Times New Roman" w:cs="Times New Roman"/>
          <w:sz w:val="28"/>
          <w:szCs w:val="28"/>
        </w:rPr>
        <w:t>орядок и срок формирования комиссии по осуществлению закупок, регламент работы такой комиссии</w:t>
      </w:r>
      <w:r w:rsidR="001B0029">
        <w:rPr>
          <w:rFonts w:ascii="Times New Roman" w:hAnsi="Times New Roman" w:cs="Times New Roman"/>
          <w:sz w:val="28"/>
          <w:szCs w:val="28"/>
        </w:rPr>
        <w:t>.</w:t>
      </w:r>
    </w:p>
    <w:p w14:paraId="646923BB" w14:textId="2BBA2401" w:rsidR="001952D8" w:rsidRPr="00EF226C"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7</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1B0029">
        <w:rPr>
          <w:rFonts w:ascii="Times New Roman" w:hAnsi="Times New Roman" w:cs="Times New Roman"/>
          <w:sz w:val="28"/>
          <w:szCs w:val="28"/>
        </w:rPr>
        <w:t>П</w:t>
      </w:r>
      <w:r w:rsidR="00311561" w:rsidRPr="00EF226C">
        <w:rPr>
          <w:rFonts w:ascii="Times New Roman" w:hAnsi="Times New Roman" w:cs="Times New Roman"/>
          <w:sz w:val="28"/>
          <w:szCs w:val="28"/>
        </w:rPr>
        <w:t>орядок и сроки подготовки извещения о закупке, документации о закупке, проекта договора</w:t>
      </w:r>
      <w:r w:rsidR="001B0029">
        <w:rPr>
          <w:rFonts w:ascii="Times New Roman" w:hAnsi="Times New Roman" w:cs="Times New Roman"/>
          <w:sz w:val="28"/>
          <w:szCs w:val="28"/>
        </w:rPr>
        <w:t>.</w:t>
      </w:r>
    </w:p>
    <w:p w14:paraId="308CB4BF" w14:textId="3C9E3973" w:rsidR="001952D8" w:rsidRPr="00EF226C"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8</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1B0029">
        <w:rPr>
          <w:rFonts w:ascii="Times New Roman" w:hAnsi="Times New Roman" w:cs="Times New Roman"/>
          <w:sz w:val="28"/>
          <w:szCs w:val="28"/>
        </w:rPr>
        <w:t>П</w:t>
      </w:r>
      <w:r w:rsidR="00311561" w:rsidRPr="00EF226C">
        <w:rPr>
          <w:rFonts w:ascii="Times New Roman" w:hAnsi="Times New Roman" w:cs="Times New Roman"/>
          <w:sz w:val="28"/>
          <w:szCs w:val="28"/>
        </w:rPr>
        <w:t>римерные сроки проведения закупки</w:t>
      </w:r>
      <w:r w:rsidR="001B0029">
        <w:rPr>
          <w:rFonts w:ascii="Times New Roman" w:hAnsi="Times New Roman" w:cs="Times New Roman"/>
          <w:sz w:val="28"/>
          <w:szCs w:val="28"/>
        </w:rPr>
        <w:t>.</w:t>
      </w:r>
    </w:p>
    <w:p w14:paraId="264FCF71" w14:textId="6AB8E240" w:rsidR="00225D56" w:rsidRPr="00EF226C"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9</w:t>
      </w:r>
      <w:r w:rsidRPr="00EF226C">
        <w:rPr>
          <w:rFonts w:ascii="Times New Roman" w:hAnsi="Times New Roman" w:cs="Times New Roman"/>
          <w:sz w:val="28"/>
          <w:szCs w:val="28"/>
        </w:rPr>
        <w:t>.</w:t>
      </w:r>
      <w:r w:rsidR="001B0029">
        <w:rPr>
          <w:rFonts w:ascii="Times New Roman" w:hAnsi="Times New Roman" w:cs="Times New Roman"/>
          <w:sz w:val="28"/>
          <w:szCs w:val="28"/>
        </w:rPr>
        <w:t xml:space="preserve"> Срок действия соглашения.</w:t>
      </w:r>
    </w:p>
    <w:p w14:paraId="56EF7380" w14:textId="32C3B7B4" w:rsidR="00225D56" w:rsidRPr="00EF226C"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10</w:t>
      </w:r>
      <w:r w:rsidRPr="00EF226C">
        <w:rPr>
          <w:rFonts w:ascii="Times New Roman" w:hAnsi="Times New Roman" w:cs="Times New Roman"/>
          <w:sz w:val="28"/>
          <w:szCs w:val="28"/>
        </w:rPr>
        <w:t>.</w:t>
      </w:r>
      <w:r w:rsidR="00225D56" w:rsidRPr="00EF226C">
        <w:rPr>
          <w:rFonts w:ascii="Times New Roman" w:hAnsi="Times New Roman" w:cs="Times New Roman"/>
          <w:sz w:val="28"/>
          <w:szCs w:val="28"/>
        </w:rPr>
        <w:t xml:space="preserve"> </w:t>
      </w:r>
      <w:r w:rsidR="001B0029">
        <w:rPr>
          <w:rFonts w:ascii="Times New Roman" w:hAnsi="Times New Roman" w:cs="Times New Roman"/>
          <w:sz w:val="28"/>
          <w:szCs w:val="28"/>
        </w:rPr>
        <w:t>И</w:t>
      </w:r>
      <w:r w:rsidR="00311561" w:rsidRPr="00EF226C">
        <w:rPr>
          <w:rFonts w:ascii="Times New Roman" w:hAnsi="Times New Roman" w:cs="Times New Roman"/>
          <w:sz w:val="28"/>
          <w:szCs w:val="28"/>
        </w:rPr>
        <w:t xml:space="preserve">ную информацию, определяющую взаимоотношения сторон </w:t>
      </w:r>
      <w:r w:rsidR="00311561" w:rsidRPr="00EF226C">
        <w:rPr>
          <w:rFonts w:ascii="Times New Roman" w:hAnsi="Times New Roman" w:cs="Times New Roman"/>
          <w:sz w:val="28"/>
          <w:szCs w:val="28"/>
        </w:rPr>
        <w:lastRenderedPageBreak/>
        <w:t>соглашения при проведении совместных закупок.</w:t>
      </w:r>
    </w:p>
    <w:p w14:paraId="20FEC7E0" w14:textId="77777777" w:rsidR="009B42D0" w:rsidRPr="00EF226C" w:rsidRDefault="009B42D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9469099" w14:textId="45AC06E1" w:rsidR="00C920E1" w:rsidRPr="00EF226C" w:rsidRDefault="00ED075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1952D8" w:rsidRPr="00EF226C">
        <w:rPr>
          <w:rFonts w:ascii="Times New Roman" w:hAnsi="Times New Roman" w:cs="Times New Roman"/>
          <w:sz w:val="28"/>
          <w:szCs w:val="28"/>
        </w:rPr>
        <w:t>4.</w:t>
      </w:r>
      <w:r w:rsidR="00A01697" w:rsidRPr="00EF226C">
        <w:rPr>
          <w:rFonts w:ascii="Times New Roman" w:hAnsi="Times New Roman" w:cs="Times New Roman"/>
          <w:sz w:val="28"/>
          <w:szCs w:val="28"/>
        </w:rPr>
        <w:t>5</w:t>
      </w:r>
      <w:r w:rsidR="001952D8" w:rsidRPr="00EF226C">
        <w:rPr>
          <w:rFonts w:ascii="Times New Roman" w:hAnsi="Times New Roman" w:cs="Times New Roman"/>
          <w:sz w:val="28"/>
          <w:szCs w:val="28"/>
        </w:rPr>
        <w:t>. Д</w:t>
      </w:r>
      <w:r w:rsidR="00C920E1" w:rsidRPr="00EF226C">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EF226C">
        <w:rPr>
          <w:rFonts w:ascii="Times New Roman" w:hAnsi="Times New Roman" w:cs="Times New Roman"/>
          <w:sz w:val="28"/>
          <w:szCs w:val="28"/>
        </w:rPr>
        <w:t xml:space="preserve">такой </w:t>
      </w:r>
      <w:r w:rsidR="00C920E1" w:rsidRPr="00EF226C">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EF226C">
        <w:rPr>
          <w:rFonts w:ascii="Times New Roman" w:hAnsi="Times New Roman" w:cs="Times New Roman"/>
          <w:sz w:val="28"/>
          <w:szCs w:val="28"/>
        </w:rPr>
        <w:t xml:space="preserve">,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53262E93" w14:textId="77777777" w:rsidR="00C920E1" w:rsidRPr="00EF226C" w:rsidRDefault="00C920E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7AD593F1" w14:textId="6EA432EA" w:rsidR="00632ACA" w:rsidRPr="00EF226C" w:rsidRDefault="00F16A27"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7" w:name="_Toc55217660"/>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15. Особенности участия субъектов малого и среднего предпринимательства в проведении закупок</w:t>
      </w:r>
      <w:bookmarkEnd w:id="17"/>
    </w:p>
    <w:p w14:paraId="6E997CE2"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158DF84" w14:textId="6D23B864"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15.1. Особенности осуществления заку</w:t>
      </w:r>
      <w:r w:rsidR="00DA10BD" w:rsidRPr="00EF226C">
        <w:rPr>
          <w:rFonts w:ascii="Times New Roman" w:hAnsi="Times New Roman" w:cs="Times New Roman"/>
          <w:sz w:val="28"/>
          <w:szCs w:val="28"/>
        </w:rPr>
        <w:t xml:space="preserve">пок у </w:t>
      </w:r>
      <w:r w:rsidR="00740D72" w:rsidRPr="00EF226C">
        <w:rPr>
          <w:rFonts w:ascii="Times New Roman" w:hAnsi="Times New Roman" w:cs="Times New Roman"/>
          <w:sz w:val="28"/>
          <w:szCs w:val="28"/>
        </w:rPr>
        <w:t xml:space="preserve">субъектов малого и среднего предпринимательства </w:t>
      </w:r>
      <w:r w:rsidR="00DA10BD" w:rsidRPr="00EF226C">
        <w:rPr>
          <w:rFonts w:ascii="Times New Roman" w:hAnsi="Times New Roman" w:cs="Times New Roman"/>
          <w:sz w:val="28"/>
          <w:szCs w:val="28"/>
        </w:rPr>
        <w:t>определяются статьей</w:t>
      </w:r>
      <w:r w:rsidR="00E72C4F" w:rsidRPr="00EF226C">
        <w:rPr>
          <w:rFonts w:ascii="Times New Roman" w:hAnsi="Times New Roman" w:cs="Times New Roman"/>
          <w:sz w:val="28"/>
          <w:szCs w:val="28"/>
        </w:rPr>
        <w:t xml:space="preserve"> </w:t>
      </w:r>
      <w:r w:rsidRPr="00EF226C">
        <w:rPr>
          <w:rFonts w:ascii="Times New Roman" w:hAnsi="Times New Roman" w:cs="Times New Roman"/>
          <w:sz w:val="28"/>
          <w:szCs w:val="28"/>
        </w:rPr>
        <w:t>3.4</w:t>
      </w:r>
      <w:r w:rsidR="00E72C4F" w:rsidRPr="00EF226C">
        <w:rPr>
          <w:rFonts w:ascii="Times New Roman" w:hAnsi="Times New Roman" w:cs="Times New Roman"/>
          <w:sz w:val="28"/>
          <w:szCs w:val="28"/>
        </w:rPr>
        <w:t xml:space="preserve"> Закона № 223</w:t>
      </w:r>
      <w:r w:rsidR="00E72C4F" w:rsidRPr="00EF226C">
        <w:rPr>
          <w:rFonts w:ascii="Times New Roman" w:hAnsi="Times New Roman" w:cs="Times New Roman"/>
          <w:sz w:val="28"/>
          <w:szCs w:val="28"/>
        </w:rPr>
        <w:noBreakHyphen/>
        <w:t xml:space="preserve">ФЗ, </w:t>
      </w:r>
      <w:r w:rsidR="00D70D6F" w:rsidRPr="00EF226C">
        <w:rPr>
          <w:rFonts w:ascii="Times New Roman" w:hAnsi="Times New Roman" w:cs="Times New Roman"/>
          <w:sz w:val="28"/>
          <w:szCs w:val="28"/>
        </w:rPr>
        <w:t>п</w:t>
      </w:r>
      <w:r w:rsidRPr="00EF226C">
        <w:rPr>
          <w:rFonts w:ascii="Times New Roman" w:hAnsi="Times New Roman" w:cs="Times New Roman"/>
          <w:sz w:val="28"/>
          <w:szCs w:val="28"/>
        </w:rPr>
        <w:t>остановлением Правительства Российской Федерации от 11 декабря 2014</w:t>
      </w:r>
      <w:r w:rsidR="00E553F1" w:rsidRPr="00EF226C">
        <w:rPr>
          <w:rFonts w:ascii="Times New Roman" w:hAnsi="Times New Roman" w:cs="Times New Roman"/>
          <w:sz w:val="28"/>
          <w:szCs w:val="28"/>
        </w:rPr>
        <w:t> </w:t>
      </w:r>
      <w:r w:rsidR="00C76F78" w:rsidRPr="00EF226C">
        <w:rPr>
          <w:rFonts w:ascii="Times New Roman" w:hAnsi="Times New Roman" w:cs="Times New Roman"/>
          <w:sz w:val="28"/>
          <w:szCs w:val="28"/>
        </w:rPr>
        <w:t>г.</w:t>
      </w:r>
      <w:r w:rsidRPr="00EF226C">
        <w:rPr>
          <w:rFonts w:ascii="Times New Roman" w:hAnsi="Times New Roman" w:cs="Times New Roman"/>
          <w:sz w:val="28"/>
          <w:szCs w:val="28"/>
        </w:rPr>
        <w:t xml:space="preserve"> №</w:t>
      </w:r>
      <w:r w:rsidR="00CF4C19" w:rsidRPr="00EF226C">
        <w:rPr>
          <w:rFonts w:ascii="Times New Roman" w:hAnsi="Times New Roman" w:cs="Times New Roman"/>
          <w:sz w:val="28"/>
          <w:szCs w:val="28"/>
        </w:rPr>
        <w:t> </w:t>
      </w:r>
      <w:r w:rsidRPr="00EF226C">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EF226C">
        <w:rPr>
          <w:rFonts w:ascii="Times New Roman" w:hAnsi="Times New Roman" w:cs="Times New Roman"/>
          <w:sz w:val="28"/>
          <w:szCs w:val="28"/>
        </w:rPr>
        <w:t xml:space="preserve"> (далее – Постановление №</w:t>
      </w:r>
      <w:r w:rsidR="00CF4C19" w:rsidRPr="00EF226C">
        <w:rPr>
          <w:rFonts w:ascii="Times New Roman" w:hAnsi="Times New Roman" w:cs="Times New Roman"/>
          <w:sz w:val="28"/>
          <w:szCs w:val="28"/>
        </w:rPr>
        <w:t> </w:t>
      </w:r>
      <w:r w:rsidR="00960129" w:rsidRPr="00EF226C">
        <w:rPr>
          <w:rFonts w:ascii="Times New Roman" w:hAnsi="Times New Roman" w:cs="Times New Roman"/>
          <w:sz w:val="28"/>
          <w:szCs w:val="28"/>
        </w:rPr>
        <w:t>1352)</w:t>
      </w:r>
      <w:r w:rsidR="00E72C4F" w:rsidRPr="00EF226C">
        <w:rPr>
          <w:rFonts w:ascii="Times New Roman" w:hAnsi="Times New Roman" w:cs="Times New Roman"/>
          <w:sz w:val="28"/>
          <w:szCs w:val="28"/>
        </w:rPr>
        <w:t xml:space="preserve"> и </w:t>
      </w:r>
      <w:r w:rsidR="00204549" w:rsidRPr="00EF226C">
        <w:rPr>
          <w:rFonts w:ascii="Times New Roman" w:hAnsi="Times New Roman" w:cs="Times New Roman"/>
          <w:sz w:val="28"/>
          <w:szCs w:val="28"/>
        </w:rPr>
        <w:t>Положением</w:t>
      </w:r>
      <w:r w:rsidRPr="00EF226C">
        <w:rPr>
          <w:rFonts w:ascii="Times New Roman" w:hAnsi="Times New Roman" w:cs="Times New Roman"/>
          <w:sz w:val="28"/>
          <w:szCs w:val="28"/>
        </w:rPr>
        <w:t xml:space="preserve">. </w:t>
      </w:r>
    </w:p>
    <w:p w14:paraId="683969BB" w14:textId="77777777" w:rsidR="00632ACA" w:rsidRPr="00EF226C" w:rsidRDefault="00632ACA"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trike/>
          <w:sz w:val="28"/>
          <w:szCs w:val="28"/>
        </w:rPr>
      </w:pPr>
      <w:r w:rsidRPr="00EF226C">
        <w:rPr>
          <w:rFonts w:ascii="Times New Roman" w:hAnsi="Times New Roman" w:cs="Times New Roman"/>
          <w:sz w:val="28"/>
          <w:szCs w:val="28"/>
        </w:rPr>
        <w:t>15.2. </w:t>
      </w:r>
      <w:r w:rsidR="00224CD3" w:rsidRPr="00EF226C">
        <w:rPr>
          <w:rFonts w:ascii="Times New Roman" w:hAnsi="Times New Roman" w:cs="Times New Roman"/>
          <w:sz w:val="28"/>
          <w:szCs w:val="28"/>
        </w:rPr>
        <w:t>З</w:t>
      </w:r>
      <w:r w:rsidR="004F68C2" w:rsidRPr="00EF226C">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EF226C">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EF226C">
        <w:rPr>
          <w:rFonts w:ascii="Times New Roman" w:hAnsi="Times New Roman" w:cs="Times New Roman"/>
          <w:sz w:val="28"/>
          <w:szCs w:val="28"/>
        </w:rPr>
        <w:t>.</w:t>
      </w:r>
    </w:p>
    <w:p w14:paraId="7D9A0BD0" w14:textId="77777777" w:rsidR="00593AAB" w:rsidRPr="00EF226C" w:rsidRDefault="001B1C1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19C42573" w14:textId="77777777" w:rsidR="00632ACA" w:rsidRPr="00EF226C" w:rsidRDefault="00632A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конкурса в электронной форме</w:t>
      </w:r>
      <w:r w:rsidR="00E948B7" w:rsidRPr="00EF226C">
        <w:rPr>
          <w:rFonts w:ascii="Times New Roman" w:hAnsi="Times New Roman" w:cs="Times New Roman"/>
          <w:sz w:val="28"/>
          <w:szCs w:val="28"/>
        </w:rPr>
        <w:t>,</w:t>
      </w:r>
    </w:p>
    <w:p w14:paraId="14DD5C0F" w14:textId="77777777" w:rsidR="00632ACA" w:rsidRPr="00EF226C" w:rsidRDefault="00632A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аукциона в электронной форме</w:t>
      </w:r>
      <w:r w:rsidR="00E948B7" w:rsidRPr="00EF226C">
        <w:rPr>
          <w:rFonts w:ascii="Times New Roman" w:hAnsi="Times New Roman" w:cs="Times New Roman"/>
          <w:sz w:val="28"/>
          <w:szCs w:val="28"/>
        </w:rPr>
        <w:t>,</w:t>
      </w:r>
    </w:p>
    <w:p w14:paraId="0B217688" w14:textId="77777777" w:rsidR="00632ACA" w:rsidRPr="00EF226C" w:rsidRDefault="00632A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запроса котировок в электронной форме</w:t>
      </w:r>
      <w:r w:rsidR="00E948B7" w:rsidRPr="00EF226C">
        <w:rPr>
          <w:rFonts w:ascii="Times New Roman" w:hAnsi="Times New Roman" w:cs="Times New Roman"/>
          <w:sz w:val="28"/>
          <w:szCs w:val="28"/>
        </w:rPr>
        <w:t>,</w:t>
      </w:r>
    </w:p>
    <w:p w14:paraId="1DCCF309" w14:textId="77777777" w:rsidR="00632ACA" w:rsidRPr="00EF226C" w:rsidRDefault="00632ACA" w:rsidP="00F71A6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запроса предложений в электронной форме</w:t>
      </w:r>
      <w:r w:rsidR="00593AAB" w:rsidRPr="00EF226C">
        <w:rPr>
          <w:rFonts w:ascii="Times New Roman" w:hAnsi="Times New Roman" w:cs="Times New Roman"/>
          <w:sz w:val="28"/>
          <w:szCs w:val="28"/>
        </w:rPr>
        <w:t>.</w:t>
      </w:r>
    </w:p>
    <w:p w14:paraId="16A50D21" w14:textId="34F794D3" w:rsidR="009E0753"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15.3.</w:t>
      </w:r>
      <w:r w:rsidR="00ED34A4" w:rsidRPr="00EF226C">
        <w:rPr>
          <w:rFonts w:ascii="Times New Roman" w:hAnsi="Times New Roman" w:cs="Times New Roman"/>
          <w:sz w:val="28"/>
          <w:szCs w:val="28"/>
        </w:rPr>
        <w:t xml:space="preserve"> </w:t>
      </w:r>
      <w:bookmarkStart w:id="18" w:name="P0251"/>
      <w:bookmarkEnd w:id="18"/>
      <w:r w:rsidR="00311561" w:rsidRPr="00EF226C">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47490CAE" w14:textId="6E4E417F" w:rsidR="002623BE" w:rsidRPr="00EF226C" w:rsidRDefault="002623B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27893805" w14:textId="0F00E760" w:rsidR="00632ACA" w:rsidRPr="00EF226C" w:rsidRDefault="002623B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15.5</w:t>
      </w:r>
      <w:r w:rsidR="00193BB2" w:rsidRPr="00EF226C">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EF226C">
        <w:rPr>
          <w:rFonts w:ascii="Times New Roman" w:hAnsi="Times New Roman" w:cs="Times New Roman"/>
          <w:sz w:val="28"/>
          <w:szCs w:val="28"/>
        </w:rPr>
        <w:t> </w:t>
      </w:r>
      <w:r w:rsidR="004D2794" w:rsidRPr="00EF226C">
        <w:rPr>
          <w:rFonts w:ascii="Times New Roman" w:hAnsi="Times New Roman" w:cs="Times New Roman"/>
          <w:sz w:val="28"/>
          <w:szCs w:val="28"/>
        </w:rPr>
        <w:t xml:space="preserve">вправе </w:t>
      </w:r>
      <w:r w:rsidR="00193BB2" w:rsidRPr="00EF226C">
        <w:rPr>
          <w:rFonts w:ascii="Times New Roman" w:hAnsi="Times New Roman" w:cs="Times New Roman"/>
          <w:sz w:val="28"/>
          <w:szCs w:val="28"/>
        </w:rPr>
        <w:t>проводит</w:t>
      </w:r>
      <w:r w:rsidR="004D2794" w:rsidRPr="00EF226C">
        <w:rPr>
          <w:rFonts w:ascii="Times New Roman" w:hAnsi="Times New Roman" w:cs="Times New Roman"/>
          <w:sz w:val="28"/>
          <w:szCs w:val="28"/>
        </w:rPr>
        <w:t>ь</w:t>
      </w:r>
      <w:r w:rsidR="00193BB2" w:rsidRPr="00EF226C">
        <w:rPr>
          <w:rFonts w:ascii="Times New Roman" w:hAnsi="Times New Roman" w:cs="Times New Roman"/>
          <w:sz w:val="28"/>
          <w:szCs w:val="28"/>
        </w:rPr>
        <w:t xml:space="preserve"> переторжку в соответствии с главой 16 настоящего Положения.</w:t>
      </w:r>
    </w:p>
    <w:p w14:paraId="574482AE" w14:textId="0C2F986A" w:rsidR="00DD28A6" w:rsidRPr="00EF226C" w:rsidRDefault="002479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15.6</w:t>
      </w:r>
      <w:r w:rsidR="00632ACA"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Срок оплаты поставленных товаров (выполненных работ, оказанных услуг) по договору, заключенному с субъектом малого и среднего </w:t>
      </w:r>
      <w:r w:rsidRPr="00EF226C">
        <w:rPr>
          <w:rFonts w:ascii="Times New Roman" w:hAnsi="Times New Roman" w:cs="Times New Roman"/>
          <w:sz w:val="28"/>
          <w:szCs w:val="28"/>
        </w:rPr>
        <w:lastRenderedPageBreak/>
        <w:t>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14:paraId="7A563BF4" w14:textId="7772638F" w:rsidR="006834C3" w:rsidRPr="00EF226C" w:rsidRDefault="002479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15.7</w:t>
      </w:r>
      <w:r w:rsidR="00E11F34">
        <w:rPr>
          <w:rFonts w:ascii="Times New Roman" w:hAnsi="Times New Roman" w:cs="Times New Roman"/>
          <w:sz w:val="28"/>
          <w:szCs w:val="28"/>
        </w:rPr>
        <w:t>.</w:t>
      </w:r>
      <w:r w:rsidR="00E11F34">
        <w:rPr>
          <w:rFonts w:ascii="Times New Roman" w:hAnsi="Times New Roman" w:cs="Times New Roman"/>
          <w:sz w:val="28"/>
          <w:szCs w:val="28"/>
        </w:rPr>
        <w:tab/>
      </w:r>
      <w:r w:rsidR="006834C3" w:rsidRPr="00EF226C">
        <w:rPr>
          <w:rFonts w:ascii="Times New Roman" w:hAnsi="Times New Roman" w:cs="Times New Roman"/>
          <w:sz w:val="28"/>
          <w:szCs w:val="28"/>
        </w:rPr>
        <w:t>Заказчик</w:t>
      </w:r>
      <w:r w:rsidR="00AC1336" w:rsidRPr="00EF226C">
        <w:rPr>
          <w:rFonts w:ascii="Times New Roman" w:hAnsi="Times New Roman" w:cs="Times New Roman"/>
          <w:sz w:val="28"/>
          <w:szCs w:val="28"/>
        </w:rPr>
        <w:t xml:space="preserve"> может предусмотреть в договоре, заключенном по результатам торгов, </w:t>
      </w:r>
      <w:r w:rsidR="006834C3" w:rsidRPr="00EF226C">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14:paraId="5946EB50" w14:textId="58D646A7" w:rsidR="006834C3" w:rsidRDefault="002479FE" w:rsidP="00F71A62">
      <w:pPr>
        <w:widowControl w:val="0"/>
        <w:shd w:val="clear" w:color="auto" w:fill="FFFFFF" w:themeFill="background1"/>
        <w:spacing w:after="0" w:line="240" w:lineRule="auto"/>
        <w:ind w:firstLine="708"/>
        <w:jc w:val="both"/>
        <w:rPr>
          <w:rFonts w:ascii="Times New Roman" w:hAnsi="Times New Roman" w:cs="Times New Roman"/>
          <w:spacing w:val="6"/>
          <w:sz w:val="28"/>
          <w:szCs w:val="28"/>
        </w:rPr>
      </w:pPr>
      <w:r w:rsidRPr="00EF226C">
        <w:rPr>
          <w:rFonts w:ascii="Times New Roman" w:hAnsi="Times New Roman" w:cs="Times New Roman"/>
          <w:sz w:val="28"/>
          <w:szCs w:val="28"/>
        </w:rPr>
        <w:t>15.8</w:t>
      </w:r>
      <w:r w:rsidR="000C724C" w:rsidRPr="00EF226C">
        <w:rPr>
          <w:rFonts w:ascii="Times New Roman" w:hAnsi="Times New Roman" w:cs="Times New Roman"/>
          <w:sz w:val="28"/>
          <w:szCs w:val="28"/>
        </w:rPr>
        <w:t xml:space="preserve">. </w:t>
      </w:r>
      <w:r w:rsidR="000C724C" w:rsidRPr="00EF226C">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w:t>
      </w:r>
      <w:r w:rsidRPr="00EF226C">
        <w:rPr>
          <w:rFonts w:ascii="Times New Roman" w:hAnsi="Times New Roman" w:cs="Times New Roman"/>
          <w:spacing w:val="6"/>
          <w:sz w:val="28"/>
          <w:szCs w:val="28"/>
        </w:rPr>
        <w:t>ным законом от 27 ноября 2018 года</w:t>
      </w:r>
      <w:r w:rsidR="000C724C" w:rsidRPr="00EF226C">
        <w:rPr>
          <w:rFonts w:ascii="Times New Roman" w:hAnsi="Times New Roman" w:cs="Times New Roman"/>
          <w:spacing w:val="6"/>
          <w:sz w:val="28"/>
          <w:szCs w:val="28"/>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3F9C4BA" w14:textId="4A543135" w:rsidR="00A846D3" w:rsidRPr="00EF226C" w:rsidRDefault="00A846D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pacing w:val="6"/>
          <w:sz w:val="28"/>
          <w:szCs w:val="28"/>
        </w:rPr>
        <w:t>15.9.</w:t>
      </w:r>
      <w:r w:rsidRPr="00A846D3">
        <w:rPr>
          <w:rFonts w:ascii="Times New Roman" w:hAnsi="Times New Roman" w:cs="Times New Roman"/>
          <w:spacing w:val="6"/>
          <w:sz w:val="28"/>
          <w:szCs w:val="28"/>
        </w:rPr>
        <w:t xml:space="preserve">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Заказчик размещает перечень в ЕИС, а также на сайте заказчика в информационно-телекоммуникационной сети </w:t>
      </w:r>
      <w:r w:rsidR="00F43306">
        <w:rPr>
          <w:rFonts w:ascii="Times New Roman" w:hAnsi="Times New Roman" w:cs="Times New Roman"/>
          <w:spacing w:val="6"/>
          <w:sz w:val="28"/>
          <w:szCs w:val="28"/>
        </w:rPr>
        <w:t>Интернет</w:t>
      </w:r>
      <w:r w:rsidRPr="00A846D3">
        <w:rPr>
          <w:rFonts w:ascii="Times New Roman" w:hAnsi="Times New Roman" w:cs="Times New Roman"/>
          <w:spacing w:val="6"/>
          <w:sz w:val="28"/>
          <w:szCs w:val="28"/>
        </w:rPr>
        <w:t>.</w:t>
      </w:r>
    </w:p>
    <w:p w14:paraId="02E7CB43" w14:textId="77777777" w:rsidR="001E47DB" w:rsidRPr="00EF226C" w:rsidRDefault="001E47D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0BE36A7" w14:textId="36D7127D" w:rsidR="00ED3DDF" w:rsidRPr="00EF226C" w:rsidRDefault="00A255F6"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9" w:name="_Toc55217661"/>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 xml:space="preserve">16. Особенности проведения закупок с </w:t>
      </w:r>
      <w:r w:rsidR="00C92EFE" w:rsidRPr="00EF226C">
        <w:rPr>
          <w:rFonts w:ascii="Times New Roman" w:hAnsi="Times New Roman" w:cs="Times New Roman"/>
          <w:b w:val="0"/>
          <w:bCs w:val="0"/>
          <w:color w:val="auto"/>
          <w:sz w:val="28"/>
          <w:szCs w:val="28"/>
        </w:rPr>
        <w:t>переторжкой</w:t>
      </w:r>
      <w:bookmarkEnd w:id="19"/>
    </w:p>
    <w:p w14:paraId="6C436F4B" w14:textId="77777777" w:rsidR="00ED3DDF" w:rsidRPr="00EF226C" w:rsidRDefault="00ED3DDF" w:rsidP="00F71A62">
      <w:pPr>
        <w:widowControl w:val="0"/>
        <w:shd w:val="clear" w:color="auto" w:fill="FFFFFF" w:themeFill="background1"/>
        <w:spacing w:after="0" w:line="240" w:lineRule="auto"/>
        <w:ind w:left="708"/>
        <w:jc w:val="both"/>
        <w:rPr>
          <w:rFonts w:ascii="Times New Roman" w:hAnsi="Times New Roman" w:cs="Times New Roman"/>
          <w:sz w:val="28"/>
          <w:szCs w:val="28"/>
        </w:rPr>
      </w:pPr>
    </w:p>
    <w:p w14:paraId="72118D26" w14:textId="3B2FC173"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16.1. Под </w:t>
      </w:r>
      <w:r w:rsidR="00C92EFE" w:rsidRPr="00EF226C">
        <w:rPr>
          <w:rFonts w:ascii="Times New Roman" w:hAnsi="Times New Roman" w:cs="Times New Roman"/>
          <w:sz w:val="28"/>
          <w:szCs w:val="28"/>
        </w:rPr>
        <w:t xml:space="preserve">переторжкой </w:t>
      </w:r>
      <w:r w:rsidRPr="00EF226C">
        <w:rPr>
          <w:rFonts w:ascii="Times New Roman" w:hAnsi="Times New Roman" w:cs="Times New Roman"/>
          <w:sz w:val="28"/>
          <w:szCs w:val="28"/>
        </w:rPr>
        <w:t>понимается дополнительн</w:t>
      </w:r>
      <w:r w:rsidR="003061D0" w:rsidRPr="00EF226C">
        <w:rPr>
          <w:rFonts w:ascii="Times New Roman" w:hAnsi="Times New Roman" w:cs="Times New Roman"/>
          <w:sz w:val="28"/>
          <w:szCs w:val="28"/>
        </w:rPr>
        <w:t>ая</w:t>
      </w:r>
      <w:r w:rsidRPr="00EF226C">
        <w:rPr>
          <w:rFonts w:ascii="Times New Roman" w:hAnsi="Times New Roman" w:cs="Times New Roman"/>
          <w:sz w:val="28"/>
          <w:szCs w:val="28"/>
        </w:rPr>
        <w:t xml:space="preserve"> </w:t>
      </w:r>
      <w:r w:rsidR="003061D0" w:rsidRPr="00EF226C">
        <w:rPr>
          <w:rFonts w:ascii="Times New Roman" w:hAnsi="Times New Roman" w:cs="Times New Roman"/>
          <w:sz w:val="28"/>
          <w:szCs w:val="28"/>
        </w:rPr>
        <w:t>стадия</w:t>
      </w:r>
      <w:r w:rsidRPr="00EF226C">
        <w:rPr>
          <w:rFonts w:ascii="Times New Roman" w:hAnsi="Times New Roman" w:cs="Times New Roman"/>
          <w:sz w:val="28"/>
          <w:szCs w:val="28"/>
        </w:rPr>
        <w:t xml:space="preserve"> конкурентной процедуры (</w:t>
      </w:r>
      <w:r w:rsidR="009D08D8"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конкурса, конкурса в электронной форме,</w:t>
      </w:r>
      <w:r w:rsidR="00C26465"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запроса предложений в электронной форме), в ходе которо</w:t>
      </w:r>
      <w:r w:rsidR="003061D0" w:rsidRPr="00EF226C">
        <w:rPr>
          <w:rFonts w:ascii="Times New Roman" w:hAnsi="Times New Roman" w:cs="Times New Roman"/>
          <w:sz w:val="28"/>
          <w:szCs w:val="28"/>
        </w:rPr>
        <w:t>й</w:t>
      </w:r>
      <w:r w:rsidRPr="00EF226C">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EF226C">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EF226C">
        <w:rPr>
          <w:rFonts w:ascii="Times New Roman" w:hAnsi="Times New Roman" w:cs="Times New Roman"/>
          <w:sz w:val="28"/>
          <w:szCs w:val="28"/>
        </w:rPr>
        <w:t xml:space="preserve">. При этом уменьшение такой цены не должно </w:t>
      </w:r>
      <w:r w:rsidR="00B61F02" w:rsidRPr="00EF226C">
        <w:rPr>
          <w:rFonts w:ascii="Times New Roman" w:hAnsi="Times New Roman" w:cs="Times New Roman"/>
          <w:sz w:val="28"/>
          <w:szCs w:val="28"/>
        </w:rPr>
        <w:t>изменять</w:t>
      </w:r>
      <w:r w:rsidRPr="00EF226C">
        <w:rPr>
          <w:rFonts w:ascii="Times New Roman" w:hAnsi="Times New Roman" w:cs="Times New Roman"/>
          <w:sz w:val="28"/>
          <w:szCs w:val="28"/>
        </w:rPr>
        <w:t xml:space="preserve"> ины</w:t>
      </w:r>
      <w:r w:rsidR="00B61F02" w:rsidRPr="00EF226C">
        <w:rPr>
          <w:rFonts w:ascii="Times New Roman" w:hAnsi="Times New Roman" w:cs="Times New Roman"/>
          <w:sz w:val="28"/>
          <w:szCs w:val="28"/>
        </w:rPr>
        <w:t>е</w:t>
      </w:r>
      <w:r w:rsidRPr="00EF226C">
        <w:rPr>
          <w:rFonts w:ascii="Times New Roman" w:hAnsi="Times New Roman" w:cs="Times New Roman"/>
          <w:sz w:val="28"/>
          <w:szCs w:val="28"/>
        </w:rPr>
        <w:t xml:space="preserve"> услови</w:t>
      </w:r>
      <w:r w:rsidR="00B61F02" w:rsidRPr="00EF226C">
        <w:rPr>
          <w:rFonts w:ascii="Times New Roman" w:hAnsi="Times New Roman" w:cs="Times New Roman"/>
          <w:sz w:val="28"/>
          <w:szCs w:val="28"/>
        </w:rPr>
        <w:t>я</w:t>
      </w:r>
      <w:r w:rsidRPr="00EF226C">
        <w:rPr>
          <w:rFonts w:ascii="Times New Roman" w:hAnsi="Times New Roman" w:cs="Times New Roman"/>
          <w:sz w:val="28"/>
          <w:szCs w:val="28"/>
        </w:rPr>
        <w:t xml:space="preserve"> заявки.</w:t>
      </w:r>
    </w:p>
    <w:p w14:paraId="2660E337" w14:textId="733B17C1" w:rsidR="00ED3DDF" w:rsidRPr="00EF226C"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16.2.</w:t>
      </w:r>
      <w:r>
        <w:rPr>
          <w:rFonts w:ascii="Times New Roman" w:hAnsi="Times New Roman" w:cs="Times New Roman"/>
          <w:sz w:val="28"/>
          <w:szCs w:val="28"/>
        </w:rPr>
        <w:tab/>
      </w:r>
      <w:r w:rsidR="00ED3DDF" w:rsidRPr="00EF226C">
        <w:rPr>
          <w:rFonts w:ascii="Times New Roman" w:hAnsi="Times New Roman" w:cs="Times New Roman"/>
          <w:sz w:val="28"/>
          <w:szCs w:val="28"/>
        </w:rPr>
        <w:t>При проведении закупок, указанных в пункте 16.1 настоящего Положения, заказчик обязан указать в документации</w:t>
      </w:r>
      <w:r w:rsidR="008A5625" w:rsidRPr="00EF226C">
        <w:rPr>
          <w:rFonts w:ascii="Times New Roman" w:hAnsi="Times New Roman" w:cs="Times New Roman"/>
          <w:sz w:val="28"/>
          <w:szCs w:val="28"/>
        </w:rPr>
        <w:t xml:space="preserve"> </w:t>
      </w:r>
      <w:r w:rsidR="00ED3DDF" w:rsidRPr="00EF226C">
        <w:rPr>
          <w:rFonts w:ascii="Times New Roman" w:hAnsi="Times New Roman" w:cs="Times New Roman"/>
          <w:sz w:val="28"/>
          <w:szCs w:val="28"/>
        </w:rPr>
        <w:t xml:space="preserve">о закупке порядок проведения </w:t>
      </w:r>
      <w:r w:rsidR="00C320E8" w:rsidRPr="00EF226C">
        <w:rPr>
          <w:rFonts w:ascii="Times New Roman" w:hAnsi="Times New Roman" w:cs="Times New Roman"/>
          <w:sz w:val="28"/>
          <w:szCs w:val="28"/>
        </w:rPr>
        <w:t xml:space="preserve">переторжки </w:t>
      </w:r>
      <w:r w:rsidR="00ED3DDF" w:rsidRPr="00EF226C">
        <w:rPr>
          <w:rFonts w:ascii="Times New Roman" w:hAnsi="Times New Roman" w:cs="Times New Roman"/>
          <w:sz w:val="28"/>
          <w:szCs w:val="28"/>
        </w:rPr>
        <w:t>в случае, если</w:t>
      </w:r>
      <w:r w:rsidR="008A5625" w:rsidRPr="00EF226C">
        <w:rPr>
          <w:rFonts w:ascii="Times New Roman" w:hAnsi="Times New Roman" w:cs="Times New Roman"/>
          <w:sz w:val="28"/>
          <w:szCs w:val="28"/>
        </w:rPr>
        <w:t xml:space="preserve"> </w:t>
      </w:r>
      <w:r w:rsidR="00ED3DDF" w:rsidRPr="00EF226C">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EF226C">
        <w:rPr>
          <w:rFonts w:ascii="Times New Roman" w:hAnsi="Times New Roman" w:cs="Times New Roman"/>
          <w:sz w:val="28"/>
          <w:szCs w:val="28"/>
        </w:rPr>
        <w:t>добровольно улучшить свое предложение о цене заявки</w:t>
      </w:r>
      <w:r w:rsidR="00ED3DDF" w:rsidRPr="00EF226C">
        <w:rPr>
          <w:rFonts w:ascii="Times New Roman" w:hAnsi="Times New Roman" w:cs="Times New Roman"/>
          <w:sz w:val="28"/>
          <w:szCs w:val="28"/>
        </w:rPr>
        <w:t>.</w:t>
      </w:r>
    </w:p>
    <w:p w14:paraId="6DF98AEC" w14:textId="2B81BE55" w:rsidR="00ED3DDF" w:rsidRPr="00EF226C" w:rsidRDefault="00E11F3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16.3.</w:t>
      </w:r>
      <w:r>
        <w:rPr>
          <w:rFonts w:ascii="Times New Roman" w:hAnsi="Times New Roman" w:cs="Times New Roman"/>
          <w:sz w:val="28"/>
          <w:szCs w:val="28"/>
        </w:rPr>
        <w:tab/>
      </w:r>
      <w:r w:rsidR="005E2105" w:rsidRPr="00EF226C">
        <w:rPr>
          <w:rFonts w:ascii="Times New Roman" w:hAnsi="Times New Roman" w:cs="Times New Roman"/>
          <w:sz w:val="28"/>
          <w:szCs w:val="28"/>
        </w:rPr>
        <w:t>Комиссия з</w:t>
      </w:r>
      <w:r w:rsidR="00ED3DDF" w:rsidRPr="00EF226C">
        <w:rPr>
          <w:rFonts w:ascii="Times New Roman" w:hAnsi="Times New Roman" w:cs="Times New Roman"/>
          <w:sz w:val="28"/>
          <w:szCs w:val="28"/>
        </w:rPr>
        <w:t>аказчик</w:t>
      </w:r>
      <w:r w:rsidR="005E2105" w:rsidRPr="00EF226C">
        <w:rPr>
          <w:rFonts w:ascii="Times New Roman" w:hAnsi="Times New Roman" w:cs="Times New Roman"/>
          <w:sz w:val="28"/>
          <w:szCs w:val="28"/>
        </w:rPr>
        <w:t>а</w:t>
      </w:r>
      <w:r w:rsidR="00ED3DDF" w:rsidRPr="00EF226C">
        <w:rPr>
          <w:rFonts w:ascii="Times New Roman" w:hAnsi="Times New Roman" w:cs="Times New Roman"/>
          <w:sz w:val="28"/>
          <w:szCs w:val="28"/>
        </w:rPr>
        <w:t xml:space="preserve"> </w:t>
      </w:r>
      <w:r w:rsidR="00640A02" w:rsidRPr="00EF226C">
        <w:rPr>
          <w:rFonts w:ascii="Times New Roman" w:hAnsi="Times New Roman" w:cs="Times New Roman"/>
          <w:sz w:val="28"/>
          <w:szCs w:val="28"/>
        </w:rPr>
        <w:t xml:space="preserve">вправе </w:t>
      </w:r>
      <w:r w:rsidR="00ED3DDF" w:rsidRPr="00EF226C">
        <w:rPr>
          <w:rFonts w:ascii="Times New Roman" w:hAnsi="Times New Roman" w:cs="Times New Roman"/>
          <w:sz w:val="28"/>
          <w:szCs w:val="28"/>
        </w:rPr>
        <w:t>прин</w:t>
      </w:r>
      <w:r w:rsidR="00640A02" w:rsidRPr="00EF226C">
        <w:rPr>
          <w:rFonts w:ascii="Times New Roman" w:hAnsi="Times New Roman" w:cs="Times New Roman"/>
          <w:sz w:val="28"/>
          <w:szCs w:val="28"/>
        </w:rPr>
        <w:t>ять</w:t>
      </w:r>
      <w:r w:rsidR="00ED3DDF" w:rsidRPr="00EF226C">
        <w:rPr>
          <w:rFonts w:ascii="Times New Roman" w:hAnsi="Times New Roman" w:cs="Times New Roman"/>
          <w:sz w:val="28"/>
          <w:szCs w:val="28"/>
        </w:rPr>
        <w:t xml:space="preserve"> решение о проведении </w:t>
      </w:r>
      <w:r w:rsidR="00C320E8" w:rsidRPr="00EF226C">
        <w:rPr>
          <w:rFonts w:ascii="Times New Roman" w:hAnsi="Times New Roman" w:cs="Times New Roman"/>
          <w:sz w:val="28"/>
          <w:szCs w:val="28"/>
        </w:rPr>
        <w:t xml:space="preserve">переторжки </w:t>
      </w:r>
      <w:r w:rsidR="00640A02" w:rsidRPr="00EF226C">
        <w:rPr>
          <w:rFonts w:ascii="Times New Roman" w:hAnsi="Times New Roman" w:cs="Times New Roman"/>
          <w:sz w:val="28"/>
          <w:szCs w:val="28"/>
        </w:rPr>
        <w:t xml:space="preserve">после рассмотрения заявок в случае, если </w:t>
      </w:r>
      <w:r w:rsidR="00ED3DDF" w:rsidRPr="00EF226C">
        <w:rPr>
          <w:rFonts w:ascii="Times New Roman" w:hAnsi="Times New Roman" w:cs="Times New Roman"/>
          <w:sz w:val="28"/>
          <w:szCs w:val="28"/>
        </w:rPr>
        <w:t xml:space="preserve">по результатам рассмотрения заявок </w:t>
      </w:r>
      <w:r w:rsidR="0029081E" w:rsidRPr="00EF226C">
        <w:rPr>
          <w:rFonts w:ascii="Times New Roman" w:hAnsi="Times New Roman" w:cs="Times New Roman"/>
          <w:sz w:val="28"/>
          <w:szCs w:val="28"/>
        </w:rPr>
        <w:t>к</w:t>
      </w:r>
      <w:r w:rsidR="00E553F1" w:rsidRPr="00EF226C">
        <w:rPr>
          <w:rFonts w:ascii="Times New Roman" w:hAnsi="Times New Roman" w:cs="Times New Roman"/>
          <w:sz w:val="28"/>
          <w:szCs w:val="28"/>
        </w:rPr>
        <w:t> </w:t>
      </w:r>
      <w:r w:rsidR="00ED3DDF" w:rsidRPr="00EF226C">
        <w:rPr>
          <w:rFonts w:ascii="Times New Roman" w:hAnsi="Times New Roman" w:cs="Times New Roman"/>
          <w:sz w:val="28"/>
          <w:szCs w:val="28"/>
        </w:rPr>
        <w:t>дальнейш</w:t>
      </w:r>
      <w:r w:rsidR="0029081E" w:rsidRPr="00EF226C">
        <w:rPr>
          <w:rFonts w:ascii="Times New Roman" w:hAnsi="Times New Roman" w:cs="Times New Roman"/>
          <w:sz w:val="28"/>
          <w:szCs w:val="28"/>
        </w:rPr>
        <w:t>ему участию</w:t>
      </w:r>
      <w:r w:rsidR="00ED3DDF" w:rsidRPr="00EF226C">
        <w:rPr>
          <w:rFonts w:ascii="Times New Roman" w:hAnsi="Times New Roman" w:cs="Times New Roman"/>
          <w:sz w:val="28"/>
          <w:szCs w:val="28"/>
        </w:rPr>
        <w:t xml:space="preserve"> в процедуре закупки допущено н</w:t>
      </w:r>
      <w:r w:rsidR="00640A02" w:rsidRPr="00EF226C">
        <w:rPr>
          <w:rFonts w:ascii="Times New Roman" w:hAnsi="Times New Roman" w:cs="Times New Roman"/>
          <w:sz w:val="28"/>
          <w:szCs w:val="28"/>
        </w:rPr>
        <w:t>е менее двух участников закупки.</w:t>
      </w:r>
    </w:p>
    <w:p w14:paraId="195366B0" w14:textId="74C17FE9"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4</w:t>
      </w:r>
      <w:r w:rsidR="00E11F34">
        <w:rPr>
          <w:rFonts w:ascii="Times New Roman" w:hAnsi="Times New Roman" w:cs="Times New Roman"/>
          <w:sz w:val="28"/>
          <w:szCs w:val="28"/>
        </w:rPr>
        <w:t>.</w:t>
      </w:r>
      <w:r w:rsidR="00E11F34">
        <w:rPr>
          <w:rFonts w:ascii="Times New Roman" w:hAnsi="Times New Roman" w:cs="Times New Roman"/>
          <w:sz w:val="28"/>
          <w:szCs w:val="28"/>
        </w:rPr>
        <w:tab/>
      </w:r>
      <w:r w:rsidRPr="00EF226C">
        <w:rPr>
          <w:rFonts w:ascii="Times New Roman" w:hAnsi="Times New Roman" w:cs="Times New Roman"/>
          <w:sz w:val="28"/>
          <w:szCs w:val="28"/>
        </w:rPr>
        <w:t xml:space="preserve">Решение о проведении </w:t>
      </w:r>
      <w:r w:rsidR="00C320E8" w:rsidRPr="00EF226C">
        <w:rPr>
          <w:rFonts w:ascii="Times New Roman" w:hAnsi="Times New Roman" w:cs="Times New Roman"/>
          <w:sz w:val="28"/>
          <w:szCs w:val="28"/>
        </w:rPr>
        <w:t>переторжки</w:t>
      </w:r>
      <w:r w:rsidRPr="00EF226C">
        <w:rPr>
          <w:rFonts w:ascii="Times New Roman" w:hAnsi="Times New Roman" w:cs="Times New Roman"/>
          <w:sz w:val="28"/>
          <w:szCs w:val="28"/>
        </w:rPr>
        <w:t>, принимаемое комиссией на</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основ</w:t>
      </w:r>
      <w:r w:rsidR="004451E4" w:rsidRPr="00EF226C">
        <w:rPr>
          <w:rFonts w:ascii="Times New Roman" w:hAnsi="Times New Roman" w:cs="Times New Roman"/>
          <w:sz w:val="28"/>
          <w:szCs w:val="28"/>
        </w:rPr>
        <w:t>ании пункта</w:t>
      </w:r>
      <w:r w:rsidRPr="00EF226C">
        <w:rPr>
          <w:rFonts w:ascii="Times New Roman" w:hAnsi="Times New Roman" w:cs="Times New Roman"/>
          <w:sz w:val="28"/>
          <w:szCs w:val="28"/>
        </w:rPr>
        <w:t xml:space="preserve"> 16.3 настоящего Положения, фиксируется в протоколе </w:t>
      </w:r>
      <w:r w:rsidRPr="00EF226C">
        <w:rPr>
          <w:rFonts w:ascii="Times New Roman" w:hAnsi="Times New Roman" w:cs="Times New Roman"/>
          <w:sz w:val="28"/>
          <w:szCs w:val="28"/>
        </w:rPr>
        <w:lastRenderedPageBreak/>
        <w:t>рассмотрения заявок.</w:t>
      </w:r>
    </w:p>
    <w:p w14:paraId="2F973798" w14:textId="149ED85C"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5</w:t>
      </w:r>
      <w:r w:rsidRPr="00EF226C">
        <w:rPr>
          <w:rFonts w:ascii="Times New Roman" w:hAnsi="Times New Roman" w:cs="Times New Roman"/>
          <w:sz w:val="28"/>
          <w:szCs w:val="28"/>
        </w:rPr>
        <w:t>.</w:t>
      </w:r>
      <w:r w:rsidRPr="00EF226C">
        <w:rPr>
          <w:rFonts w:ascii="Times New Roman" w:hAnsi="Times New Roman" w:cs="Times New Roman"/>
          <w:sz w:val="28"/>
          <w:szCs w:val="28"/>
        </w:rPr>
        <w:tab/>
        <w:t xml:space="preserve">Дата проведения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устанавливается не ранее чем через</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sidRPr="00EF226C">
        <w:rPr>
          <w:rFonts w:ascii="Times New Roman" w:hAnsi="Times New Roman" w:cs="Times New Roman"/>
          <w:sz w:val="28"/>
          <w:szCs w:val="28"/>
        </w:rPr>
        <w:t>переторжки</w:t>
      </w:r>
      <w:r w:rsidRPr="00EF226C">
        <w:rPr>
          <w:rFonts w:ascii="Times New Roman" w:hAnsi="Times New Roman" w:cs="Times New Roman"/>
          <w:sz w:val="28"/>
          <w:szCs w:val="28"/>
        </w:rPr>
        <w:t>.</w:t>
      </w:r>
    </w:p>
    <w:p w14:paraId="573C8AE6"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6</w:t>
      </w:r>
      <w:r w:rsidRPr="00EF226C">
        <w:rPr>
          <w:rFonts w:ascii="Times New Roman" w:hAnsi="Times New Roman" w:cs="Times New Roman"/>
          <w:sz w:val="28"/>
          <w:szCs w:val="28"/>
        </w:rPr>
        <w:t xml:space="preserve">. В </w:t>
      </w:r>
      <w:r w:rsidR="00C320E8" w:rsidRPr="00EF226C">
        <w:rPr>
          <w:rFonts w:ascii="Times New Roman" w:hAnsi="Times New Roman" w:cs="Times New Roman"/>
          <w:sz w:val="28"/>
          <w:szCs w:val="28"/>
        </w:rPr>
        <w:t xml:space="preserve">переторжке </w:t>
      </w:r>
      <w:r w:rsidRPr="00EF226C">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8A97ABD" w14:textId="5FBEF27A"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7</w:t>
      </w:r>
      <w:r w:rsidR="00E11F34">
        <w:rPr>
          <w:rFonts w:ascii="Times New Roman" w:hAnsi="Times New Roman" w:cs="Times New Roman"/>
          <w:sz w:val="28"/>
          <w:szCs w:val="28"/>
        </w:rPr>
        <w:t>.</w:t>
      </w:r>
      <w:r w:rsidR="00E11F34">
        <w:rPr>
          <w:rFonts w:ascii="Times New Roman" w:hAnsi="Times New Roman" w:cs="Times New Roman"/>
          <w:sz w:val="28"/>
          <w:szCs w:val="28"/>
        </w:rPr>
        <w:tab/>
      </w:r>
      <w:r w:rsidRPr="00EF226C">
        <w:rPr>
          <w:rFonts w:ascii="Times New Roman" w:hAnsi="Times New Roman" w:cs="Times New Roman"/>
          <w:sz w:val="28"/>
          <w:szCs w:val="28"/>
        </w:rPr>
        <w:t>Участник, заявка которого была признана соответствующей требованиям извещения и документации о конкурентной закупке, вправе не</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участвовать в </w:t>
      </w:r>
      <w:r w:rsidR="00C320E8" w:rsidRPr="00EF226C">
        <w:rPr>
          <w:rFonts w:ascii="Times New Roman" w:hAnsi="Times New Roman" w:cs="Times New Roman"/>
          <w:sz w:val="28"/>
          <w:szCs w:val="28"/>
        </w:rPr>
        <w:t>переторжке</w:t>
      </w:r>
      <w:r w:rsidRPr="00EF226C">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8D66EB1" w14:textId="4AA7D42D"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8</w:t>
      </w:r>
      <w:r w:rsidRPr="00EF226C">
        <w:rPr>
          <w:rFonts w:ascii="Times New Roman" w:hAnsi="Times New Roman" w:cs="Times New Roman"/>
          <w:sz w:val="28"/>
          <w:szCs w:val="28"/>
        </w:rPr>
        <w:t>.</w:t>
      </w:r>
      <w:r w:rsidR="00E11F34">
        <w:rPr>
          <w:rFonts w:ascii="Times New Roman" w:hAnsi="Times New Roman" w:cs="Times New Roman"/>
          <w:sz w:val="28"/>
          <w:szCs w:val="28"/>
        </w:rPr>
        <w:tab/>
      </w:r>
      <w:r w:rsidRPr="00EF226C">
        <w:rPr>
          <w:rFonts w:ascii="Times New Roman" w:hAnsi="Times New Roman" w:cs="Times New Roman"/>
          <w:sz w:val="28"/>
          <w:szCs w:val="28"/>
        </w:rPr>
        <w:t xml:space="preserve">Предложения участника </w:t>
      </w:r>
      <w:r w:rsidR="00BE76EA" w:rsidRPr="00EF226C">
        <w:rPr>
          <w:rFonts w:ascii="Times New Roman" w:hAnsi="Times New Roman" w:cs="Times New Roman"/>
          <w:sz w:val="28"/>
          <w:szCs w:val="28"/>
        </w:rPr>
        <w:t xml:space="preserve">закупки </w:t>
      </w:r>
      <w:r w:rsidRPr="00EF226C">
        <w:rPr>
          <w:rFonts w:ascii="Times New Roman" w:hAnsi="Times New Roman" w:cs="Times New Roman"/>
          <w:sz w:val="28"/>
          <w:szCs w:val="28"/>
        </w:rPr>
        <w:t xml:space="preserve">в рамках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не</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рассматриваются, а его заявка подлежит дальнейшей оценке с учетом ранее</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поданного предложения о цене, указанного в составе заявки на участие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конкурентной закупке, в следующих случаях:</w:t>
      </w:r>
    </w:p>
    <w:p w14:paraId="45614176" w14:textId="6C512AF4" w:rsidR="00ED3DDF" w:rsidRPr="00EF226C" w:rsidRDefault="00F363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16.8.</w:t>
      </w:r>
      <w:r w:rsidR="00ED3DDF" w:rsidRPr="00EF226C">
        <w:rPr>
          <w:rFonts w:ascii="Times New Roman" w:hAnsi="Times New Roman" w:cs="Times New Roman"/>
          <w:sz w:val="28"/>
          <w:szCs w:val="28"/>
        </w:rPr>
        <w:t>1</w:t>
      </w:r>
      <w:r w:rsidRPr="00EF226C">
        <w:rPr>
          <w:rFonts w:ascii="Times New Roman" w:hAnsi="Times New Roman" w:cs="Times New Roman"/>
          <w:sz w:val="28"/>
          <w:szCs w:val="28"/>
        </w:rPr>
        <w:t>.</w:t>
      </w:r>
      <w:r w:rsidR="00E11F34">
        <w:rPr>
          <w:rFonts w:ascii="Times New Roman" w:hAnsi="Times New Roman" w:cs="Times New Roman"/>
          <w:sz w:val="28"/>
          <w:szCs w:val="28"/>
        </w:rPr>
        <w:tab/>
      </w:r>
      <w:r w:rsidR="001B0029">
        <w:rPr>
          <w:rFonts w:ascii="Times New Roman" w:hAnsi="Times New Roman" w:cs="Times New Roman"/>
          <w:sz w:val="28"/>
          <w:szCs w:val="28"/>
        </w:rPr>
        <w:t>П</w:t>
      </w:r>
      <w:r w:rsidR="00ED3DDF" w:rsidRPr="00EF226C">
        <w:rPr>
          <w:rFonts w:ascii="Times New Roman" w:hAnsi="Times New Roman" w:cs="Times New Roman"/>
          <w:sz w:val="28"/>
          <w:szCs w:val="28"/>
        </w:rPr>
        <w:t>редложение направлено на увелич</w:t>
      </w:r>
      <w:r w:rsidR="001B0029">
        <w:rPr>
          <w:rFonts w:ascii="Times New Roman" w:hAnsi="Times New Roman" w:cs="Times New Roman"/>
          <w:sz w:val="28"/>
          <w:szCs w:val="28"/>
        </w:rPr>
        <w:t>ение первоначальной цены заявки.</w:t>
      </w:r>
    </w:p>
    <w:p w14:paraId="3F191872" w14:textId="22A9D87B" w:rsidR="00ED3DDF" w:rsidRPr="00EF226C" w:rsidRDefault="00F363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16.8.</w:t>
      </w:r>
      <w:r w:rsidR="00ED3DDF" w:rsidRPr="00EF226C">
        <w:rPr>
          <w:rFonts w:ascii="Times New Roman" w:hAnsi="Times New Roman" w:cs="Times New Roman"/>
          <w:sz w:val="28"/>
          <w:szCs w:val="28"/>
        </w:rPr>
        <w:t>2</w:t>
      </w:r>
      <w:r w:rsidRPr="00EF226C">
        <w:rPr>
          <w:rFonts w:ascii="Times New Roman" w:hAnsi="Times New Roman" w:cs="Times New Roman"/>
          <w:sz w:val="28"/>
          <w:szCs w:val="28"/>
        </w:rPr>
        <w:t>.</w:t>
      </w:r>
      <w:r w:rsidR="00E11F34">
        <w:rPr>
          <w:rFonts w:ascii="Times New Roman" w:hAnsi="Times New Roman" w:cs="Times New Roman"/>
          <w:sz w:val="28"/>
          <w:szCs w:val="28"/>
        </w:rPr>
        <w:tab/>
      </w:r>
      <w:r w:rsidR="001B0029">
        <w:rPr>
          <w:rFonts w:ascii="Times New Roman" w:hAnsi="Times New Roman" w:cs="Times New Roman"/>
          <w:sz w:val="28"/>
          <w:szCs w:val="28"/>
        </w:rPr>
        <w:t>П</w:t>
      </w:r>
      <w:r w:rsidR="00BE76EA" w:rsidRPr="00EF226C">
        <w:rPr>
          <w:rFonts w:ascii="Times New Roman" w:hAnsi="Times New Roman" w:cs="Times New Roman"/>
          <w:sz w:val="28"/>
          <w:szCs w:val="28"/>
        </w:rPr>
        <w:t xml:space="preserve">ри проведении открытого конкурса </w:t>
      </w:r>
      <w:r w:rsidR="00ED3DDF" w:rsidRPr="00EF226C">
        <w:rPr>
          <w:rFonts w:ascii="Times New Roman" w:hAnsi="Times New Roman" w:cs="Times New Roman"/>
          <w:sz w:val="28"/>
          <w:szCs w:val="28"/>
        </w:rPr>
        <w:t>предложено несколько вариантов изменения первоначальной цены заявки.</w:t>
      </w:r>
    </w:p>
    <w:p w14:paraId="40CB9951" w14:textId="321D2B20" w:rsidR="00ED3DDF" w:rsidRPr="00EF226C" w:rsidRDefault="00C320E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9</w:t>
      </w:r>
      <w:r w:rsidRPr="00EF226C">
        <w:rPr>
          <w:rFonts w:ascii="Times New Roman" w:hAnsi="Times New Roman" w:cs="Times New Roman"/>
          <w:sz w:val="28"/>
          <w:szCs w:val="28"/>
        </w:rPr>
        <w:t>. В</w:t>
      </w:r>
      <w:r w:rsidR="00ED3DDF" w:rsidRPr="00EF226C">
        <w:rPr>
          <w:rFonts w:ascii="Times New Roman" w:hAnsi="Times New Roman" w:cs="Times New Roman"/>
          <w:sz w:val="28"/>
          <w:szCs w:val="28"/>
        </w:rPr>
        <w:t xml:space="preserve"> </w:t>
      </w:r>
      <w:r w:rsidRPr="00EF226C">
        <w:rPr>
          <w:rFonts w:ascii="Times New Roman" w:hAnsi="Times New Roman" w:cs="Times New Roman"/>
          <w:sz w:val="28"/>
          <w:szCs w:val="28"/>
        </w:rPr>
        <w:t>переторжке</w:t>
      </w:r>
      <w:r w:rsidR="00ED3DDF" w:rsidRPr="00EF226C">
        <w:rPr>
          <w:rFonts w:ascii="Times New Roman" w:hAnsi="Times New Roman" w:cs="Times New Roman"/>
          <w:sz w:val="28"/>
          <w:szCs w:val="28"/>
        </w:rPr>
        <w:t>, проводим</w:t>
      </w:r>
      <w:r w:rsidRPr="00EF226C">
        <w:rPr>
          <w:rFonts w:ascii="Times New Roman" w:hAnsi="Times New Roman" w:cs="Times New Roman"/>
          <w:sz w:val="28"/>
          <w:szCs w:val="28"/>
        </w:rPr>
        <w:t>ой</w:t>
      </w:r>
      <w:r w:rsidR="00ED3DDF" w:rsidRPr="00EF226C">
        <w:rPr>
          <w:rFonts w:ascii="Times New Roman" w:hAnsi="Times New Roman" w:cs="Times New Roman"/>
          <w:sz w:val="28"/>
          <w:szCs w:val="28"/>
        </w:rPr>
        <w:t xml:space="preserve"> в рамках </w:t>
      </w:r>
      <w:r w:rsidR="00757747" w:rsidRPr="00EF226C">
        <w:rPr>
          <w:rFonts w:ascii="Times New Roman" w:hAnsi="Times New Roman" w:cs="Times New Roman"/>
          <w:sz w:val="28"/>
          <w:szCs w:val="28"/>
        </w:rPr>
        <w:t xml:space="preserve">открытого </w:t>
      </w:r>
      <w:r w:rsidR="00ED3DDF" w:rsidRPr="00EF226C">
        <w:rPr>
          <w:rFonts w:ascii="Times New Roman" w:hAnsi="Times New Roman" w:cs="Times New Roman"/>
          <w:sz w:val="28"/>
          <w:szCs w:val="28"/>
        </w:rPr>
        <w:t>конкурса, должны лично участвовать уполномоченные лица</w:t>
      </w:r>
      <w:r w:rsidR="002A48C2" w:rsidRPr="00EF226C">
        <w:rPr>
          <w:rFonts w:ascii="Times New Roman" w:hAnsi="Times New Roman" w:cs="Times New Roman"/>
          <w:sz w:val="28"/>
          <w:szCs w:val="28"/>
        </w:rPr>
        <w:t xml:space="preserve"> участников</w:t>
      </w:r>
      <w:r w:rsidR="00ED3DDF" w:rsidRPr="00EF226C">
        <w:rPr>
          <w:rFonts w:ascii="Times New Roman" w:hAnsi="Times New Roman" w:cs="Times New Roman"/>
          <w:sz w:val="28"/>
          <w:szCs w:val="28"/>
        </w:rPr>
        <w:t xml:space="preserve">. Такие лица перед началом </w:t>
      </w:r>
      <w:r w:rsidRPr="00EF226C">
        <w:rPr>
          <w:rFonts w:ascii="Times New Roman" w:hAnsi="Times New Roman" w:cs="Times New Roman"/>
          <w:sz w:val="28"/>
          <w:szCs w:val="28"/>
        </w:rPr>
        <w:t xml:space="preserve">переторжки </w:t>
      </w:r>
      <w:r w:rsidR="00ED3DDF" w:rsidRPr="00EF226C">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EF226C">
        <w:rPr>
          <w:rFonts w:ascii="Times New Roman" w:hAnsi="Times New Roman" w:cs="Times New Roman"/>
          <w:sz w:val="28"/>
          <w:szCs w:val="28"/>
        </w:rPr>
        <w:t xml:space="preserve"> </w:t>
      </w:r>
      <w:r w:rsidR="00ED3DDF" w:rsidRPr="00EF226C">
        <w:rPr>
          <w:rFonts w:ascii="Times New Roman" w:hAnsi="Times New Roman" w:cs="Times New Roman"/>
          <w:sz w:val="28"/>
          <w:szCs w:val="28"/>
        </w:rPr>
        <w:t>документы, подтверждающие их полномочия.</w:t>
      </w:r>
    </w:p>
    <w:p w14:paraId="5DC59257" w14:textId="31357092"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0</w:t>
      </w:r>
      <w:r w:rsidR="00E11F34">
        <w:rPr>
          <w:rFonts w:ascii="Times New Roman" w:hAnsi="Times New Roman" w:cs="Times New Roman"/>
          <w:sz w:val="28"/>
          <w:szCs w:val="28"/>
        </w:rPr>
        <w:t>.</w:t>
      </w:r>
      <w:r w:rsidR="00E11F34">
        <w:rPr>
          <w:rFonts w:ascii="Times New Roman" w:hAnsi="Times New Roman" w:cs="Times New Roman"/>
          <w:sz w:val="28"/>
          <w:szCs w:val="28"/>
        </w:rPr>
        <w:tab/>
      </w:r>
      <w:r w:rsidRPr="00EF226C">
        <w:rPr>
          <w:rFonts w:ascii="Times New Roman" w:hAnsi="Times New Roman" w:cs="Times New Roman"/>
          <w:sz w:val="28"/>
          <w:szCs w:val="28"/>
        </w:rPr>
        <w:t xml:space="preserve">При проведении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заказчик вскрывает к</w:t>
      </w:r>
      <w:r w:rsidR="00640A02" w:rsidRPr="00EF226C">
        <w:rPr>
          <w:rFonts w:ascii="Times New Roman" w:hAnsi="Times New Roman" w:cs="Times New Roman"/>
          <w:sz w:val="28"/>
          <w:szCs w:val="28"/>
        </w:rPr>
        <w:t>онверты, указанные в пункте 16.9</w:t>
      </w:r>
      <w:r w:rsidRPr="00EF226C">
        <w:rPr>
          <w:rFonts w:ascii="Times New Roman" w:hAnsi="Times New Roman" w:cs="Times New Roman"/>
          <w:sz w:val="28"/>
          <w:szCs w:val="28"/>
        </w:rPr>
        <w:t xml:space="preserve"> настоящего Положения, и объявляет предложения об</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окончательной цене заявки каждого участника.</w:t>
      </w:r>
    </w:p>
    <w:p w14:paraId="7F8BEC3E" w14:textId="4335A09F"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1</w:t>
      </w:r>
      <w:r w:rsidR="00E11F34">
        <w:rPr>
          <w:rFonts w:ascii="Times New Roman" w:hAnsi="Times New Roman" w:cs="Times New Roman"/>
          <w:sz w:val="28"/>
          <w:szCs w:val="28"/>
        </w:rPr>
        <w:t>.</w:t>
      </w:r>
      <w:r w:rsidR="00E11F34">
        <w:rPr>
          <w:rFonts w:ascii="Times New Roman" w:hAnsi="Times New Roman" w:cs="Times New Roman"/>
          <w:sz w:val="28"/>
          <w:szCs w:val="28"/>
        </w:rPr>
        <w:tab/>
      </w:r>
      <w:r w:rsidRPr="00EF226C">
        <w:rPr>
          <w:rFonts w:ascii="Times New Roman" w:hAnsi="Times New Roman" w:cs="Times New Roman"/>
          <w:sz w:val="28"/>
          <w:szCs w:val="28"/>
        </w:rPr>
        <w:t xml:space="preserve">При проведении конкурса в электронной форме, запроса предложений в электронной форме </w:t>
      </w:r>
      <w:r w:rsidR="00C320E8" w:rsidRPr="00EF226C">
        <w:rPr>
          <w:rFonts w:ascii="Times New Roman" w:hAnsi="Times New Roman" w:cs="Times New Roman"/>
          <w:sz w:val="28"/>
          <w:szCs w:val="28"/>
        </w:rPr>
        <w:t xml:space="preserve">переторжка </w:t>
      </w:r>
      <w:r w:rsidRPr="00EF226C">
        <w:rPr>
          <w:rFonts w:ascii="Times New Roman" w:hAnsi="Times New Roman" w:cs="Times New Roman"/>
          <w:sz w:val="28"/>
          <w:szCs w:val="28"/>
        </w:rPr>
        <w:t>провод</w:t>
      </w:r>
      <w:r w:rsidR="00C320E8" w:rsidRPr="00EF226C">
        <w:rPr>
          <w:rFonts w:ascii="Times New Roman" w:hAnsi="Times New Roman" w:cs="Times New Roman"/>
          <w:sz w:val="28"/>
          <w:szCs w:val="28"/>
        </w:rPr>
        <w:t>и</w:t>
      </w:r>
      <w:r w:rsidRPr="00EF226C">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EF226C">
        <w:rPr>
          <w:rFonts w:ascii="Times New Roman" w:hAnsi="Times New Roman" w:cs="Times New Roman"/>
          <w:sz w:val="28"/>
          <w:szCs w:val="28"/>
        </w:rPr>
        <w:t>переторжки</w:t>
      </w:r>
      <w:r w:rsidRPr="00EF226C">
        <w:rPr>
          <w:rFonts w:ascii="Times New Roman" w:hAnsi="Times New Roman" w:cs="Times New Roman"/>
          <w:sz w:val="28"/>
          <w:szCs w:val="28"/>
        </w:rPr>
        <w:t xml:space="preserve"> на</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35F30228" w14:textId="240C3601"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trike/>
          <w:sz w:val="28"/>
          <w:szCs w:val="28"/>
        </w:rPr>
      </w:pPr>
      <w:r w:rsidRPr="00EF226C">
        <w:rPr>
          <w:rFonts w:ascii="Times New Roman" w:hAnsi="Times New Roman" w:cs="Times New Roman"/>
          <w:sz w:val="28"/>
          <w:szCs w:val="28"/>
        </w:rPr>
        <w:t>Порядок снижения цены з</w:t>
      </w:r>
      <w:r w:rsidR="00E553F1" w:rsidRPr="00EF226C">
        <w:rPr>
          <w:rFonts w:ascii="Times New Roman" w:hAnsi="Times New Roman" w:cs="Times New Roman"/>
          <w:sz w:val="28"/>
          <w:szCs w:val="28"/>
        </w:rPr>
        <w:t xml:space="preserve">аявки определяется функционалом </w:t>
      </w:r>
      <w:r w:rsidRPr="00EF226C">
        <w:rPr>
          <w:rFonts w:ascii="Times New Roman" w:hAnsi="Times New Roman" w:cs="Times New Roman"/>
          <w:sz w:val="28"/>
          <w:szCs w:val="28"/>
        </w:rPr>
        <w:t>и</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 xml:space="preserve">в электронной форме может осуществляться до момента окончания </w:t>
      </w:r>
      <w:r w:rsidR="00D25D6E"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неограниченное количество раз. Участники закупки заявляют предложения о</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6A68748" w14:textId="231AB8BE"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2</w:t>
      </w:r>
      <w:r w:rsidR="00E11F34">
        <w:rPr>
          <w:rFonts w:ascii="Times New Roman" w:hAnsi="Times New Roman" w:cs="Times New Roman"/>
          <w:sz w:val="28"/>
          <w:szCs w:val="28"/>
        </w:rPr>
        <w:t>.</w:t>
      </w:r>
      <w:r w:rsidR="00E11F34">
        <w:rPr>
          <w:rFonts w:ascii="Times New Roman" w:hAnsi="Times New Roman" w:cs="Times New Roman"/>
          <w:sz w:val="28"/>
          <w:szCs w:val="28"/>
        </w:rPr>
        <w:tab/>
      </w:r>
      <w:r w:rsidRPr="00EF226C">
        <w:rPr>
          <w:rFonts w:ascii="Times New Roman" w:hAnsi="Times New Roman" w:cs="Times New Roman"/>
          <w:sz w:val="28"/>
          <w:szCs w:val="28"/>
        </w:rPr>
        <w:t xml:space="preserve">Окончательные предложения о цене заявки участников закупки, принявших участие в </w:t>
      </w:r>
      <w:r w:rsidR="00D25D6E" w:rsidRPr="00EF226C">
        <w:rPr>
          <w:rFonts w:ascii="Times New Roman" w:hAnsi="Times New Roman" w:cs="Times New Roman"/>
          <w:sz w:val="28"/>
          <w:szCs w:val="28"/>
        </w:rPr>
        <w:t>переторжке</w:t>
      </w:r>
      <w:r w:rsidRPr="00EF226C">
        <w:rPr>
          <w:rFonts w:ascii="Times New Roman" w:hAnsi="Times New Roman" w:cs="Times New Roman"/>
          <w:sz w:val="28"/>
          <w:szCs w:val="28"/>
        </w:rPr>
        <w:t>, фиксируются в протоколе оценки заявок.</w:t>
      </w:r>
    </w:p>
    <w:p w14:paraId="7DA0AB52" w14:textId="388E1525"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3</w:t>
      </w:r>
      <w:r w:rsidRPr="00EF226C">
        <w:rPr>
          <w:rFonts w:ascii="Times New Roman" w:hAnsi="Times New Roman" w:cs="Times New Roman"/>
          <w:sz w:val="28"/>
          <w:szCs w:val="28"/>
        </w:rPr>
        <w:t xml:space="preserve">. Победитель определяется после проведения </w:t>
      </w:r>
      <w:r w:rsidR="00D25D6E"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EF226C">
        <w:rPr>
          <w:rFonts w:ascii="Times New Roman" w:hAnsi="Times New Roman" w:cs="Times New Roman"/>
          <w:sz w:val="28"/>
          <w:szCs w:val="28"/>
        </w:rPr>
        <w:lastRenderedPageBreak/>
        <w:t>переторжки</w:t>
      </w:r>
      <w:r w:rsidRPr="00EF226C">
        <w:rPr>
          <w:rFonts w:ascii="Times New Roman" w:hAnsi="Times New Roman" w:cs="Times New Roman"/>
          <w:sz w:val="28"/>
          <w:szCs w:val="28"/>
        </w:rPr>
        <w:t>, или ранее поданных пре</w:t>
      </w:r>
      <w:r w:rsidR="00CF2474" w:rsidRPr="00EF226C">
        <w:rPr>
          <w:rFonts w:ascii="Times New Roman" w:hAnsi="Times New Roman" w:cs="Times New Roman"/>
          <w:sz w:val="28"/>
          <w:szCs w:val="28"/>
        </w:rPr>
        <w:t xml:space="preserve">дложений о цене заявки в случаях, указанных в пункте </w:t>
      </w:r>
      <w:r w:rsidR="00BE4163" w:rsidRPr="00EF226C">
        <w:rPr>
          <w:rFonts w:ascii="Times New Roman" w:hAnsi="Times New Roman" w:cs="Times New Roman"/>
          <w:sz w:val="28"/>
          <w:szCs w:val="28"/>
        </w:rPr>
        <w:t>16.8.</w:t>
      </w:r>
      <w:r w:rsidR="00CF2474" w:rsidRPr="00EF226C">
        <w:rPr>
          <w:rFonts w:ascii="Times New Roman" w:hAnsi="Times New Roman" w:cs="Times New Roman"/>
          <w:sz w:val="28"/>
          <w:szCs w:val="28"/>
        </w:rPr>
        <w:t xml:space="preserve"> и </w:t>
      </w:r>
      <w:r w:rsidRPr="00EF226C">
        <w:rPr>
          <w:rFonts w:ascii="Times New Roman" w:hAnsi="Times New Roman" w:cs="Times New Roman"/>
          <w:sz w:val="28"/>
          <w:szCs w:val="28"/>
        </w:rPr>
        <w:t>если участник закупки не принимал участие в</w:t>
      </w:r>
      <w:r w:rsidR="00D25D6E" w:rsidRPr="00EF226C">
        <w:rPr>
          <w:rFonts w:ascii="Times New Roman" w:hAnsi="Times New Roman" w:cs="Times New Roman"/>
          <w:sz w:val="28"/>
          <w:szCs w:val="28"/>
        </w:rPr>
        <w:t xml:space="preserve"> переторжке</w:t>
      </w:r>
      <w:r w:rsidRPr="00EF226C">
        <w:rPr>
          <w:rFonts w:ascii="Times New Roman" w:hAnsi="Times New Roman" w:cs="Times New Roman"/>
          <w:sz w:val="28"/>
          <w:szCs w:val="28"/>
        </w:rPr>
        <w:t>.</w:t>
      </w:r>
    </w:p>
    <w:p w14:paraId="17D964A6"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49AB3F47" w14:textId="2B6791CF" w:rsidR="00C11EF5" w:rsidRPr="00EF226C" w:rsidRDefault="00BA709F"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0" w:name="_Toc55217662"/>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17</w:t>
      </w:r>
      <w:r w:rsidR="00E6716C" w:rsidRPr="00EF226C">
        <w:rPr>
          <w:rFonts w:ascii="Times New Roman" w:hAnsi="Times New Roman" w:cs="Times New Roman"/>
          <w:b w:val="0"/>
          <w:bCs w:val="0"/>
          <w:color w:val="auto"/>
          <w:sz w:val="28"/>
          <w:szCs w:val="28"/>
        </w:rPr>
        <w:t>. Особенности проведения закупок с</w:t>
      </w:r>
      <w:r w:rsidR="00E553F1" w:rsidRPr="00EF226C">
        <w:rPr>
          <w:rFonts w:ascii="Times New Roman" w:hAnsi="Times New Roman" w:cs="Times New Roman"/>
          <w:b w:val="0"/>
          <w:bCs w:val="0"/>
          <w:color w:val="auto"/>
          <w:sz w:val="28"/>
          <w:szCs w:val="28"/>
        </w:rPr>
        <w:t> </w:t>
      </w:r>
      <w:r w:rsidR="00E6716C" w:rsidRPr="00EF226C">
        <w:rPr>
          <w:rFonts w:ascii="Times New Roman" w:hAnsi="Times New Roman" w:cs="Times New Roman"/>
          <w:b w:val="0"/>
          <w:bCs w:val="0"/>
          <w:color w:val="auto"/>
          <w:sz w:val="28"/>
          <w:szCs w:val="28"/>
        </w:rPr>
        <w:t>неопределенным объемом</w:t>
      </w:r>
      <w:bookmarkEnd w:id="20"/>
      <w:r w:rsidR="00E6716C" w:rsidRPr="00EF226C">
        <w:rPr>
          <w:rFonts w:ascii="Times New Roman" w:hAnsi="Times New Roman" w:cs="Times New Roman"/>
          <w:b w:val="0"/>
          <w:bCs w:val="0"/>
          <w:color w:val="auto"/>
          <w:sz w:val="28"/>
          <w:szCs w:val="28"/>
        </w:rPr>
        <w:t xml:space="preserve"> </w:t>
      </w:r>
    </w:p>
    <w:p w14:paraId="09F6F186" w14:textId="49A76880" w:rsidR="00E6716C" w:rsidRPr="00EF226C" w:rsidRDefault="00E6716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1" w:name="_Toc55217663"/>
      <w:r w:rsidRPr="00EF226C">
        <w:rPr>
          <w:rFonts w:ascii="Times New Roman" w:hAnsi="Times New Roman" w:cs="Times New Roman"/>
          <w:b w:val="0"/>
          <w:bCs w:val="0"/>
          <w:color w:val="auto"/>
          <w:sz w:val="28"/>
          <w:szCs w:val="28"/>
        </w:rPr>
        <w:t>товаров, работ, услуг</w:t>
      </w:r>
      <w:bookmarkEnd w:id="21"/>
    </w:p>
    <w:p w14:paraId="619C6484" w14:textId="77777777" w:rsidR="00E6716C" w:rsidRPr="00EF226C" w:rsidRDefault="00E6716C" w:rsidP="00F71A62">
      <w:pPr>
        <w:widowControl w:val="0"/>
        <w:shd w:val="clear" w:color="auto" w:fill="FFFFFF" w:themeFill="background1"/>
        <w:spacing w:after="0" w:line="240" w:lineRule="auto"/>
        <w:jc w:val="both"/>
        <w:rPr>
          <w:rFonts w:ascii="Times New Roman" w:hAnsi="Times New Roman" w:cs="Times New Roman"/>
          <w:sz w:val="28"/>
          <w:szCs w:val="28"/>
        </w:rPr>
      </w:pPr>
    </w:p>
    <w:p w14:paraId="47C8F6B1" w14:textId="76B55468" w:rsidR="00E6716C" w:rsidRPr="00EF226C"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EF226C">
        <w:rPr>
          <w:rFonts w:ascii="Times New Roman" w:hAnsi="Times New Roman" w:cs="Times New Roman"/>
          <w:sz w:val="28"/>
          <w:szCs w:val="28"/>
        </w:rPr>
        <w:t>(</w:t>
      </w:r>
      <w:r w:rsidRPr="00EF226C">
        <w:rPr>
          <w:rFonts w:ascii="Times New Roman" w:hAnsi="Times New Roman" w:cs="Times New Roman"/>
          <w:sz w:val="28"/>
          <w:szCs w:val="28"/>
        </w:rPr>
        <w:t>работ, услуг</w:t>
      </w:r>
      <w:r w:rsidR="008F6068"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 </w:t>
      </w:r>
      <w:r w:rsidR="003061D0" w:rsidRPr="00EF226C">
        <w:rPr>
          <w:rFonts w:ascii="Times New Roman" w:hAnsi="Times New Roman" w:cs="Times New Roman"/>
          <w:sz w:val="28"/>
          <w:szCs w:val="28"/>
        </w:rPr>
        <w:t>стадии</w:t>
      </w:r>
      <w:r w:rsidRPr="00EF226C">
        <w:rPr>
          <w:rFonts w:ascii="Times New Roman" w:hAnsi="Times New Roman" w:cs="Times New Roman"/>
          <w:sz w:val="28"/>
          <w:szCs w:val="28"/>
        </w:rPr>
        <w:t xml:space="preserve"> подготовки к проведению таких закупок невозможно определить (далее – закупки с неопределенным объемом).</w:t>
      </w:r>
    </w:p>
    <w:p w14:paraId="03ACBCDF" w14:textId="2B6346A7" w:rsidR="00E6716C" w:rsidRPr="00EF226C"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.2.</w:t>
      </w:r>
      <w:r w:rsidR="00E11F34">
        <w:rPr>
          <w:rFonts w:ascii="Times New Roman" w:hAnsi="Times New Roman" w:cs="Times New Roman"/>
          <w:sz w:val="28"/>
          <w:szCs w:val="28"/>
        </w:rPr>
        <w:tab/>
      </w:r>
      <w:r w:rsidRPr="00EF226C">
        <w:rPr>
          <w:rFonts w:ascii="Times New Roman" w:hAnsi="Times New Roman" w:cs="Times New Roman"/>
          <w:sz w:val="28"/>
          <w:szCs w:val="28"/>
        </w:rPr>
        <w:t xml:space="preserve">Условия применения закупки с неопределенным объемом аналогичны случаям, указанным в разделах </w:t>
      </w:r>
      <w:r w:rsidR="00BA709F" w:rsidRPr="00EF226C">
        <w:rPr>
          <w:rFonts w:ascii="Times New Roman" w:hAnsi="Times New Roman" w:cs="Times New Roman"/>
          <w:sz w:val="28"/>
          <w:szCs w:val="28"/>
        </w:rPr>
        <w:t>2</w:t>
      </w:r>
      <w:r w:rsidRPr="00EF226C">
        <w:rPr>
          <w:rFonts w:ascii="Times New Roman" w:hAnsi="Times New Roman" w:cs="Times New Roman"/>
          <w:sz w:val="28"/>
          <w:szCs w:val="28"/>
        </w:rPr>
        <w:t xml:space="preserve"> – </w:t>
      </w:r>
      <w:r w:rsidR="00BA709F" w:rsidRPr="00EF226C">
        <w:rPr>
          <w:rFonts w:ascii="Times New Roman" w:hAnsi="Times New Roman" w:cs="Times New Roman"/>
          <w:sz w:val="28"/>
          <w:szCs w:val="28"/>
        </w:rPr>
        <w:t xml:space="preserve">7 </w:t>
      </w:r>
      <w:r w:rsidR="009B5ADB" w:rsidRPr="00EF226C">
        <w:rPr>
          <w:rFonts w:ascii="Times New Roman" w:hAnsi="Times New Roman" w:cs="Times New Roman"/>
          <w:sz w:val="28"/>
          <w:szCs w:val="28"/>
        </w:rPr>
        <w:t>и глав</w:t>
      </w:r>
      <w:r w:rsidR="00487420" w:rsidRPr="00EF226C">
        <w:rPr>
          <w:rFonts w:ascii="Times New Roman" w:hAnsi="Times New Roman" w:cs="Times New Roman"/>
          <w:sz w:val="28"/>
          <w:szCs w:val="28"/>
        </w:rPr>
        <w:t>ах</w:t>
      </w:r>
      <w:r w:rsidR="009B5ADB" w:rsidRPr="00EF226C">
        <w:rPr>
          <w:rFonts w:ascii="Times New Roman" w:hAnsi="Times New Roman" w:cs="Times New Roman"/>
          <w:sz w:val="28"/>
          <w:szCs w:val="28"/>
        </w:rPr>
        <w:t xml:space="preserve"> 62</w:t>
      </w:r>
      <w:r w:rsidR="00487420" w:rsidRPr="00EF226C">
        <w:rPr>
          <w:rFonts w:ascii="Times New Roman" w:hAnsi="Times New Roman" w:cs="Times New Roman"/>
          <w:sz w:val="28"/>
          <w:szCs w:val="28"/>
        </w:rPr>
        <w:t>, 63</w:t>
      </w:r>
      <w:r w:rsidR="009B5ADB"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настоящего Положения.</w:t>
      </w:r>
    </w:p>
    <w:p w14:paraId="34B37843" w14:textId="7D993F7F" w:rsidR="000A1CEA" w:rsidRPr="00EF226C"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006E1DA7" w:rsidRPr="00EF226C">
        <w:rPr>
          <w:rFonts w:ascii="Times New Roman" w:hAnsi="Times New Roman" w:cs="Times New Roman"/>
          <w:sz w:val="28"/>
          <w:szCs w:val="28"/>
        </w:rPr>
        <w:t xml:space="preserve">.3. </w:t>
      </w:r>
      <w:r w:rsidR="002623BE" w:rsidRPr="00EF226C">
        <w:rPr>
          <w:rFonts w:ascii="Times New Roman" w:hAnsi="Times New Roman" w:cs="Times New Roman"/>
          <w:sz w:val="28"/>
          <w:szCs w:val="28"/>
        </w:rPr>
        <w:t>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66ADB8E3" w14:textId="2805997A" w:rsidR="00E6716C" w:rsidRPr="00EF226C"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.4.</w:t>
      </w:r>
      <w:r w:rsidR="00E11F34">
        <w:rPr>
          <w:rFonts w:ascii="Times New Roman" w:hAnsi="Times New Roman" w:cs="Times New Roman"/>
          <w:sz w:val="28"/>
          <w:szCs w:val="28"/>
        </w:rPr>
        <w:tab/>
      </w:r>
      <w:r w:rsidRPr="00EF226C">
        <w:rPr>
          <w:rFonts w:ascii="Times New Roman" w:hAnsi="Times New Roman" w:cs="Times New Roman"/>
          <w:sz w:val="28"/>
          <w:szCs w:val="28"/>
        </w:rPr>
        <w:t>Порядок определения победителя закупки с неопределенным объемом указы</w:t>
      </w:r>
      <w:r w:rsidR="0001683E" w:rsidRPr="00EF226C">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EF226C">
        <w:rPr>
          <w:rFonts w:ascii="Times New Roman" w:hAnsi="Times New Roman" w:cs="Times New Roman"/>
          <w:sz w:val="28"/>
          <w:szCs w:val="28"/>
        </w:rPr>
        <w:t>с учетом пункта 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.3</w:t>
      </w:r>
      <w:r w:rsidR="00392518"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w:t>
      </w:r>
    </w:p>
    <w:p w14:paraId="319ADACC" w14:textId="3CD797EB" w:rsidR="00E6716C" w:rsidRPr="00EF226C"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.5. Предложения участников в отношении</w:t>
      </w:r>
      <w:r w:rsidR="006E1DA7" w:rsidRPr="00EF226C">
        <w:rPr>
          <w:rFonts w:ascii="Times New Roman" w:hAnsi="Times New Roman" w:cs="Times New Roman"/>
          <w:sz w:val="28"/>
          <w:szCs w:val="28"/>
        </w:rPr>
        <w:t xml:space="preserve"> максимального з</w:t>
      </w:r>
      <w:r w:rsidR="00B96A0E" w:rsidRPr="00EF226C">
        <w:rPr>
          <w:rFonts w:ascii="Times New Roman" w:hAnsi="Times New Roman" w:cs="Times New Roman"/>
          <w:sz w:val="28"/>
          <w:szCs w:val="28"/>
        </w:rPr>
        <w:t xml:space="preserve">начения цены договора </w:t>
      </w:r>
      <w:r w:rsidRPr="00EF226C">
        <w:rPr>
          <w:rFonts w:ascii="Times New Roman" w:hAnsi="Times New Roman" w:cs="Times New Roman"/>
          <w:sz w:val="28"/>
          <w:szCs w:val="28"/>
        </w:rPr>
        <w:t>не рассматриваются заказчиком и не влияют на порядок отбора победителя такой закупки.</w:t>
      </w:r>
    </w:p>
    <w:p w14:paraId="1CC88107" w14:textId="45E01E92" w:rsidR="00E6716C" w:rsidRPr="00EF226C" w:rsidRDefault="005733E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00E6716C" w:rsidRPr="00EF226C">
        <w:rPr>
          <w:rFonts w:ascii="Times New Roman" w:hAnsi="Times New Roman" w:cs="Times New Roman"/>
          <w:sz w:val="28"/>
          <w:szCs w:val="28"/>
        </w:rPr>
        <w:t>.</w:t>
      </w:r>
      <w:r w:rsidRPr="00EF226C">
        <w:rPr>
          <w:rFonts w:ascii="Times New Roman" w:hAnsi="Times New Roman" w:cs="Times New Roman"/>
          <w:sz w:val="28"/>
          <w:szCs w:val="28"/>
        </w:rPr>
        <w:t>6</w:t>
      </w:r>
      <w:r w:rsidR="00E11F34">
        <w:rPr>
          <w:rFonts w:ascii="Times New Roman" w:hAnsi="Times New Roman" w:cs="Times New Roman"/>
          <w:sz w:val="28"/>
          <w:szCs w:val="28"/>
        </w:rPr>
        <w:t>.</w:t>
      </w:r>
      <w:r w:rsidR="00E11F34">
        <w:rPr>
          <w:rFonts w:ascii="Times New Roman" w:hAnsi="Times New Roman" w:cs="Times New Roman"/>
          <w:sz w:val="28"/>
          <w:szCs w:val="28"/>
        </w:rPr>
        <w:tab/>
      </w:r>
      <w:r w:rsidR="00E6716C" w:rsidRPr="00EF226C">
        <w:rPr>
          <w:rFonts w:ascii="Times New Roman" w:hAnsi="Times New Roman" w:cs="Times New Roman"/>
          <w:sz w:val="28"/>
          <w:szCs w:val="28"/>
        </w:rPr>
        <w:t xml:space="preserve">Проект договора, заключаемого </w:t>
      </w:r>
      <w:r w:rsidR="00E74EA8" w:rsidRPr="00EF226C">
        <w:rPr>
          <w:rFonts w:ascii="Times New Roman" w:hAnsi="Times New Roman" w:cs="Times New Roman"/>
          <w:sz w:val="28"/>
          <w:szCs w:val="28"/>
        </w:rPr>
        <w:t>при осуществлении</w:t>
      </w:r>
      <w:r w:rsidR="00E6716C" w:rsidRPr="00EF226C">
        <w:rPr>
          <w:rFonts w:ascii="Times New Roman" w:hAnsi="Times New Roman" w:cs="Times New Roman"/>
          <w:sz w:val="28"/>
          <w:szCs w:val="28"/>
        </w:rPr>
        <w:t xml:space="preserve"> закупки с неопределенным объемом, </w:t>
      </w:r>
      <w:r w:rsidR="00E74EA8" w:rsidRPr="00EF226C">
        <w:rPr>
          <w:rFonts w:ascii="Times New Roman" w:hAnsi="Times New Roman" w:cs="Times New Roman"/>
          <w:sz w:val="28"/>
          <w:szCs w:val="28"/>
        </w:rPr>
        <w:t xml:space="preserve">должен </w:t>
      </w:r>
      <w:r w:rsidR="006E1DA7" w:rsidRPr="00EF226C">
        <w:rPr>
          <w:rFonts w:ascii="Times New Roman" w:hAnsi="Times New Roman" w:cs="Times New Roman"/>
          <w:sz w:val="28"/>
          <w:szCs w:val="28"/>
        </w:rPr>
        <w:t>содержать максимальное з</w:t>
      </w:r>
      <w:r w:rsidR="00B96A0E" w:rsidRPr="00EF226C">
        <w:rPr>
          <w:rFonts w:ascii="Times New Roman" w:hAnsi="Times New Roman" w:cs="Times New Roman"/>
          <w:sz w:val="28"/>
          <w:szCs w:val="28"/>
        </w:rPr>
        <w:t>начение цены договора</w:t>
      </w:r>
      <w:r w:rsidR="00E6716C" w:rsidRPr="00EF226C">
        <w:rPr>
          <w:rFonts w:ascii="Times New Roman" w:hAnsi="Times New Roman" w:cs="Times New Roman"/>
          <w:sz w:val="28"/>
          <w:szCs w:val="28"/>
        </w:rPr>
        <w:t>, при</w:t>
      </w:r>
      <w:r w:rsidR="00E553F1" w:rsidRPr="00EF226C">
        <w:rPr>
          <w:rFonts w:ascii="Times New Roman" w:hAnsi="Times New Roman" w:cs="Times New Roman"/>
          <w:sz w:val="28"/>
          <w:szCs w:val="28"/>
        </w:rPr>
        <w:t> </w:t>
      </w:r>
      <w:r w:rsidR="00E6716C" w:rsidRPr="00EF226C">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sidRPr="00EF226C">
        <w:rPr>
          <w:rFonts w:ascii="Times New Roman" w:hAnsi="Times New Roman" w:cs="Times New Roman"/>
          <w:sz w:val="28"/>
          <w:szCs w:val="28"/>
        </w:rPr>
        <w:t>и) на всю максимальную ц</w:t>
      </w:r>
      <w:r w:rsidR="00E6716C" w:rsidRPr="00EF226C">
        <w:rPr>
          <w:rFonts w:ascii="Times New Roman" w:hAnsi="Times New Roman" w:cs="Times New Roman"/>
          <w:sz w:val="28"/>
          <w:szCs w:val="28"/>
        </w:rPr>
        <w:t>ену договора. Поставка товаров, выполнение работ, оказание услуг осуществ</w:t>
      </w:r>
      <w:r w:rsidR="006E1DA7" w:rsidRPr="00EF226C">
        <w:rPr>
          <w:rFonts w:ascii="Times New Roman" w:hAnsi="Times New Roman" w:cs="Times New Roman"/>
          <w:sz w:val="28"/>
          <w:szCs w:val="28"/>
        </w:rPr>
        <w:t xml:space="preserve">ляется на сумму, не превышающую максимальное </w:t>
      </w:r>
      <w:r w:rsidR="00B96A0E" w:rsidRPr="00EF226C">
        <w:rPr>
          <w:rFonts w:ascii="Times New Roman" w:hAnsi="Times New Roman" w:cs="Times New Roman"/>
          <w:sz w:val="28"/>
          <w:szCs w:val="28"/>
        </w:rPr>
        <w:t>значение цены договора</w:t>
      </w:r>
      <w:r w:rsidR="00E6716C" w:rsidRPr="00EF226C">
        <w:rPr>
          <w:rFonts w:ascii="Times New Roman" w:hAnsi="Times New Roman" w:cs="Times New Roman"/>
          <w:sz w:val="28"/>
          <w:szCs w:val="28"/>
        </w:rPr>
        <w:t xml:space="preserve">. </w:t>
      </w:r>
    </w:p>
    <w:p w14:paraId="530AB6DE" w14:textId="55AD9094" w:rsidR="00B535FB" w:rsidRPr="00EF226C" w:rsidRDefault="00E6716C" w:rsidP="00F71A6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w:t>
      </w:r>
      <w:r w:rsidR="005733E8" w:rsidRPr="00EF226C">
        <w:rPr>
          <w:rFonts w:ascii="Times New Roman" w:hAnsi="Times New Roman" w:cs="Times New Roman"/>
          <w:sz w:val="28"/>
          <w:szCs w:val="28"/>
        </w:rPr>
        <w:t>7</w:t>
      </w:r>
      <w:r w:rsidRPr="00EF226C">
        <w:rPr>
          <w:rFonts w:ascii="Times New Roman" w:hAnsi="Times New Roman" w:cs="Times New Roman"/>
          <w:sz w:val="28"/>
          <w:szCs w:val="28"/>
        </w:rPr>
        <w:t>.</w:t>
      </w:r>
      <w:r w:rsidR="00E11F34">
        <w:rPr>
          <w:rFonts w:ascii="Times New Roman" w:hAnsi="Times New Roman" w:cs="Times New Roman"/>
          <w:sz w:val="28"/>
          <w:szCs w:val="28"/>
        </w:rPr>
        <w:tab/>
      </w:r>
      <w:r w:rsidRPr="00EF226C">
        <w:rPr>
          <w:rFonts w:ascii="Times New Roman" w:hAnsi="Times New Roman" w:cs="Times New Roman"/>
          <w:sz w:val="28"/>
          <w:szCs w:val="28"/>
        </w:rPr>
        <w:t xml:space="preserve">В случае </w:t>
      </w:r>
      <w:r w:rsidR="00487420" w:rsidRPr="00EF226C">
        <w:rPr>
          <w:rFonts w:ascii="Times New Roman" w:hAnsi="Times New Roman" w:cs="Times New Roman"/>
          <w:sz w:val="28"/>
          <w:szCs w:val="28"/>
        </w:rPr>
        <w:t>осуществления</w:t>
      </w:r>
      <w:r w:rsidRPr="00EF226C">
        <w:rPr>
          <w:rFonts w:ascii="Times New Roman" w:hAnsi="Times New Roman" w:cs="Times New Roman"/>
          <w:sz w:val="28"/>
          <w:szCs w:val="28"/>
        </w:rPr>
        <w:t xml:space="preserve"> закупки с неопределенным объемом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договоре, заключаемом по результатам проведения </w:t>
      </w:r>
      <w:r w:rsidR="00487420" w:rsidRPr="00EF226C">
        <w:rPr>
          <w:rFonts w:ascii="Times New Roman" w:hAnsi="Times New Roman" w:cs="Times New Roman"/>
          <w:sz w:val="28"/>
          <w:szCs w:val="28"/>
        </w:rPr>
        <w:t xml:space="preserve">такой </w:t>
      </w:r>
      <w:r w:rsidRPr="00EF226C">
        <w:rPr>
          <w:rFonts w:ascii="Times New Roman" w:hAnsi="Times New Roman" w:cs="Times New Roman"/>
          <w:sz w:val="28"/>
          <w:szCs w:val="28"/>
        </w:rPr>
        <w:t xml:space="preserve">закупки, </w:t>
      </w:r>
      <w:r w:rsidR="00487420" w:rsidRPr="00EF226C">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EF226C">
        <w:rPr>
          <w:rFonts w:ascii="Times New Roman" w:hAnsi="Times New Roman" w:cs="Times New Roman"/>
          <w:sz w:val="28"/>
          <w:szCs w:val="28"/>
        </w:rPr>
        <w:t>должны быть опреде</w:t>
      </w:r>
      <w:r w:rsidR="00F8266E" w:rsidRPr="00EF226C">
        <w:rPr>
          <w:rFonts w:ascii="Times New Roman" w:hAnsi="Times New Roman" w:cs="Times New Roman"/>
          <w:sz w:val="28"/>
          <w:szCs w:val="28"/>
        </w:rPr>
        <w:t>лены цены единиц каждого товара</w:t>
      </w:r>
      <w:r w:rsidRPr="00EF226C">
        <w:rPr>
          <w:rFonts w:ascii="Times New Roman" w:hAnsi="Times New Roman" w:cs="Times New Roman"/>
          <w:sz w:val="28"/>
          <w:szCs w:val="28"/>
        </w:rPr>
        <w:t xml:space="preserve"> </w:t>
      </w:r>
      <w:r w:rsidR="00F8266E" w:rsidRPr="00EF226C">
        <w:rPr>
          <w:rFonts w:ascii="Times New Roman" w:hAnsi="Times New Roman" w:cs="Times New Roman"/>
          <w:sz w:val="28"/>
          <w:szCs w:val="28"/>
        </w:rPr>
        <w:t>(</w:t>
      </w:r>
      <w:r w:rsidRPr="00EF226C">
        <w:rPr>
          <w:rFonts w:ascii="Times New Roman" w:hAnsi="Times New Roman" w:cs="Times New Roman"/>
          <w:sz w:val="28"/>
          <w:szCs w:val="28"/>
        </w:rPr>
        <w:t>работы, услуги</w:t>
      </w:r>
      <w:r w:rsidR="00F8266E" w:rsidRPr="00EF226C">
        <w:rPr>
          <w:rFonts w:ascii="Times New Roman" w:hAnsi="Times New Roman" w:cs="Times New Roman"/>
          <w:sz w:val="28"/>
          <w:szCs w:val="28"/>
        </w:rPr>
        <w:t>)</w:t>
      </w:r>
      <w:r w:rsidRPr="00EF226C">
        <w:rPr>
          <w:rFonts w:ascii="Times New Roman" w:hAnsi="Times New Roman" w:cs="Times New Roman"/>
          <w:sz w:val="28"/>
          <w:szCs w:val="28"/>
        </w:rPr>
        <w:t>, поставка (выполнение, оказание) которых предусмотрена</w:t>
      </w:r>
      <w:r w:rsidR="001C44E8" w:rsidRPr="00EF226C">
        <w:rPr>
          <w:rFonts w:ascii="Times New Roman" w:hAnsi="Times New Roman" w:cs="Times New Roman"/>
          <w:sz w:val="28"/>
          <w:szCs w:val="28"/>
        </w:rPr>
        <w:t xml:space="preserve"> (предусмотрено)</w:t>
      </w:r>
      <w:r w:rsidRPr="00EF226C">
        <w:rPr>
          <w:rFonts w:ascii="Times New Roman" w:hAnsi="Times New Roman" w:cs="Times New Roman"/>
          <w:sz w:val="28"/>
          <w:szCs w:val="28"/>
        </w:rPr>
        <w:t xml:space="preserve"> в рамках исполнения такого договора.</w:t>
      </w:r>
      <w:r w:rsidR="00591E8D" w:rsidRPr="00EF226C">
        <w:rPr>
          <w:rFonts w:ascii="Times New Roman" w:hAnsi="Times New Roman" w:cs="Times New Roman"/>
          <w:sz w:val="28"/>
          <w:szCs w:val="28"/>
        </w:rPr>
        <w:t xml:space="preserve"> </w:t>
      </w:r>
      <w:r w:rsidR="00BF7E82" w:rsidRPr="00EF226C">
        <w:rPr>
          <w:rFonts w:ascii="Times New Roman" w:hAnsi="Times New Roman" w:cs="Times New Roman"/>
          <w:sz w:val="28"/>
          <w:szCs w:val="28"/>
        </w:rPr>
        <w:t>Ц</w:t>
      </w:r>
      <w:r w:rsidR="00B535FB" w:rsidRPr="00EF226C">
        <w:rPr>
          <w:rFonts w:ascii="Times New Roman" w:hAnsi="Times New Roman" w:cs="Times New Roman"/>
          <w:sz w:val="28"/>
          <w:szCs w:val="28"/>
        </w:rPr>
        <w:t xml:space="preserve">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6D154B" w:rsidRPr="00EF226C">
        <w:rPr>
          <w:rFonts w:ascii="Times New Roman" w:hAnsi="Times New Roman" w:cs="Times New Roman"/>
          <w:sz w:val="28"/>
          <w:szCs w:val="28"/>
        </w:rPr>
        <w:t>договор</w:t>
      </w:r>
      <w:r w:rsidR="00B535FB" w:rsidRPr="00EF226C">
        <w:rPr>
          <w:rFonts w:ascii="Times New Roman" w:hAnsi="Times New Roman" w:cs="Times New Roman"/>
          <w:sz w:val="28"/>
          <w:szCs w:val="28"/>
        </w:rPr>
        <w:t>.</w:t>
      </w:r>
    </w:p>
    <w:p w14:paraId="521DF6DE" w14:textId="77777777" w:rsidR="00AF099D" w:rsidRPr="00EF226C" w:rsidRDefault="00AF099D" w:rsidP="00F71A62">
      <w:pPr>
        <w:widowControl w:val="0"/>
        <w:shd w:val="clear" w:color="auto" w:fill="FFFFFF" w:themeFill="background1"/>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23C817CD" w14:textId="04944EEE" w:rsidR="00557092" w:rsidRPr="00EF226C" w:rsidRDefault="00E11F34" w:rsidP="00F71A62">
      <w:pPr>
        <w:widowControl w:val="0"/>
        <w:shd w:val="clear" w:color="auto" w:fill="FFFFFF" w:themeFill="background1"/>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17.8.</w:t>
      </w:r>
      <w:r>
        <w:rPr>
          <w:rFonts w:ascii="Times New Roman" w:hAnsi="Times New Roman" w:cs="Times New Roman"/>
          <w:sz w:val="28"/>
          <w:szCs w:val="28"/>
        </w:rPr>
        <w:tab/>
      </w:r>
      <w:r w:rsidR="00D15EBF" w:rsidRPr="00EF226C">
        <w:rPr>
          <w:rFonts w:ascii="Times New Roman" w:hAnsi="Times New Roman" w:cs="Times New Roman"/>
          <w:sz w:val="28"/>
          <w:szCs w:val="28"/>
        </w:rPr>
        <w:t>Цена д</w:t>
      </w:r>
      <w:r w:rsidR="00557092" w:rsidRPr="00EF226C">
        <w:rPr>
          <w:rFonts w:ascii="Times New Roman" w:hAnsi="Times New Roman" w:cs="Times New Roman"/>
          <w:sz w:val="28"/>
          <w:szCs w:val="28"/>
        </w:rPr>
        <w:t>оговор</w:t>
      </w:r>
      <w:r w:rsidR="00D15EBF" w:rsidRPr="00EF226C">
        <w:rPr>
          <w:rFonts w:ascii="Times New Roman" w:hAnsi="Times New Roman" w:cs="Times New Roman"/>
          <w:sz w:val="28"/>
          <w:szCs w:val="28"/>
        </w:rPr>
        <w:t>а,</w:t>
      </w:r>
      <w:r w:rsidR="00557092" w:rsidRPr="00EF226C">
        <w:rPr>
          <w:rFonts w:ascii="Times New Roman" w:hAnsi="Times New Roman" w:cs="Times New Roman"/>
          <w:sz w:val="28"/>
          <w:szCs w:val="28"/>
        </w:rPr>
        <w:t xml:space="preserve"> </w:t>
      </w:r>
      <w:r w:rsidR="00D15EBF" w:rsidRPr="00EF226C">
        <w:rPr>
          <w:rFonts w:ascii="Times New Roman" w:hAnsi="Times New Roman" w:cs="Times New Roman"/>
          <w:sz w:val="28"/>
          <w:szCs w:val="28"/>
        </w:rPr>
        <w:t xml:space="preserve">заключаемого </w:t>
      </w:r>
      <w:r w:rsidR="00557092" w:rsidRPr="00EF226C">
        <w:rPr>
          <w:rFonts w:ascii="Times New Roman" w:hAnsi="Times New Roman" w:cs="Times New Roman"/>
          <w:sz w:val="28"/>
          <w:szCs w:val="28"/>
        </w:rPr>
        <w:t>с единственным поставщиком (подрядчиком, исполнителем) в соответствии с подпунктом 63.1</w:t>
      </w:r>
      <w:r w:rsidR="000E7EFF" w:rsidRPr="00EF226C">
        <w:rPr>
          <w:rFonts w:ascii="Times New Roman" w:hAnsi="Times New Roman" w:cs="Times New Roman"/>
          <w:sz w:val="28"/>
          <w:szCs w:val="28"/>
        </w:rPr>
        <w:t>.2.</w:t>
      </w:r>
      <w:r w:rsidR="00557092" w:rsidRPr="00EF226C">
        <w:rPr>
          <w:rFonts w:ascii="Times New Roman" w:hAnsi="Times New Roman" w:cs="Times New Roman"/>
          <w:sz w:val="28"/>
          <w:szCs w:val="28"/>
        </w:rPr>
        <w:t xml:space="preserve"> настоящего Положения, долж</w:t>
      </w:r>
      <w:r w:rsidR="00D15EBF" w:rsidRPr="00EF226C">
        <w:rPr>
          <w:rFonts w:ascii="Times New Roman" w:hAnsi="Times New Roman" w:cs="Times New Roman"/>
          <w:sz w:val="28"/>
          <w:szCs w:val="28"/>
        </w:rPr>
        <w:t>на</w:t>
      </w:r>
      <w:r w:rsidR="00557092" w:rsidRPr="00EF226C">
        <w:rPr>
          <w:rFonts w:ascii="Times New Roman" w:hAnsi="Times New Roman" w:cs="Times New Roman"/>
          <w:sz w:val="28"/>
          <w:szCs w:val="28"/>
        </w:rPr>
        <w:t xml:space="preserve"> </w:t>
      </w:r>
      <w:r w:rsidR="00D15EBF" w:rsidRPr="00EF226C">
        <w:rPr>
          <w:rFonts w:ascii="Times New Roman" w:hAnsi="Times New Roman" w:cs="Times New Roman"/>
          <w:sz w:val="28"/>
          <w:szCs w:val="28"/>
        </w:rPr>
        <w:t>быть</w:t>
      </w:r>
      <w:r w:rsidR="00557092" w:rsidRPr="00EF226C">
        <w:rPr>
          <w:rFonts w:ascii="Times New Roman" w:hAnsi="Times New Roman" w:cs="Times New Roman"/>
          <w:sz w:val="28"/>
          <w:szCs w:val="28"/>
        </w:rPr>
        <w:t xml:space="preserve"> равн</w:t>
      </w:r>
      <w:r w:rsidR="00D15EBF" w:rsidRPr="00EF226C">
        <w:rPr>
          <w:rFonts w:ascii="Times New Roman" w:hAnsi="Times New Roman" w:cs="Times New Roman"/>
          <w:sz w:val="28"/>
          <w:szCs w:val="28"/>
        </w:rPr>
        <w:t>а</w:t>
      </w:r>
      <w:r w:rsidR="00557092" w:rsidRPr="00EF226C">
        <w:rPr>
          <w:rFonts w:ascii="Times New Roman" w:hAnsi="Times New Roman" w:cs="Times New Roman"/>
          <w:sz w:val="28"/>
          <w:szCs w:val="28"/>
        </w:rPr>
        <w:t xml:space="preserve">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0C808AF" w14:textId="2127ABE0" w:rsidR="00D15EBF" w:rsidRPr="00EF226C" w:rsidRDefault="00D15EBF" w:rsidP="00F71A62">
      <w:pPr>
        <w:widowControl w:val="0"/>
        <w:shd w:val="clear" w:color="auto" w:fill="FFFFFF" w:themeFill="background1"/>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предложение </w:t>
      </w:r>
      <w:r w:rsidRPr="00EF226C">
        <w:rPr>
          <w:rFonts w:ascii="Times New Roman" w:eastAsia="Times New Roman" w:hAnsi="Times New Roman" w:cs="Times New Roman"/>
          <w:sz w:val="28"/>
          <w:szCs w:val="28"/>
        </w:rPr>
        <w:t xml:space="preserve">о </w:t>
      </w:r>
      <w:r w:rsidRPr="00EF226C">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w:t>
      </w:r>
      <w:r w:rsidR="00EF280A" w:rsidRPr="00EF226C">
        <w:rPr>
          <w:rFonts w:ascii="Times New Roman" w:hAnsi="Times New Roman" w:cs="Times New Roman"/>
          <w:sz w:val="28"/>
          <w:szCs w:val="28"/>
        </w:rPr>
        <w:t xml:space="preserve"> заявка </w:t>
      </w:r>
      <w:r w:rsidR="00E11F34" w:rsidRPr="00EF226C">
        <w:rPr>
          <w:rFonts w:ascii="Times New Roman" w:hAnsi="Times New Roman" w:cs="Times New Roman"/>
          <w:sz w:val="28"/>
          <w:szCs w:val="28"/>
        </w:rPr>
        <w:t>на участие,</w:t>
      </w:r>
      <w:r w:rsidR="00EF280A" w:rsidRPr="00EF226C">
        <w:rPr>
          <w:rFonts w:ascii="Times New Roman" w:hAnsi="Times New Roman" w:cs="Times New Roman"/>
          <w:sz w:val="28"/>
          <w:szCs w:val="28"/>
        </w:rPr>
        <w:t xml:space="preserve"> которого</w:t>
      </w:r>
      <w:r w:rsidRPr="00EF226C">
        <w:rPr>
          <w:rFonts w:ascii="Times New Roman" w:hAnsi="Times New Roman" w:cs="Times New Roman"/>
          <w:sz w:val="28"/>
          <w:szCs w:val="28"/>
        </w:rPr>
        <w:t xml:space="preserve">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w:t>
      </w:r>
      <w:r w:rsidR="00EF280A" w:rsidRPr="00EF226C">
        <w:rPr>
          <w:rFonts w:ascii="Times New Roman" w:hAnsi="Times New Roman" w:cs="Times New Roman"/>
          <w:sz w:val="28"/>
          <w:szCs w:val="28"/>
        </w:rPr>
        <w:t>начальную цену единицы (сумму цен единиц)</w:t>
      </w:r>
      <w:r w:rsidR="00760A93" w:rsidRPr="00EF226C">
        <w:rPr>
          <w:rFonts w:ascii="Times New Roman" w:hAnsi="Times New Roman" w:cs="Times New Roman"/>
          <w:sz w:val="28"/>
          <w:szCs w:val="28"/>
        </w:rPr>
        <w:t xml:space="preserve"> </w:t>
      </w:r>
      <w:r w:rsidR="00EF280A" w:rsidRPr="00EF226C">
        <w:rPr>
          <w:rFonts w:ascii="Times New Roman" w:hAnsi="Times New Roman" w:cs="Times New Roman"/>
          <w:sz w:val="28"/>
          <w:szCs w:val="28"/>
        </w:rPr>
        <w:t>товара, работы, услуги, указанную в извещении, документации о закупке.</w:t>
      </w:r>
    </w:p>
    <w:p w14:paraId="3BB63B14" w14:textId="43B702FB" w:rsidR="00B535FB" w:rsidRPr="00EF226C" w:rsidRDefault="00E6716C" w:rsidP="00F71A62">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w:t>
      </w:r>
      <w:r w:rsidR="00EF280A" w:rsidRPr="00EF226C">
        <w:rPr>
          <w:rFonts w:ascii="Times New Roman" w:hAnsi="Times New Roman" w:cs="Times New Roman"/>
          <w:sz w:val="28"/>
          <w:szCs w:val="28"/>
        </w:rPr>
        <w:t>9</w:t>
      </w:r>
      <w:r w:rsidR="00294C18" w:rsidRPr="00EF226C">
        <w:rPr>
          <w:rFonts w:ascii="Times New Roman" w:hAnsi="Times New Roman" w:cs="Times New Roman"/>
          <w:sz w:val="28"/>
          <w:szCs w:val="28"/>
        </w:rPr>
        <w:t>.</w:t>
      </w:r>
      <w:r w:rsidR="00E11F34">
        <w:rPr>
          <w:rFonts w:ascii="Times New Roman" w:hAnsi="Times New Roman" w:cs="Times New Roman"/>
          <w:sz w:val="28"/>
          <w:szCs w:val="28"/>
        </w:rPr>
        <w:tab/>
      </w:r>
      <w:r w:rsidR="00294C18" w:rsidRPr="00EF226C">
        <w:rPr>
          <w:rFonts w:ascii="Times New Roman" w:hAnsi="Times New Roman" w:cs="Times New Roman"/>
          <w:sz w:val="28"/>
          <w:szCs w:val="28"/>
        </w:rPr>
        <w:t>Заключение</w:t>
      </w:r>
      <w:r w:rsidRPr="00EF226C">
        <w:rPr>
          <w:rFonts w:ascii="Times New Roman" w:hAnsi="Times New Roman" w:cs="Times New Roman"/>
          <w:sz w:val="28"/>
          <w:szCs w:val="28"/>
        </w:rPr>
        <w:t>, изменени</w:t>
      </w:r>
      <w:r w:rsidR="00294C18" w:rsidRPr="00EF226C">
        <w:rPr>
          <w:rFonts w:ascii="Times New Roman" w:hAnsi="Times New Roman" w:cs="Times New Roman"/>
          <w:sz w:val="28"/>
          <w:szCs w:val="28"/>
        </w:rPr>
        <w:t>е</w:t>
      </w:r>
      <w:r w:rsidRPr="00EF226C">
        <w:rPr>
          <w:rFonts w:ascii="Times New Roman" w:hAnsi="Times New Roman" w:cs="Times New Roman"/>
          <w:sz w:val="28"/>
          <w:szCs w:val="28"/>
        </w:rPr>
        <w:t>, расторжени</w:t>
      </w:r>
      <w:r w:rsidR="00294C18" w:rsidRPr="00EF226C">
        <w:rPr>
          <w:rFonts w:ascii="Times New Roman" w:hAnsi="Times New Roman" w:cs="Times New Roman"/>
          <w:sz w:val="28"/>
          <w:szCs w:val="28"/>
        </w:rPr>
        <w:t>е</w:t>
      </w:r>
      <w:r w:rsidRPr="00EF226C">
        <w:rPr>
          <w:rFonts w:ascii="Times New Roman" w:hAnsi="Times New Roman" w:cs="Times New Roman"/>
          <w:sz w:val="28"/>
          <w:szCs w:val="28"/>
        </w:rPr>
        <w:t xml:space="preserve"> договора, заключаемого по итогам закупки с неопределенным объемом, </w:t>
      </w:r>
      <w:r w:rsidR="00294C18" w:rsidRPr="00EF226C">
        <w:rPr>
          <w:rFonts w:ascii="Times New Roman" w:hAnsi="Times New Roman" w:cs="Times New Roman"/>
          <w:sz w:val="28"/>
          <w:szCs w:val="28"/>
        </w:rPr>
        <w:t>осуществляется в соответствии с</w:t>
      </w:r>
      <w:r w:rsidRPr="00EF226C">
        <w:rPr>
          <w:rFonts w:ascii="Times New Roman" w:hAnsi="Times New Roman" w:cs="Times New Roman"/>
          <w:sz w:val="28"/>
          <w:szCs w:val="28"/>
        </w:rPr>
        <w:t xml:space="preserve"> условиям</w:t>
      </w:r>
      <w:r w:rsidR="00294C18" w:rsidRPr="00EF226C">
        <w:rPr>
          <w:rFonts w:ascii="Times New Roman" w:hAnsi="Times New Roman" w:cs="Times New Roman"/>
          <w:sz w:val="28"/>
          <w:szCs w:val="28"/>
        </w:rPr>
        <w:t>и</w:t>
      </w:r>
      <w:r w:rsidRPr="00EF226C">
        <w:rPr>
          <w:rFonts w:ascii="Times New Roman" w:hAnsi="Times New Roman" w:cs="Times New Roman"/>
          <w:sz w:val="28"/>
          <w:szCs w:val="28"/>
        </w:rPr>
        <w:t>, указанным</w:t>
      </w:r>
      <w:r w:rsidR="00F87426" w:rsidRPr="00EF226C">
        <w:rPr>
          <w:rFonts w:ascii="Times New Roman" w:hAnsi="Times New Roman" w:cs="Times New Roman"/>
          <w:sz w:val="28"/>
          <w:szCs w:val="28"/>
        </w:rPr>
        <w:t>и</w:t>
      </w:r>
      <w:r w:rsidRPr="00EF226C">
        <w:rPr>
          <w:rFonts w:ascii="Times New Roman" w:hAnsi="Times New Roman" w:cs="Times New Roman"/>
          <w:sz w:val="28"/>
          <w:szCs w:val="28"/>
        </w:rPr>
        <w:t xml:space="preserve"> в </w:t>
      </w:r>
      <w:r w:rsidR="004B71DE" w:rsidRPr="00EF226C">
        <w:rPr>
          <w:rFonts w:ascii="Times New Roman" w:hAnsi="Times New Roman" w:cs="Times New Roman"/>
          <w:sz w:val="28"/>
          <w:szCs w:val="28"/>
        </w:rPr>
        <w:t>главах 26,</w:t>
      </w:r>
      <w:r w:rsidR="00B1581B" w:rsidRPr="00EF226C">
        <w:rPr>
          <w:rFonts w:ascii="Times New Roman" w:hAnsi="Times New Roman" w:cs="Times New Roman"/>
          <w:sz w:val="28"/>
          <w:szCs w:val="28"/>
        </w:rPr>
        <w:t xml:space="preserve"> 28</w:t>
      </w:r>
      <w:r w:rsidR="00ED3DDF"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настоящ</w:t>
      </w:r>
      <w:r w:rsidR="00B535FB" w:rsidRPr="00EF226C">
        <w:rPr>
          <w:rFonts w:ascii="Times New Roman" w:hAnsi="Times New Roman" w:cs="Times New Roman"/>
          <w:sz w:val="28"/>
          <w:szCs w:val="28"/>
        </w:rPr>
        <w:t>его Положения, с учето</w:t>
      </w:r>
      <w:r w:rsidR="00BF7E82" w:rsidRPr="00EF226C">
        <w:rPr>
          <w:rFonts w:ascii="Times New Roman" w:hAnsi="Times New Roman" w:cs="Times New Roman"/>
          <w:sz w:val="28"/>
          <w:szCs w:val="28"/>
        </w:rPr>
        <w:t>м</w:t>
      </w:r>
      <w:r w:rsidR="00B535FB" w:rsidRPr="00EF226C">
        <w:rPr>
          <w:rFonts w:ascii="Times New Roman" w:hAnsi="Times New Roman" w:cs="Times New Roman"/>
          <w:sz w:val="28"/>
          <w:szCs w:val="28"/>
        </w:rPr>
        <w:t xml:space="preserve"> особенностей, предусмотренных настоящей глав</w:t>
      </w:r>
      <w:r w:rsidR="00BF7E82" w:rsidRPr="00EF226C">
        <w:rPr>
          <w:rFonts w:ascii="Times New Roman" w:hAnsi="Times New Roman" w:cs="Times New Roman"/>
          <w:sz w:val="28"/>
          <w:szCs w:val="28"/>
        </w:rPr>
        <w:t>ой.</w:t>
      </w:r>
    </w:p>
    <w:p w14:paraId="3B0DC115" w14:textId="77777777" w:rsidR="00B535FB" w:rsidRPr="00EF226C" w:rsidRDefault="00B535FB" w:rsidP="00F71A62">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14:paraId="19B5295C" w14:textId="3F2B2C40" w:rsidR="008C66FA" w:rsidRPr="00EF226C" w:rsidRDefault="00EE1E66"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2" w:name="_Toc55217664"/>
      <w:r w:rsidRPr="00EF226C">
        <w:rPr>
          <w:rFonts w:ascii="Times New Roman" w:hAnsi="Times New Roman" w:cs="Times New Roman"/>
          <w:b w:val="0"/>
          <w:bCs w:val="0"/>
          <w:color w:val="auto"/>
          <w:sz w:val="28"/>
          <w:szCs w:val="28"/>
        </w:rPr>
        <w:t xml:space="preserve">Глава </w:t>
      </w:r>
      <w:r w:rsidR="008C66FA" w:rsidRPr="00EF226C">
        <w:rPr>
          <w:rFonts w:ascii="Times New Roman" w:hAnsi="Times New Roman" w:cs="Times New Roman"/>
          <w:b w:val="0"/>
          <w:bCs w:val="0"/>
          <w:color w:val="auto"/>
          <w:sz w:val="28"/>
          <w:szCs w:val="28"/>
        </w:rPr>
        <w:t>1</w:t>
      </w:r>
      <w:r w:rsidR="00ED3DDF" w:rsidRPr="00EF226C">
        <w:rPr>
          <w:rFonts w:ascii="Times New Roman" w:hAnsi="Times New Roman" w:cs="Times New Roman"/>
          <w:b w:val="0"/>
          <w:bCs w:val="0"/>
          <w:color w:val="auto"/>
          <w:sz w:val="28"/>
          <w:szCs w:val="28"/>
        </w:rPr>
        <w:t>8</w:t>
      </w:r>
      <w:r w:rsidR="008C66FA" w:rsidRPr="00EF226C">
        <w:rPr>
          <w:rFonts w:ascii="Times New Roman" w:hAnsi="Times New Roman" w:cs="Times New Roman"/>
          <w:b w:val="0"/>
          <w:bCs w:val="0"/>
          <w:color w:val="auto"/>
          <w:sz w:val="28"/>
          <w:szCs w:val="28"/>
        </w:rPr>
        <w:t>. Особенности проведения зонтичных закупок</w:t>
      </w:r>
      <w:bookmarkEnd w:id="22"/>
    </w:p>
    <w:p w14:paraId="56006305" w14:textId="77777777" w:rsidR="00ED3DDF" w:rsidRPr="00EF226C" w:rsidRDefault="00ED3DDF" w:rsidP="00F71A62">
      <w:pPr>
        <w:widowControl w:val="0"/>
        <w:shd w:val="clear" w:color="auto" w:fill="FFFFFF" w:themeFill="background1"/>
        <w:spacing w:after="0" w:line="240" w:lineRule="auto"/>
        <w:rPr>
          <w:rFonts w:ascii="Times New Roman" w:hAnsi="Times New Roman" w:cs="Times New Roman"/>
          <w:sz w:val="28"/>
          <w:szCs w:val="28"/>
        </w:rPr>
      </w:pPr>
    </w:p>
    <w:p w14:paraId="67E3A449" w14:textId="416AEB81" w:rsidR="008C66FA" w:rsidRPr="00EF226C"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00E11F34">
        <w:rPr>
          <w:rFonts w:ascii="Times New Roman" w:eastAsia="Times New Roman" w:hAnsi="Times New Roman" w:cs="Times New Roman"/>
          <w:sz w:val="28"/>
          <w:szCs w:val="28"/>
          <w:lang w:eastAsia="ru-RU"/>
        </w:rPr>
        <w:t>.1.</w:t>
      </w:r>
      <w:r w:rsidR="00E11F34">
        <w:rPr>
          <w:rFonts w:ascii="Times New Roman" w:eastAsia="Times New Roman" w:hAnsi="Times New Roman" w:cs="Times New Roman"/>
          <w:sz w:val="28"/>
          <w:szCs w:val="28"/>
          <w:lang w:eastAsia="ru-RU"/>
        </w:rPr>
        <w:tab/>
      </w:r>
      <w:r w:rsidR="002623BE" w:rsidRPr="00EF226C">
        <w:rPr>
          <w:rFonts w:ascii="Times New Roman" w:eastAsia="Times New Roman" w:hAnsi="Times New Roman" w:cs="Times New Roman"/>
          <w:sz w:val="28"/>
          <w:szCs w:val="28"/>
          <w:lang w:eastAsia="ru-RU"/>
        </w:rPr>
        <w:t xml:space="preserve">Заказчик вправе проводить конкурентную закупку, запрос оферт в электронной форме, </w:t>
      </w:r>
      <w:r w:rsidR="002623BE" w:rsidRPr="00EF226C">
        <w:rPr>
          <w:rFonts w:ascii="Times New Roman" w:hAnsi="Times New Roman" w:cs="Times New Roman"/>
          <w:sz w:val="28"/>
          <w:szCs w:val="28"/>
        </w:rPr>
        <w:t>срочный ценовой запрос в электронной форме,</w:t>
      </w:r>
      <w:r w:rsidR="002623BE" w:rsidRPr="00EF226C">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14:paraId="23226CD2" w14:textId="77777777" w:rsidR="008C66FA" w:rsidRPr="00EF226C" w:rsidRDefault="008C66F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8</w:t>
      </w:r>
      <w:r w:rsidRPr="00EF226C">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несколькими участниками закупки, признанными победителями.</w:t>
      </w:r>
    </w:p>
    <w:p w14:paraId="7AB58821" w14:textId="4D5AF939" w:rsidR="008C66FA" w:rsidRPr="00EF226C"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00D95DBB">
        <w:rPr>
          <w:rFonts w:ascii="Times New Roman" w:eastAsia="Times New Roman" w:hAnsi="Times New Roman" w:cs="Times New Roman"/>
          <w:sz w:val="28"/>
          <w:szCs w:val="28"/>
          <w:lang w:eastAsia="ru-RU"/>
        </w:rPr>
        <w:t>.3.</w:t>
      </w:r>
      <w:r w:rsidR="00D95DBB">
        <w:rPr>
          <w:rFonts w:ascii="Times New Roman" w:eastAsia="Times New Roman" w:hAnsi="Times New Roman" w:cs="Times New Roman"/>
          <w:sz w:val="28"/>
          <w:szCs w:val="28"/>
          <w:lang w:eastAsia="ru-RU"/>
        </w:rPr>
        <w:tab/>
      </w:r>
      <w:r w:rsidR="00016F4B" w:rsidRPr="00EF226C">
        <w:rPr>
          <w:rFonts w:ascii="Times New Roman" w:eastAsia="Times New Roman" w:hAnsi="Times New Roman" w:cs="Times New Roman"/>
          <w:sz w:val="28"/>
          <w:szCs w:val="28"/>
          <w:lang w:eastAsia="ru-RU"/>
        </w:rPr>
        <w:t>Возможность заключения по одной закупке</w:t>
      </w:r>
      <w:r w:rsidRPr="00EF226C">
        <w:rPr>
          <w:rFonts w:ascii="Times New Roman" w:eastAsia="Times New Roman" w:hAnsi="Times New Roman" w:cs="Times New Roman"/>
          <w:sz w:val="28"/>
          <w:szCs w:val="28"/>
          <w:lang w:eastAsia="ru-RU"/>
        </w:rPr>
        <w:t xml:space="preserve"> </w:t>
      </w:r>
      <w:r w:rsidR="00016F4B"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лоту</w:t>
      </w:r>
      <w:r w:rsidR="00016F4B"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 xml:space="preserve"> более одного договора с</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EF226C">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EF226C">
        <w:rPr>
          <w:rFonts w:ascii="Times New Roman" w:eastAsia="Times New Roman" w:hAnsi="Times New Roman" w:cs="Times New Roman"/>
          <w:sz w:val="28"/>
          <w:szCs w:val="28"/>
          <w:lang w:eastAsia="ru-RU"/>
        </w:rPr>
        <w:t>.</w:t>
      </w:r>
    </w:p>
    <w:p w14:paraId="21346402" w14:textId="4A9771D3" w:rsidR="008C66FA" w:rsidRPr="00EF226C"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00D95DBB">
        <w:rPr>
          <w:rFonts w:ascii="Times New Roman" w:eastAsia="Times New Roman" w:hAnsi="Times New Roman" w:cs="Times New Roman"/>
          <w:sz w:val="28"/>
          <w:szCs w:val="28"/>
          <w:lang w:eastAsia="ru-RU"/>
        </w:rPr>
        <w:t>.4.</w:t>
      </w:r>
      <w:r w:rsidR="00D95DBB">
        <w:rPr>
          <w:rFonts w:ascii="Times New Roman" w:eastAsia="Times New Roman" w:hAnsi="Times New Roman" w:cs="Times New Roman"/>
          <w:sz w:val="28"/>
          <w:szCs w:val="28"/>
          <w:lang w:eastAsia="ru-RU"/>
        </w:rPr>
        <w:tab/>
      </w:r>
      <w:r w:rsidRPr="00EF226C">
        <w:rPr>
          <w:rFonts w:ascii="Times New Roman" w:eastAsia="Times New Roman" w:hAnsi="Times New Roman" w:cs="Times New Roman"/>
          <w:sz w:val="28"/>
          <w:szCs w:val="28"/>
          <w:lang w:eastAsia="ru-RU"/>
        </w:rPr>
        <w:t>В рамках одной процедуры зонтичной закупки в документации о</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EF226C">
        <w:rPr>
          <w:rFonts w:ascii="Times New Roman" w:eastAsia="Times New Roman" w:hAnsi="Times New Roman" w:cs="Times New Roman"/>
          <w:sz w:val="28"/>
          <w:szCs w:val="28"/>
          <w:lang w:eastAsia="ru-RU"/>
        </w:rPr>
        <w:t xml:space="preserve">одной закупке (лоту) </w:t>
      </w:r>
      <w:r w:rsidRPr="00EF226C">
        <w:rPr>
          <w:rFonts w:ascii="Times New Roman" w:eastAsia="Times New Roman" w:hAnsi="Times New Roman" w:cs="Times New Roman"/>
          <w:sz w:val="28"/>
          <w:szCs w:val="28"/>
          <w:lang w:eastAsia="ru-RU"/>
        </w:rPr>
        <w:t>путем применения одного из следующих механизмов:</w:t>
      </w:r>
    </w:p>
    <w:p w14:paraId="71ED6AAE" w14:textId="0BDC6464" w:rsidR="008C66FA" w:rsidRPr="00EF226C" w:rsidRDefault="00D531B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18.4.</w:t>
      </w:r>
      <w:r w:rsidR="008C66FA"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1B0029">
        <w:rPr>
          <w:rFonts w:ascii="Times New Roman" w:eastAsia="Times New Roman" w:hAnsi="Times New Roman" w:cs="Times New Roman"/>
          <w:sz w:val="28"/>
          <w:szCs w:val="28"/>
          <w:lang w:eastAsia="ru-RU"/>
        </w:rPr>
        <w:t xml:space="preserve"> В</w:t>
      </w:r>
      <w:r w:rsidR="008C66FA" w:rsidRPr="00EF226C">
        <w:rPr>
          <w:rFonts w:ascii="Times New Roman" w:eastAsia="Times New Roman" w:hAnsi="Times New Roman" w:cs="Times New Roman"/>
          <w:sz w:val="28"/>
          <w:szCs w:val="28"/>
          <w:lang w:eastAsia="ru-RU"/>
        </w:rPr>
        <w:t>ыбор нескольких победителей с целью распределения общего объема п</w:t>
      </w:r>
      <w:r w:rsidR="001B0029">
        <w:rPr>
          <w:rFonts w:ascii="Times New Roman" w:eastAsia="Times New Roman" w:hAnsi="Times New Roman" w:cs="Times New Roman"/>
          <w:sz w:val="28"/>
          <w:szCs w:val="28"/>
          <w:lang w:eastAsia="ru-RU"/>
        </w:rPr>
        <w:t>отребности заказчика между ними.</w:t>
      </w:r>
    </w:p>
    <w:p w14:paraId="3C2279C4" w14:textId="3309FC63" w:rsidR="008C66FA" w:rsidRPr="00EF226C" w:rsidRDefault="00D531B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18.4.</w:t>
      </w:r>
      <w:r w:rsidR="008C66FA"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w:t>
      </w:r>
      <w:r w:rsidR="001B0029">
        <w:rPr>
          <w:rFonts w:ascii="Times New Roman" w:eastAsia="Times New Roman" w:hAnsi="Times New Roman" w:cs="Times New Roman"/>
          <w:sz w:val="28"/>
          <w:szCs w:val="28"/>
          <w:lang w:eastAsia="ru-RU"/>
        </w:rPr>
        <w:t>В</w:t>
      </w:r>
      <w:r w:rsidR="0012372A" w:rsidRPr="00EF226C">
        <w:rPr>
          <w:rFonts w:ascii="Times New Roman" w:eastAsia="Times New Roman" w:hAnsi="Times New Roman" w:cs="Times New Roman"/>
          <w:sz w:val="28"/>
          <w:szCs w:val="28"/>
          <w:lang w:eastAsia="ru-RU"/>
        </w:rPr>
        <w:t xml:space="preserve">ыбор нескольких победителей с целью заключения договора </w:t>
      </w:r>
      <w:r w:rsidR="00691ED9" w:rsidRPr="00EF226C">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EF226C">
        <w:rPr>
          <w:rFonts w:ascii="Times New Roman" w:eastAsia="Times New Roman" w:hAnsi="Times New Roman" w:cs="Times New Roman"/>
          <w:sz w:val="28"/>
          <w:szCs w:val="28"/>
          <w:lang w:eastAsia="ru-RU"/>
        </w:rPr>
        <w:t>.</w:t>
      </w:r>
    </w:p>
    <w:p w14:paraId="11A6250E" w14:textId="456E61C9" w:rsidR="008C66FA" w:rsidRPr="00EF226C"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00D95DBB">
        <w:rPr>
          <w:rFonts w:ascii="Times New Roman" w:eastAsia="Times New Roman" w:hAnsi="Times New Roman" w:cs="Times New Roman"/>
          <w:sz w:val="28"/>
          <w:szCs w:val="28"/>
          <w:lang w:eastAsia="ru-RU"/>
        </w:rPr>
        <w:t>.5.</w:t>
      </w:r>
      <w:r w:rsidR="00D95DBB">
        <w:rPr>
          <w:rFonts w:ascii="Times New Roman" w:eastAsia="Times New Roman" w:hAnsi="Times New Roman" w:cs="Times New Roman"/>
          <w:sz w:val="28"/>
          <w:szCs w:val="28"/>
          <w:lang w:eastAsia="ru-RU"/>
        </w:rPr>
        <w:tab/>
      </w:r>
      <w:r w:rsidRPr="00EF226C">
        <w:rPr>
          <w:rFonts w:ascii="Times New Roman" w:eastAsia="Times New Roman" w:hAnsi="Times New Roman" w:cs="Times New Roman"/>
          <w:sz w:val="28"/>
          <w:szCs w:val="28"/>
          <w:lang w:eastAsia="ru-RU"/>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E83D30" w14:textId="173D3CAC" w:rsidR="008C66FA"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8C66FA"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1B0029">
        <w:rPr>
          <w:rFonts w:ascii="Times New Roman" w:eastAsia="Times New Roman" w:hAnsi="Times New Roman" w:cs="Times New Roman"/>
          <w:sz w:val="28"/>
          <w:szCs w:val="28"/>
          <w:lang w:eastAsia="ru-RU"/>
        </w:rPr>
        <w:t xml:space="preserve"> П</w:t>
      </w:r>
      <w:r w:rsidR="008C66FA" w:rsidRPr="00EF226C">
        <w:rPr>
          <w:rFonts w:ascii="Times New Roman" w:eastAsia="Times New Roman" w:hAnsi="Times New Roman" w:cs="Times New Roman"/>
          <w:sz w:val="28"/>
          <w:szCs w:val="28"/>
          <w:lang w:eastAsia="ru-RU"/>
        </w:rPr>
        <w:t>орядок определения п</w:t>
      </w:r>
      <w:r w:rsidR="001B0029">
        <w:rPr>
          <w:rFonts w:ascii="Times New Roman" w:eastAsia="Times New Roman" w:hAnsi="Times New Roman" w:cs="Times New Roman"/>
          <w:sz w:val="28"/>
          <w:szCs w:val="28"/>
          <w:lang w:eastAsia="ru-RU"/>
        </w:rPr>
        <w:t>обедителей.</w:t>
      </w:r>
    </w:p>
    <w:p w14:paraId="41802FA2" w14:textId="1D873126" w:rsidR="008C66FA"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8C66FA"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1B0029">
        <w:rPr>
          <w:rFonts w:ascii="Times New Roman" w:eastAsia="Times New Roman" w:hAnsi="Times New Roman" w:cs="Times New Roman"/>
          <w:sz w:val="28"/>
          <w:szCs w:val="28"/>
          <w:lang w:eastAsia="ru-RU"/>
        </w:rPr>
        <w:t xml:space="preserve"> У</w:t>
      </w:r>
      <w:r w:rsidR="008C66FA" w:rsidRPr="00EF226C">
        <w:rPr>
          <w:rFonts w:ascii="Times New Roman" w:eastAsia="Times New Roman" w:hAnsi="Times New Roman" w:cs="Times New Roman"/>
          <w:sz w:val="28"/>
          <w:szCs w:val="28"/>
          <w:lang w:eastAsia="ru-RU"/>
        </w:rPr>
        <w:t>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EF226C">
        <w:rPr>
          <w:rFonts w:ascii="Times New Roman" w:eastAsia="Times New Roman" w:hAnsi="Times New Roman" w:cs="Times New Roman"/>
          <w:sz w:val="28"/>
          <w:szCs w:val="28"/>
          <w:lang w:eastAsia="ru-RU"/>
        </w:rPr>
        <w:t> </w:t>
      </w:r>
      <w:r w:rsidR="001B0029">
        <w:rPr>
          <w:rFonts w:ascii="Times New Roman" w:eastAsia="Times New Roman" w:hAnsi="Times New Roman" w:cs="Times New Roman"/>
          <w:sz w:val="28"/>
          <w:szCs w:val="28"/>
          <w:lang w:eastAsia="ru-RU"/>
        </w:rPr>
        <w:t>победителей по итогам закупки.</w:t>
      </w:r>
    </w:p>
    <w:p w14:paraId="6DB0217B" w14:textId="70DE3983" w:rsidR="004F2EE1"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lastRenderedPageBreak/>
        <w:t>18.5.</w:t>
      </w:r>
      <w:r w:rsidR="004F2EE1"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1B0029">
        <w:rPr>
          <w:rFonts w:ascii="Times New Roman" w:eastAsia="Times New Roman" w:hAnsi="Times New Roman" w:cs="Times New Roman"/>
          <w:sz w:val="28"/>
          <w:szCs w:val="28"/>
          <w:lang w:eastAsia="ru-RU"/>
        </w:rPr>
        <w:t xml:space="preserve"> О</w:t>
      </w:r>
      <w:r w:rsidR="004F2EE1" w:rsidRPr="00EF226C">
        <w:rPr>
          <w:rFonts w:ascii="Times New Roman" w:eastAsia="Times New Roman" w:hAnsi="Times New Roman" w:cs="Times New Roman"/>
          <w:sz w:val="28"/>
          <w:szCs w:val="28"/>
          <w:lang w:eastAsia="ru-RU"/>
        </w:rPr>
        <w:t>тсутствие обязанности у заказчика произвести полную выборку продукции, указанную в договоре, з</w:t>
      </w:r>
      <w:r w:rsidR="001B0029">
        <w:rPr>
          <w:rFonts w:ascii="Times New Roman" w:eastAsia="Times New Roman" w:hAnsi="Times New Roman" w:cs="Times New Roman"/>
          <w:sz w:val="28"/>
          <w:szCs w:val="28"/>
          <w:lang w:eastAsia="ru-RU"/>
        </w:rPr>
        <w:t>аключаемом с каждым победителем.</w:t>
      </w:r>
    </w:p>
    <w:p w14:paraId="19015E67" w14:textId="326D7DFC" w:rsidR="004F2EE1"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4F2EE1"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D95DBB">
        <w:rPr>
          <w:rFonts w:ascii="Times New Roman" w:eastAsia="Times New Roman" w:hAnsi="Times New Roman" w:cs="Times New Roman"/>
          <w:sz w:val="28"/>
          <w:szCs w:val="28"/>
          <w:lang w:eastAsia="ru-RU"/>
        </w:rPr>
        <w:tab/>
      </w:r>
      <w:r w:rsidR="001B0029">
        <w:rPr>
          <w:rFonts w:ascii="Times New Roman" w:eastAsia="Times New Roman" w:hAnsi="Times New Roman" w:cs="Times New Roman"/>
          <w:sz w:val="28"/>
          <w:szCs w:val="28"/>
          <w:lang w:eastAsia="ru-RU"/>
        </w:rPr>
        <w:t>П</w:t>
      </w:r>
      <w:r w:rsidR="004F2EE1" w:rsidRPr="00EF226C">
        <w:rPr>
          <w:rFonts w:ascii="Times New Roman" w:eastAsia="Times New Roman" w:hAnsi="Times New Roman" w:cs="Times New Roman"/>
          <w:sz w:val="28"/>
          <w:szCs w:val="28"/>
          <w:lang w:eastAsia="ru-RU"/>
        </w:rPr>
        <w:t>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w:t>
      </w:r>
      <w:r w:rsidR="001B0029">
        <w:rPr>
          <w:rFonts w:ascii="Times New Roman" w:eastAsia="Times New Roman" w:hAnsi="Times New Roman" w:cs="Times New Roman"/>
          <w:sz w:val="28"/>
          <w:szCs w:val="28"/>
          <w:lang w:eastAsia="ru-RU"/>
        </w:rPr>
        <w:t>тельств ненадлежащими.</w:t>
      </w:r>
    </w:p>
    <w:p w14:paraId="648F4C7D" w14:textId="2C42B149" w:rsidR="004F2EE1"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4F2EE1"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D95DBB">
        <w:rPr>
          <w:rFonts w:ascii="Times New Roman" w:eastAsia="Times New Roman" w:hAnsi="Times New Roman" w:cs="Times New Roman"/>
          <w:sz w:val="28"/>
          <w:szCs w:val="28"/>
          <w:lang w:eastAsia="ru-RU"/>
        </w:rPr>
        <w:tab/>
      </w:r>
      <w:r w:rsidR="001B0029">
        <w:rPr>
          <w:rFonts w:ascii="Times New Roman" w:eastAsia="Times New Roman" w:hAnsi="Times New Roman" w:cs="Times New Roman"/>
          <w:sz w:val="28"/>
          <w:szCs w:val="28"/>
          <w:lang w:eastAsia="ru-RU"/>
        </w:rPr>
        <w:t>О</w:t>
      </w:r>
      <w:r w:rsidR="008C66FA" w:rsidRPr="00EF226C">
        <w:rPr>
          <w:rFonts w:ascii="Times New Roman" w:eastAsia="Times New Roman" w:hAnsi="Times New Roman" w:cs="Times New Roman"/>
          <w:sz w:val="28"/>
          <w:szCs w:val="28"/>
          <w:lang w:eastAsia="ru-RU"/>
        </w:rPr>
        <w:t>собенности исполнения договора, заключенного п</w:t>
      </w:r>
      <w:r w:rsidR="004F2EE1" w:rsidRPr="00EF226C">
        <w:rPr>
          <w:rFonts w:ascii="Times New Roman" w:eastAsia="Times New Roman" w:hAnsi="Times New Roman" w:cs="Times New Roman"/>
          <w:sz w:val="28"/>
          <w:szCs w:val="28"/>
          <w:lang w:eastAsia="ru-RU"/>
        </w:rPr>
        <w:t>о результатам зонтичной закупки.</w:t>
      </w:r>
    </w:p>
    <w:p w14:paraId="687644A7" w14:textId="48C40A22" w:rsidR="008C66FA" w:rsidRPr="00EF226C"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.6.</w:t>
      </w:r>
      <w:r w:rsidR="00D95DBB">
        <w:rPr>
          <w:rFonts w:ascii="Times New Roman" w:eastAsia="Times New Roman" w:hAnsi="Times New Roman" w:cs="Times New Roman"/>
          <w:sz w:val="28"/>
          <w:szCs w:val="28"/>
          <w:lang w:eastAsia="ru-RU"/>
        </w:rPr>
        <w:tab/>
      </w:r>
      <w:r w:rsidRPr="00EF226C">
        <w:rPr>
          <w:rFonts w:ascii="Times New Roman" w:eastAsia="Times New Roman" w:hAnsi="Times New Roman" w:cs="Times New Roman"/>
          <w:sz w:val="28"/>
          <w:szCs w:val="28"/>
          <w:lang w:eastAsia="ru-RU"/>
        </w:rPr>
        <w:t xml:space="preserve">В случае проведения процедуры зонтичной закупки с целью заключения договора </w:t>
      </w:r>
      <w:r w:rsidR="008D72F6" w:rsidRPr="00EF226C">
        <w:rPr>
          <w:rFonts w:ascii="Times New Roman" w:eastAsia="Times New Roman" w:hAnsi="Times New Roman" w:cs="Times New Roman"/>
          <w:sz w:val="28"/>
          <w:szCs w:val="28"/>
          <w:lang w:eastAsia="ru-RU"/>
        </w:rPr>
        <w:t xml:space="preserve">в объеме, установленном заказчиком, </w:t>
      </w:r>
      <w:r w:rsidRPr="00EF226C">
        <w:rPr>
          <w:rFonts w:ascii="Times New Roman" w:eastAsia="Times New Roman" w:hAnsi="Times New Roman" w:cs="Times New Roman"/>
          <w:sz w:val="28"/>
          <w:szCs w:val="28"/>
          <w:lang w:eastAsia="ru-RU"/>
        </w:rPr>
        <w:t>с каждым из победителей в</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документации о такой закупке должны быть установлены:</w:t>
      </w:r>
    </w:p>
    <w:p w14:paraId="1C34B46E" w14:textId="33865DBC" w:rsidR="008C66FA"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1B0029">
        <w:rPr>
          <w:rFonts w:ascii="Times New Roman" w:eastAsia="Times New Roman" w:hAnsi="Times New Roman" w:cs="Times New Roman"/>
          <w:sz w:val="28"/>
          <w:szCs w:val="28"/>
          <w:lang w:eastAsia="ru-RU"/>
        </w:rPr>
        <w:t xml:space="preserve"> Порядок определения победителей.</w:t>
      </w:r>
    </w:p>
    <w:p w14:paraId="2CFA99CF" w14:textId="2A139880" w:rsidR="008C66FA"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D95DBB">
        <w:rPr>
          <w:rFonts w:ascii="Times New Roman" w:eastAsia="Times New Roman" w:hAnsi="Times New Roman" w:cs="Times New Roman"/>
          <w:sz w:val="28"/>
          <w:szCs w:val="28"/>
          <w:lang w:eastAsia="ru-RU"/>
        </w:rPr>
        <w:tab/>
      </w:r>
      <w:r w:rsidR="001B0029">
        <w:rPr>
          <w:rFonts w:ascii="Times New Roman" w:eastAsia="Times New Roman" w:hAnsi="Times New Roman" w:cs="Times New Roman"/>
          <w:sz w:val="28"/>
          <w:szCs w:val="28"/>
          <w:lang w:eastAsia="ru-RU"/>
        </w:rPr>
        <w:t>П</w:t>
      </w:r>
      <w:r w:rsidR="008C66FA" w:rsidRPr="00EF226C">
        <w:rPr>
          <w:rFonts w:ascii="Times New Roman" w:eastAsia="Times New Roman" w:hAnsi="Times New Roman" w:cs="Times New Roman"/>
          <w:sz w:val="28"/>
          <w:szCs w:val="28"/>
          <w:lang w:eastAsia="ru-RU"/>
        </w:rPr>
        <w:t>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w:t>
      </w:r>
      <w:r w:rsidR="001B0029">
        <w:rPr>
          <w:rFonts w:ascii="Times New Roman" w:eastAsia="Times New Roman" w:hAnsi="Times New Roman" w:cs="Times New Roman"/>
          <w:sz w:val="28"/>
          <w:szCs w:val="28"/>
          <w:lang w:eastAsia="ru-RU"/>
        </w:rPr>
        <w:t>ченным с победителями договорам.</w:t>
      </w:r>
    </w:p>
    <w:p w14:paraId="24EB565E" w14:textId="7D1743E0" w:rsidR="008C66FA"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1B0029">
        <w:rPr>
          <w:rFonts w:ascii="Times New Roman" w:eastAsia="Times New Roman" w:hAnsi="Times New Roman" w:cs="Times New Roman"/>
          <w:sz w:val="28"/>
          <w:szCs w:val="28"/>
          <w:lang w:eastAsia="ru-RU"/>
        </w:rPr>
        <w:t xml:space="preserve"> О</w:t>
      </w:r>
      <w:r w:rsidR="008C66FA" w:rsidRPr="00EF226C">
        <w:rPr>
          <w:rFonts w:ascii="Times New Roman" w:eastAsia="Times New Roman" w:hAnsi="Times New Roman" w:cs="Times New Roman"/>
          <w:sz w:val="28"/>
          <w:szCs w:val="28"/>
          <w:lang w:eastAsia="ru-RU"/>
        </w:rPr>
        <w:t>тсутствие обязанности у заказчика произвести полную выборку продукции, указанную в договоре, з</w:t>
      </w:r>
      <w:r w:rsidR="001B0029">
        <w:rPr>
          <w:rFonts w:ascii="Times New Roman" w:eastAsia="Times New Roman" w:hAnsi="Times New Roman" w:cs="Times New Roman"/>
          <w:sz w:val="28"/>
          <w:szCs w:val="28"/>
          <w:lang w:eastAsia="ru-RU"/>
        </w:rPr>
        <w:t>аключаемом с каждым победителем.</w:t>
      </w:r>
    </w:p>
    <w:p w14:paraId="735D2884" w14:textId="59C89E8B" w:rsidR="008C66FA"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D95DBB">
        <w:rPr>
          <w:rFonts w:ascii="Times New Roman" w:eastAsia="Times New Roman" w:hAnsi="Times New Roman" w:cs="Times New Roman"/>
          <w:sz w:val="28"/>
          <w:szCs w:val="28"/>
          <w:lang w:eastAsia="ru-RU"/>
        </w:rPr>
        <w:tab/>
      </w:r>
      <w:r w:rsidR="001B0029">
        <w:rPr>
          <w:rFonts w:ascii="Times New Roman" w:eastAsia="Times New Roman" w:hAnsi="Times New Roman" w:cs="Times New Roman"/>
          <w:sz w:val="28"/>
          <w:szCs w:val="28"/>
          <w:lang w:eastAsia="ru-RU"/>
        </w:rPr>
        <w:t>П</w:t>
      </w:r>
      <w:r w:rsidR="008C66FA" w:rsidRPr="00EF226C">
        <w:rPr>
          <w:rFonts w:ascii="Times New Roman" w:eastAsia="Times New Roman" w:hAnsi="Times New Roman" w:cs="Times New Roman"/>
          <w:sz w:val="28"/>
          <w:szCs w:val="28"/>
          <w:lang w:eastAsia="ru-RU"/>
        </w:rPr>
        <w:t>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sidR="001B0029">
        <w:rPr>
          <w:rFonts w:ascii="Times New Roman" w:eastAsia="Times New Roman" w:hAnsi="Times New Roman" w:cs="Times New Roman"/>
          <w:sz w:val="28"/>
          <w:szCs w:val="28"/>
          <w:lang w:eastAsia="ru-RU"/>
        </w:rPr>
        <w:t>ения обязательств ненадлежащими.</w:t>
      </w:r>
    </w:p>
    <w:p w14:paraId="57E83E06" w14:textId="76171919" w:rsidR="008C66FA"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1B0029">
        <w:rPr>
          <w:rFonts w:ascii="Times New Roman" w:eastAsia="Times New Roman" w:hAnsi="Times New Roman" w:cs="Times New Roman"/>
          <w:sz w:val="28"/>
          <w:szCs w:val="28"/>
          <w:lang w:eastAsia="ru-RU"/>
        </w:rPr>
        <w:t xml:space="preserve"> О</w:t>
      </w:r>
      <w:r w:rsidR="008C66FA" w:rsidRPr="00EF226C">
        <w:rPr>
          <w:rFonts w:ascii="Times New Roman" w:eastAsia="Times New Roman" w:hAnsi="Times New Roman" w:cs="Times New Roman"/>
          <w:sz w:val="28"/>
          <w:szCs w:val="28"/>
          <w:lang w:eastAsia="ru-RU"/>
        </w:rPr>
        <w:t>собенности исполнения договоров, заключенных по результатам зонтичной закупки.</w:t>
      </w:r>
    </w:p>
    <w:p w14:paraId="03A03F94" w14:textId="77777777" w:rsidR="008C66FA" w:rsidRPr="00EF226C"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EF226C">
        <w:rPr>
          <w:rFonts w:ascii="Times New Roman" w:eastAsia="Times New Roman" w:hAnsi="Times New Roman" w:cs="Times New Roman"/>
          <w:sz w:val="28"/>
          <w:szCs w:val="28"/>
          <w:lang w:eastAsia="ru-RU"/>
        </w:rPr>
        <w:t>одной закупке (лоту)</w:t>
      </w:r>
      <w:r w:rsidRPr="00EF226C">
        <w:rPr>
          <w:rFonts w:ascii="Times New Roman" w:eastAsia="Times New Roman" w:hAnsi="Times New Roman" w:cs="Times New Roman"/>
          <w:sz w:val="28"/>
          <w:szCs w:val="28"/>
          <w:lang w:eastAsia="ru-RU"/>
        </w:rPr>
        <w:t>. При этом в случае проведения зонтичной закупки с</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возможностью</w:t>
      </w:r>
      <w:r w:rsidR="002A6063" w:rsidRPr="00EF226C">
        <w:rPr>
          <w:rFonts w:ascii="Times New Roman" w:eastAsia="Times New Roman" w:hAnsi="Times New Roman" w:cs="Times New Roman"/>
          <w:sz w:val="28"/>
          <w:szCs w:val="28"/>
          <w:lang w:eastAsia="ru-RU"/>
        </w:rPr>
        <w:t xml:space="preserve"> выбора нескольких победителей закупки </w:t>
      </w:r>
      <w:r w:rsidRPr="00EF226C">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14:paraId="35B3CA9C" w14:textId="6E3F6045" w:rsidR="008C66FA" w:rsidRPr="00EF226C" w:rsidRDefault="008C66F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8</w:t>
      </w:r>
      <w:r w:rsidR="00D95DBB">
        <w:rPr>
          <w:rFonts w:ascii="Times New Roman" w:hAnsi="Times New Roman" w:cs="Times New Roman"/>
          <w:sz w:val="28"/>
          <w:szCs w:val="28"/>
        </w:rPr>
        <w:t>.8.</w:t>
      </w:r>
      <w:r w:rsidR="00D95DBB">
        <w:rPr>
          <w:rFonts w:ascii="Times New Roman" w:hAnsi="Times New Roman" w:cs="Times New Roman"/>
          <w:sz w:val="28"/>
          <w:szCs w:val="28"/>
        </w:rPr>
        <w:tab/>
      </w:r>
      <w:r w:rsidRPr="00EF226C">
        <w:rPr>
          <w:rFonts w:ascii="Times New Roman" w:hAnsi="Times New Roman" w:cs="Times New Roman"/>
          <w:sz w:val="28"/>
          <w:szCs w:val="28"/>
        </w:rPr>
        <w:t xml:space="preserve">Обеспечение исполнения договоров, заключенных по результатам проведения зонтичной закупки, устанавливается в соответствии с главой </w:t>
      </w:r>
      <w:r w:rsidR="00B1581B" w:rsidRPr="00EF226C">
        <w:rPr>
          <w:rFonts w:ascii="Times New Roman" w:hAnsi="Times New Roman" w:cs="Times New Roman"/>
          <w:sz w:val="28"/>
          <w:szCs w:val="28"/>
        </w:rPr>
        <w:t xml:space="preserve">22 </w:t>
      </w:r>
      <w:r w:rsidRPr="00EF226C">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EF226C">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победителями договорам.</w:t>
      </w:r>
    </w:p>
    <w:p w14:paraId="4D70A534"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57E9042" w14:textId="3059EB5E" w:rsidR="00ED3DDF" w:rsidRPr="00EF226C" w:rsidRDefault="0022165F"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3" w:name="_Toc55217665"/>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19. Особенности участия в закупках коллективных участников</w:t>
      </w:r>
      <w:bookmarkEnd w:id="23"/>
    </w:p>
    <w:p w14:paraId="1371220D"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633F9C0" w14:textId="04A72FF9"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w:t>
      </w:r>
      <w:r w:rsidR="0022165F"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w:t>
      </w:r>
    </w:p>
    <w:p w14:paraId="43014152"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том числе индивидуальных предпринимателей.</w:t>
      </w:r>
    </w:p>
    <w:p w14:paraId="2233C952"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37BF2329"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самостоятельно.</w:t>
      </w:r>
    </w:p>
    <w:p w14:paraId="3AB4A39A" w14:textId="248E49CC"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19.5. При установлении обстоятельств, предусмотренных пунктами 19</w:t>
      </w:r>
      <w:r w:rsidR="008D72F6" w:rsidRPr="00EF226C">
        <w:rPr>
          <w:rFonts w:ascii="Times New Roman" w:hAnsi="Times New Roman" w:cs="Times New Roman"/>
          <w:sz w:val="28"/>
          <w:szCs w:val="28"/>
        </w:rPr>
        <w:t xml:space="preserve">.2 </w:t>
      </w:r>
      <w:r w:rsidR="00FA09A0" w:rsidRPr="00EF226C">
        <w:rPr>
          <w:rFonts w:ascii="Times New Roman" w:hAnsi="Times New Roman" w:cs="Times New Roman"/>
          <w:sz w:val="28"/>
          <w:szCs w:val="28"/>
        </w:rPr>
        <w:t>–</w:t>
      </w:r>
      <w:r w:rsidR="008D72F6" w:rsidRPr="00EF226C">
        <w:rPr>
          <w:rFonts w:ascii="Times New Roman" w:hAnsi="Times New Roman" w:cs="Times New Roman"/>
          <w:sz w:val="28"/>
          <w:szCs w:val="28"/>
        </w:rPr>
        <w:t xml:space="preserve"> 1</w:t>
      </w:r>
      <w:r w:rsidRPr="00EF226C">
        <w:rPr>
          <w:rFonts w:ascii="Times New Roman" w:hAnsi="Times New Roman" w:cs="Times New Roman"/>
          <w:sz w:val="28"/>
          <w:szCs w:val="28"/>
        </w:rPr>
        <w:t>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3EF51E44" w14:textId="78239F0D"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участникам процедуры закупки в </w:t>
      </w:r>
      <w:r w:rsidR="0015199B" w:rsidRPr="00EF226C">
        <w:rPr>
          <w:rFonts w:ascii="Times New Roman" w:hAnsi="Times New Roman" w:cs="Times New Roman"/>
          <w:sz w:val="28"/>
          <w:szCs w:val="28"/>
        </w:rPr>
        <w:t xml:space="preserve">извещении и (или) </w:t>
      </w:r>
      <w:r w:rsidRPr="00EF226C">
        <w:rPr>
          <w:rFonts w:ascii="Times New Roman" w:hAnsi="Times New Roman" w:cs="Times New Roman"/>
          <w:sz w:val="28"/>
          <w:szCs w:val="28"/>
        </w:rPr>
        <w:t>документации о закупке,</w:t>
      </w:r>
      <w:r w:rsidR="0015199B" w:rsidRPr="00EF226C">
        <w:rPr>
          <w:rFonts w:ascii="Times New Roman" w:hAnsi="Times New Roman" w:cs="Times New Roman"/>
          <w:sz w:val="28"/>
          <w:szCs w:val="28"/>
        </w:rPr>
        <w:t xml:space="preserve"> </w:t>
      </w:r>
      <w:r w:rsidR="00F87426" w:rsidRPr="00EF226C">
        <w:rPr>
          <w:rFonts w:ascii="Times New Roman" w:hAnsi="Times New Roman" w:cs="Times New Roman"/>
          <w:sz w:val="28"/>
          <w:szCs w:val="28"/>
        </w:rPr>
        <w:t>в целом,</w:t>
      </w:r>
      <w:r w:rsidR="00F87426" w:rsidRPr="00EF226C">
        <w:t xml:space="preserve"> </w:t>
      </w:r>
      <w:r w:rsidR="00F87426" w:rsidRPr="00EF226C">
        <w:rPr>
          <w:rFonts w:ascii="Times New Roman" w:hAnsi="Times New Roman" w:cs="Times New Roman"/>
          <w:sz w:val="28"/>
          <w:szCs w:val="28"/>
        </w:rPr>
        <w:t>кроме случаев, установленных в настоящем пункте.</w:t>
      </w:r>
      <w:r w:rsidRPr="00EF226C">
        <w:rPr>
          <w:rFonts w:ascii="Times New Roman" w:hAnsi="Times New Roman" w:cs="Times New Roman"/>
          <w:sz w:val="28"/>
          <w:szCs w:val="28"/>
        </w:rPr>
        <w:t xml:space="preserve"> При этом соответствие отдельно взятого участника, входящего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состав коллективного участника,</w:t>
      </w:r>
      <w:r w:rsidR="008A5625" w:rsidRPr="00EF226C">
        <w:rPr>
          <w:rFonts w:ascii="Times New Roman" w:hAnsi="Times New Roman" w:cs="Times New Roman"/>
          <w:sz w:val="28"/>
          <w:szCs w:val="28"/>
        </w:rPr>
        <w:t xml:space="preserve"> </w:t>
      </w:r>
      <w:r w:rsidR="00F87426" w:rsidRPr="00EF226C">
        <w:rPr>
          <w:rFonts w:ascii="Times New Roman" w:hAnsi="Times New Roman" w:cs="Times New Roman"/>
          <w:sz w:val="28"/>
          <w:szCs w:val="28"/>
        </w:rPr>
        <w:t>всем требованиям не обязательно,</w:t>
      </w:r>
      <w:r w:rsidR="00F87426" w:rsidRPr="00EF226C">
        <w:t xml:space="preserve"> </w:t>
      </w:r>
      <w:r w:rsidR="00F87426" w:rsidRPr="00EF226C">
        <w:rPr>
          <w:rFonts w:ascii="Times New Roman" w:hAnsi="Times New Roman" w:cs="Times New Roman"/>
          <w:sz w:val="28"/>
          <w:szCs w:val="28"/>
        </w:rPr>
        <w:t>за исключением соответствия требованиям, предусмотренным подпунктами 12.1</w:t>
      </w:r>
      <w:r w:rsidR="00DC0CA0" w:rsidRPr="00EF226C">
        <w:rPr>
          <w:rFonts w:ascii="Times New Roman" w:hAnsi="Times New Roman" w:cs="Times New Roman"/>
          <w:sz w:val="28"/>
          <w:szCs w:val="28"/>
        </w:rPr>
        <w:t>.2 – 12.1.6, 12.1.8, 12.1.9</w:t>
      </w:r>
      <w:r w:rsidR="00F87426" w:rsidRPr="00EF226C">
        <w:rPr>
          <w:rFonts w:ascii="Times New Roman" w:hAnsi="Times New Roman" w:cs="Times New Roman"/>
          <w:sz w:val="28"/>
          <w:szCs w:val="28"/>
        </w:rPr>
        <w:t>,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5C96EFF1" w14:textId="5E72599C" w:rsidR="00ED3DDF" w:rsidRPr="00EF226C" w:rsidRDefault="00D95DB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19.7.</w:t>
      </w:r>
      <w:r>
        <w:rPr>
          <w:rFonts w:ascii="Times New Roman" w:hAnsi="Times New Roman" w:cs="Times New Roman"/>
          <w:sz w:val="28"/>
          <w:szCs w:val="28"/>
        </w:rPr>
        <w:tab/>
      </w:r>
      <w:r w:rsidR="00ED3DDF" w:rsidRPr="00EF226C">
        <w:rPr>
          <w:rFonts w:ascii="Times New Roman" w:hAnsi="Times New Roman" w:cs="Times New Roman"/>
          <w:sz w:val="28"/>
          <w:szCs w:val="28"/>
        </w:rPr>
        <w:t>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257FD734" w14:textId="1AC76DDC"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346FB9E3" w14:textId="57504D7D" w:rsidR="00ED3DDF" w:rsidRPr="00EF226C" w:rsidRDefault="00D95DB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19.9.</w:t>
      </w:r>
      <w:r>
        <w:rPr>
          <w:rFonts w:ascii="Times New Roman" w:hAnsi="Times New Roman" w:cs="Times New Roman"/>
          <w:sz w:val="28"/>
          <w:szCs w:val="28"/>
        </w:rPr>
        <w:tab/>
      </w:r>
      <w:r w:rsidR="00ED3DDF" w:rsidRPr="00EF226C">
        <w:rPr>
          <w:rFonts w:ascii="Times New Roman" w:hAnsi="Times New Roman" w:cs="Times New Roman"/>
          <w:sz w:val="28"/>
          <w:szCs w:val="28"/>
        </w:rPr>
        <w:t xml:space="preserve">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3D3B04B1" w14:textId="6E98EA2C" w:rsidR="00ED3DDF" w:rsidRPr="00EF226C" w:rsidRDefault="00D95DB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19.10.</w:t>
      </w:r>
      <w:r>
        <w:rPr>
          <w:rFonts w:ascii="Times New Roman" w:hAnsi="Times New Roman" w:cs="Times New Roman"/>
          <w:sz w:val="28"/>
          <w:szCs w:val="28"/>
        </w:rPr>
        <w:tab/>
      </w:r>
      <w:r w:rsidR="00ED3DDF" w:rsidRPr="00EF226C">
        <w:rPr>
          <w:rFonts w:ascii="Times New Roman" w:hAnsi="Times New Roman" w:cs="Times New Roman"/>
          <w:sz w:val="28"/>
          <w:szCs w:val="28"/>
        </w:rPr>
        <w:t>В договоре о совместном участии должны быть в обязательном порядке включены условия о солидарной ответственности лиц, входящих в</w:t>
      </w:r>
      <w:r w:rsidR="00E553F1" w:rsidRPr="00EF226C">
        <w:rPr>
          <w:rFonts w:ascii="Times New Roman" w:hAnsi="Times New Roman" w:cs="Times New Roman"/>
          <w:sz w:val="28"/>
          <w:szCs w:val="28"/>
        </w:rPr>
        <w:t> </w:t>
      </w:r>
      <w:r w:rsidR="00ED3DDF" w:rsidRPr="00EF226C">
        <w:rPr>
          <w:rFonts w:ascii="Times New Roman" w:hAnsi="Times New Roman" w:cs="Times New Roman"/>
          <w:sz w:val="28"/>
          <w:szCs w:val="28"/>
        </w:rPr>
        <w:t>состав коллективного участника. В случае отсутствия таких условий в</w:t>
      </w:r>
      <w:r w:rsidR="00E553F1" w:rsidRPr="00EF226C">
        <w:rPr>
          <w:rFonts w:ascii="Times New Roman" w:hAnsi="Times New Roman" w:cs="Times New Roman"/>
          <w:sz w:val="28"/>
          <w:szCs w:val="28"/>
        </w:rPr>
        <w:t> </w:t>
      </w:r>
      <w:r w:rsidR="00ED3DDF" w:rsidRPr="00EF226C">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C2FE23B"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406A26F" w14:textId="3B1D4ABF" w:rsidR="00632ACA" w:rsidRPr="00EF226C" w:rsidRDefault="0083331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4" w:name="_Toc55217666"/>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20</w:t>
      </w:r>
      <w:r w:rsidR="00632ACA" w:rsidRPr="00EF226C">
        <w:rPr>
          <w:rFonts w:ascii="Times New Roman" w:hAnsi="Times New Roman" w:cs="Times New Roman"/>
          <w:b w:val="0"/>
          <w:bCs w:val="0"/>
          <w:color w:val="auto"/>
          <w:sz w:val="28"/>
          <w:szCs w:val="28"/>
        </w:rPr>
        <w:t>. Обеспечение заявки на участие в закупке</w:t>
      </w:r>
      <w:bookmarkEnd w:id="24"/>
    </w:p>
    <w:p w14:paraId="3D927496"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68F6680" w14:textId="26BFC15C" w:rsidR="00632ACA"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D95DBB">
        <w:rPr>
          <w:rFonts w:ascii="Times New Roman" w:hAnsi="Times New Roman" w:cs="Times New Roman"/>
          <w:sz w:val="28"/>
          <w:szCs w:val="28"/>
        </w:rPr>
        <w:t>.1.</w:t>
      </w:r>
      <w:r w:rsidR="00D95DBB">
        <w:rPr>
          <w:rFonts w:ascii="Times New Roman" w:hAnsi="Times New Roman" w:cs="Times New Roman"/>
          <w:sz w:val="28"/>
          <w:szCs w:val="28"/>
        </w:rPr>
        <w:tab/>
      </w:r>
      <w:r w:rsidR="00632ACA" w:rsidRPr="00EF226C">
        <w:rPr>
          <w:rFonts w:ascii="Times New Roman" w:hAnsi="Times New Roman" w:cs="Times New Roman"/>
          <w:sz w:val="28"/>
          <w:szCs w:val="28"/>
        </w:rPr>
        <w:t>Заказчик имеет право предъявлять требования к участникам конкурентной закупки</w:t>
      </w:r>
      <w:r w:rsidR="00592B7C"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о предоставлении обеспечения </w:t>
      </w:r>
      <w:r w:rsidR="001650DC" w:rsidRPr="00EF226C">
        <w:rPr>
          <w:rFonts w:ascii="Times New Roman" w:hAnsi="Times New Roman" w:cs="Times New Roman"/>
          <w:sz w:val="28"/>
          <w:szCs w:val="28"/>
        </w:rPr>
        <w:t>заявки</w:t>
      </w:r>
      <w:r w:rsidR="00632ACA" w:rsidRPr="00EF226C">
        <w:rPr>
          <w:rFonts w:ascii="Times New Roman" w:hAnsi="Times New Roman" w:cs="Times New Roman"/>
          <w:sz w:val="28"/>
          <w:szCs w:val="28"/>
        </w:rPr>
        <w:t>, в случае если начальная (макси</w:t>
      </w:r>
      <w:r w:rsidR="00BB6198" w:rsidRPr="00EF226C">
        <w:rPr>
          <w:rFonts w:ascii="Times New Roman" w:hAnsi="Times New Roman" w:cs="Times New Roman"/>
          <w:sz w:val="28"/>
          <w:szCs w:val="28"/>
        </w:rPr>
        <w:t xml:space="preserve">мальная) цена договора </w:t>
      </w:r>
      <w:r w:rsidR="00632ACA" w:rsidRPr="00EF226C">
        <w:rPr>
          <w:rFonts w:ascii="Times New Roman" w:hAnsi="Times New Roman" w:cs="Times New Roman"/>
          <w:sz w:val="28"/>
          <w:szCs w:val="28"/>
        </w:rPr>
        <w:t>превышает пять миллионов рублей.</w:t>
      </w:r>
    </w:p>
    <w:p w14:paraId="35B9EF09" w14:textId="64EA9D0B" w:rsidR="00592B7C"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D95DBB">
        <w:rPr>
          <w:rFonts w:ascii="Times New Roman" w:hAnsi="Times New Roman" w:cs="Times New Roman"/>
          <w:sz w:val="28"/>
          <w:szCs w:val="28"/>
        </w:rPr>
        <w:t>.2.</w:t>
      </w:r>
      <w:r w:rsidR="00D95DBB">
        <w:rPr>
          <w:rFonts w:ascii="Times New Roman" w:hAnsi="Times New Roman" w:cs="Times New Roman"/>
          <w:sz w:val="28"/>
          <w:szCs w:val="28"/>
        </w:rPr>
        <w:tab/>
      </w:r>
      <w:r w:rsidR="00632ACA" w:rsidRPr="00EF226C">
        <w:rPr>
          <w:rFonts w:ascii="Times New Roman" w:hAnsi="Times New Roman" w:cs="Times New Roman"/>
          <w:sz w:val="28"/>
          <w:szCs w:val="28"/>
        </w:rPr>
        <w:t>Обеспечение заявки может быть предоставлено участником конкурентной</w:t>
      </w:r>
      <w:r w:rsidR="00592B7C" w:rsidRPr="00EF226C">
        <w:rPr>
          <w:rFonts w:ascii="Times New Roman" w:hAnsi="Times New Roman" w:cs="Times New Roman"/>
          <w:sz w:val="28"/>
          <w:szCs w:val="28"/>
        </w:rPr>
        <w:t xml:space="preserve"> закупки </w:t>
      </w:r>
      <w:r w:rsidR="00632ACA" w:rsidRPr="00EF226C">
        <w:rPr>
          <w:rFonts w:ascii="Times New Roman" w:hAnsi="Times New Roman" w:cs="Times New Roman"/>
          <w:sz w:val="28"/>
          <w:szCs w:val="28"/>
        </w:rPr>
        <w:t>путе</w:t>
      </w:r>
      <w:r w:rsidR="006E1DA7" w:rsidRPr="00EF226C">
        <w:rPr>
          <w:rFonts w:ascii="Times New Roman" w:hAnsi="Times New Roman" w:cs="Times New Roman"/>
          <w:sz w:val="28"/>
          <w:szCs w:val="28"/>
        </w:rPr>
        <w:t>м перечисления денежных средств</w:t>
      </w:r>
      <w:r w:rsidR="002623BE" w:rsidRPr="00EF226C">
        <w:rPr>
          <w:rFonts w:ascii="Times New Roman" w:hAnsi="Times New Roman" w:cs="Times New Roman"/>
          <w:sz w:val="28"/>
          <w:szCs w:val="28"/>
        </w:rPr>
        <w:t xml:space="preserve"> </w:t>
      </w:r>
      <w:r w:rsidR="002623BE" w:rsidRPr="00EF226C">
        <w:rPr>
          <w:rFonts w:ascii="Times New Roman" w:hAnsi="Times New Roman" w:cs="Times New Roman"/>
          <w:sz w:val="28"/>
          <w:szCs w:val="28"/>
        </w:rPr>
        <w:lastRenderedPageBreak/>
        <w:t>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r w:rsidR="006E1DA7" w:rsidRPr="00EF226C">
        <w:rPr>
          <w:rFonts w:ascii="Times New Roman" w:hAnsi="Times New Roman" w:cs="Times New Roman"/>
          <w:sz w:val="28"/>
          <w:szCs w:val="28"/>
        </w:rPr>
        <w:t>.</w:t>
      </w:r>
    </w:p>
    <w:p w14:paraId="3752F50B" w14:textId="19CFF571" w:rsidR="002623BE" w:rsidRPr="00EF226C" w:rsidRDefault="002623B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4F3F1BD" w14:textId="15361C14" w:rsidR="00D95DBB" w:rsidRDefault="00D95DB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20.3.</w:t>
      </w:r>
      <w:r>
        <w:rPr>
          <w:rFonts w:ascii="Times New Roman" w:hAnsi="Times New Roman" w:cs="Times New Roman"/>
          <w:sz w:val="28"/>
          <w:szCs w:val="28"/>
        </w:rPr>
        <w:tab/>
      </w:r>
      <w:r w:rsidR="00BA7D37" w:rsidRPr="00BA7D37">
        <w:rPr>
          <w:rFonts w:ascii="Times New Roman" w:hAnsi="Times New Roman" w:cs="Times New Roman"/>
          <w:sz w:val="28"/>
          <w:szCs w:val="28"/>
        </w:rPr>
        <w:t>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w:t>
      </w:r>
      <w:r w:rsidR="0061465D" w:rsidRPr="00EF226C">
        <w:rPr>
          <w:rFonts w:ascii="Times New Roman" w:hAnsi="Times New Roman" w:cs="Times New Roman"/>
          <w:sz w:val="28"/>
          <w:szCs w:val="28"/>
        </w:rPr>
        <w:t xml:space="preserve"> </w:t>
      </w:r>
    </w:p>
    <w:p w14:paraId="67EBAC15" w14:textId="16CC0FC9" w:rsidR="00632ACA" w:rsidRPr="00EF226C"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4</w:t>
      </w:r>
      <w:r w:rsidR="00D95DBB">
        <w:rPr>
          <w:rFonts w:ascii="Times New Roman" w:hAnsi="Times New Roman" w:cs="Times New Roman"/>
          <w:sz w:val="28"/>
          <w:szCs w:val="28"/>
        </w:rPr>
        <w:t>.</w:t>
      </w:r>
      <w:r w:rsidR="00D95DBB">
        <w:rPr>
          <w:rFonts w:ascii="Times New Roman" w:hAnsi="Times New Roman" w:cs="Times New Roman"/>
          <w:sz w:val="28"/>
          <w:szCs w:val="28"/>
        </w:rPr>
        <w:tab/>
      </w:r>
      <w:r w:rsidR="00632ACA" w:rsidRPr="00EF226C">
        <w:rPr>
          <w:rFonts w:ascii="Times New Roman" w:hAnsi="Times New Roman" w:cs="Times New Roman"/>
          <w:sz w:val="28"/>
          <w:szCs w:val="28"/>
        </w:rPr>
        <w:t>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EF226C">
        <w:rPr>
          <w:rFonts w:ascii="Times New Roman" w:hAnsi="Times New Roman" w:cs="Times New Roman"/>
          <w:sz w:val="28"/>
          <w:szCs w:val="28"/>
        </w:rPr>
        <w:t> </w:t>
      </w:r>
      <w:r w:rsidR="00FB3181" w:rsidRPr="00EF226C">
        <w:rPr>
          <w:rFonts w:ascii="Times New Roman" w:hAnsi="Times New Roman" w:cs="Times New Roman"/>
          <w:sz w:val="28"/>
          <w:szCs w:val="28"/>
        </w:rPr>
        <w:t>устанавливается в извещении</w:t>
      </w:r>
      <w:r w:rsidR="00A519C6" w:rsidRPr="00EF226C">
        <w:rPr>
          <w:rFonts w:ascii="Times New Roman" w:hAnsi="Times New Roman" w:cs="Times New Roman"/>
          <w:sz w:val="28"/>
          <w:szCs w:val="28"/>
        </w:rPr>
        <w:t xml:space="preserve"> о проведении запроса котировок в электронной форме,</w:t>
      </w:r>
      <w:r w:rsidR="00632ACA" w:rsidRPr="00EF226C">
        <w:rPr>
          <w:rFonts w:ascii="Times New Roman" w:hAnsi="Times New Roman" w:cs="Times New Roman"/>
          <w:sz w:val="28"/>
          <w:szCs w:val="28"/>
        </w:rPr>
        <w:t xml:space="preserve"> документации</w:t>
      </w:r>
      <w:r w:rsidR="003D15B6"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о закупке</w:t>
      </w:r>
      <w:r w:rsidR="00A519C6" w:rsidRPr="00EF226C">
        <w:rPr>
          <w:rFonts w:ascii="Times New Roman" w:hAnsi="Times New Roman" w:cs="Times New Roman"/>
          <w:sz w:val="28"/>
          <w:szCs w:val="28"/>
        </w:rPr>
        <w:t xml:space="preserve"> (при наличии) </w:t>
      </w:r>
      <w:r w:rsidR="00632ACA" w:rsidRPr="00EF226C">
        <w:rPr>
          <w:rFonts w:ascii="Times New Roman" w:hAnsi="Times New Roman" w:cs="Times New Roman"/>
          <w:sz w:val="28"/>
          <w:szCs w:val="28"/>
        </w:rPr>
        <w:t>с</w:t>
      </w:r>
      <w:r w:rsidR="00E553F1" w:rsidRPr="00EF226C">
        <w:rPr>
          <w:rFonts w:ascii="Times New Roman" w:hAnsi="Times New Roman" w:cs="Times New Roman"/>
          <w:sz w:val="28"/>
          <w:szCs w:val="28"/>
        </w:rPr>
        <w:t> </w:t>
      </w:r>
      <w:r w:rsidR="00632ACA" w:rsidRPr="00EF226C">
        <w:rPr>
          <w:rFonts w:ascii="Times New Roman" w:hAnsi="Times New Roman" w:cs="Times New Roman"/>
          <w:sz w:val="28"/>
          <w:szCs w:val="28"/>
        </w:rPr>
        <w:t>указанием</w:t>
      </w:r>
      <w:r w:rsidR="006E1DA7" w:rsidRPr="00EF226C">
        <w:rPr>
          <w:rFonts w:ascii="Times New Roman" w:hAnsi="Times New Roman" w:cs="Times New Roman"/>
          <w:sz w:val="28"/>
          <w:szCs w:val="28"/>
        </w:rPr>
        <w:t xml:space="preserve"> размера такого обеспечения.</w:t>
      </w:r>
    </w:p>
    <w:p w14:paraId="5735801D" w14:textId="11F9F843" w:rsidR="00632ACA" w:rsidRPr="00EF226C"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5</w:t>
      </w:r>
      <w:r w:rsidR="00D95DBB">
        <w:rPr>
          <w:rFonts w:ascii="Times New Roman" w:hAnsi="Times New Roman" w:cs="Times New Roman"/>
          <w:sz w:val="28"/>
          <w:szCs w:val="28"/>
        </w:rPr>
        <w:t>.</w:t>
      </w:r>
      <w:r w:rsidR="00D95DBB">
        <w:rPr>
          <w:rFonts w:ascii="Times New Roman" w:hAnsi="Times New Roman" w:cs="Times New Roman"/>
          <w:sz w:val="28"/>
          <w:szCs w:val="28"/>
        </w:rPr>
        <w:tab/>
      </w:r>
      <w:r w:rsidR="00647471" w:rsidRPr="00EF226C">
        <w:rPr>
          <w:rFonts w:ascii="Times New Roman" w:hAnsi="Times New Roman" w:cs="Times New Roman"/>
          <w:sz w:val="28"/>
          <w:szCs w:val="28"/>
        </w:rPr>
        <w:t>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14:paraId="3A80B43F" w14:textId="04C439FF" w:rsidR="00632ACA" w:rsidRPr="00EF226C"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6</w:t>
      </w:r>
      <w:r w:rsidR="00D95DBB">
        <w:rPr>
          <w:rFonts w:ascii="Times New Roman" w:hAnsi="Times New Roman" w:cs="Times New Roman"/>
          <w:sz w:val="28"/>
          <w:szCs w:val="28"/>
        </w:rPr>
        <w:t>.</w:t>
      </w:r>
      <w:r w:rsidR="00D95DBB">
        <w:rPr>
          <w:rFonts w:ascii="Times New Roman" w:hAnsi="Times New Roman" w:cs="Times New Roman"/>
          <w:sz w:val="28"/>
          <w:szCs w:val="28"/>
        </w:rPr>
        <w:tab/>
      </w:r>
      <w:r w:rsidR="00632ACA" w:rsidRPr="00EF226C">
        <w:rPr>
          <w:rFonts w:ascii="Times New Roman" w:hAnsi="Times New Roman" w:cs="Times New Roman"/>
          <w:sz w:val="28"/>
          <w:szCs w:val="28"/>
        </w:rPr>
        <w:t>Внесение денежных средств в качестве обеспечения заявки на</w:t>
      </w:r>
      <w:r w:rsidR="00E553F1"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участие </w:t>
      </w:r>
      <w:r w:rsidR="0024754C" w:rsidRPr="00EF226C">
        <w:rPr>
          <w:rFonts w:ascii="Times New Roman" w:hAnsi="Times New Roman" w:cs="Times New Roman"/>
          <w:sz w:val="28"/>
          <w:szCs w:val="28"/>
        </w:rPr>
        <w:t xml:space="preserve">в </w:t>
      </w:r>
      <w:r w:rsidR="00632ACA" w:rsidRPr="00EF226C">
        <w:rPr>
          <w:rFonts w:ascii="Times New Roman" w:hAnsi="Times New Roman" w:cs="Times New Roman"/>
          <w:sz w:val="28"/>
          <w:szCs w:val="28"/>
        </w:rPr>
        <w:t>закупк</w:t>
      </w:r>
      <w:r w:rsidR="0024754C" w:rsidRPr="00EF226C">
        <w:rPr>
          <w:rFonts w:ascii="Times New Roman" w:hAnsi="Times New Roman" w:cs="Times New Roman"/>
          <w:sz w:val="28"/>
          <w:szCs w:val="28"/>
        </w:rPr>
        <w:t>е</w:t>
      </w:r>
      <w:r w:rsidR="00632ACA" w:rsidRPr="00EF226C">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EF226C">
        <w:rPr>
          <w:rFonts w:ascii="Times New Roman" w:hAnsi="Times New Roman" w:cs="Times New Roman"/>
          <w:sz w:val="28"/>
          <w:szCs w:val="28"/>
        </w:rPr>
        <w:t>с учетом особенностей</w:t>
      </w:r>
      <w:r w:rsidR="00632ACA" w:rsidRPr="00EF226C">
        <w:rPr>
          <w:rFonts w:ascii="Times New Roman" w:hAnsi="Times New Roman" w:cs="Times New Roman"/>
          <w:sz w:val="28"/>
          <w:szCs w:val="28"/>
        </w:rPr>
        <w:t xml:space="preserve"> </w:t>
      </w:r>
      <w:r w:rsidR="00556E4B" w:rsidRPr="00EF226C">
        <w:rPr>
          <w:rFonts w:ascii="Times New Roman" w:hAnsi="Times New Roman" w:cs="Times New Roman"/>
          <w:sz w:val="28"/>
          <w:szCs w:val="28"/>
        </w:rPr>
        <w:t>функционирования</w:t>
      </w:r>
      <w:r w:rsidR="00632ACA" w:rsidRPr="00EF226C">
        <w:rPr>
          <w:rFonts w:ascii="Times New Roman" w:hAnsi="Times New Roman" w:cs="Times New Roman"/>
          <w:sz w:val="28"/>
          <w:szCs w:val="28"/>
        </w:rPr>
        <w:t xml:space="preserve"> электронной площадки.</w:t>
      </w:r>
    </w:p>
    <w:p w14:paraId="593F17CE" w14:textId="2F7A614F" w:rsidR="00D650DC" w:rsidRPr="00EF226C"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D650DC" w:rsidRPr="00EF226C">
        <w:rPr>
          <w:rFonts w:ascii="Times New Roman" w:hAnsi="Times New Roman" w:cs="Times New Roman"/>
          <w:sz w:val="28"/>
          <w:szCs w:val="28"/>
        </w:rPr>
        <w:t>.</w:t>
      </w:r>
      <w:r w:rsidR="00647471" w:rsidRPr="00EF226C">
        <w:rPr>
          <w:rFonts w:ascii="Times New Roman" w:hAnsi="Times New Roman" w:cs="Times New Roman"/>
          <w:sz w:val="28"/>
          <w:szCs w:val="28"/>
        </w:rPr>
        <w:t>7</w:t>
      </w:r>
      <w:r w:rsidR="00D95DBB">
        <w:rPr>
          <w:rFonts w:ascii="Times New Roman" w:hAnsi="Times New Roman" w:cs="Times New Roman"/>
          <w:sz w:val="28"/>
          <w:szCs w:val="28"/>
        </w:rPr>
        <w:t>.</w:t>
      </w:r>
      <w:r w:rsidR="00D95DBB">
        <w:rPr>
          <w:rFonts w:ascii="Times New Roman" w:hAnsi="Times New Roman" w:cs="Times New Roman"/>
          <w:sz w:val="28"/>
          <w:szCs w:val="28"/>
        </w:rPr>
        <w:tab/>
      </w:r>
      <w:r w:rsidR="00D650DC" w:rsidRPr="00EF226C">
        <w:rPr>
          <w:rFonts w:ascii="Times New Roman"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EF226C">
        <w:rPr>
          <w:rFonts w:ascii="Times New Roman" w:hAnsi="Times New Roman" w:cs="Times New Roman"/>
          <w:sz w:val="28"/>
          <w:szCs w:val="28"/>
        </w:rPr>
        <w:t>е</w:t>
      </w:r>
      <w:r w:rsidR="00D650DC" w:rsidRPr="00EF226C">
        <w:rPr>
          <w:rFonts w:ascii="Times New Roman" w:hAnsi="Times New Roman" w:cs="Times New Roman"/>
          <w:sz w:val="28"/>
          <w:szCs w:val="28"/>
        </w:rPr>
        <w:t xml:space="preserve"> регламентом электронной площадки.</w:t>
      </w:r>
    </w:p>
    <w:p w14:paraId="64812C06" w14:textId="209D180E" w:rsidR="00632ACA" w:rsidRPr="00EF226C"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8</w:t>
      </w:r>
      <w:r w:rsidR="00632ACA" w:rsidRPr="00EF226C">
        <w:rPr>
          <w:rFonts w:ascii="Times New Roman" w:hAnsi="Times New Roman" w:cs="Times New Roman"/>
          <w:sz w:val="28"/>
          <w:szCs w:val="28"/>
        </w:rPr>
        <w:t xml:space="preserve">. </w:t>
      </w:r>
      <w:r w:rsidR="00647471" w:rsidRPr="00EF226C">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14:paraId="4A82DB7D" w14:textId="3DE63888" w:rsidR="00632ACA" w:rsidRPr="00EF226C"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20.8</w:t>
      </w:r>
      <w:r w:rsidR="00D54983" w:rsidRPr="00EF226C">
        <w:rPr>
          <w:rFonts w:ascii="Times New Roman" w:hAnsi="Times New Roman" w:cs="Times New Roman"/>
          <w:sz w:val="28"/>
          <w:szCs w:val="28"/>
        </w:rPr>
        <w:t>.</w:t>
      </w:r>
      <w:r w:rsidR="00632ACA" w:rsidRPr="00EF226C">
        <w:rPr>
          <w:rFonts w:ascii="Times New Roman" w:hAnsi="Times New Roman" w:cs="Times New Roman"/>
          <w:sz w:val="28"/>
          <w:szCs w:val="28"/>
        </w:rPr>
        <w:t>1</w:t>
      </w:r>
      <w:r w:rsidR="00D54983" w:rsidRPr="00EF226C">
        <w:rPr>
          <w:rFonts w:ascii="Times New Roman" w:hAnsi="Times New Roman" w:cs="Times New Roman"/>
          <w:sz w:val="28"/>
          <w:szCs w:val="28"/>
        </w:rPr>
        <w:t>.</w:t>
      </w:r>
      <w:r w:rsidR="001B0029">
        <w:rPr>
          <w:rFonts w:ascii="Times New Roman" w:hAnsi="Times New Roman" w:cs="Times New Roman"/>
          <w:sz w:val="28"/>
          <w:szCs w:val="28"/>
        </w:rPr>
        <w:t xml:space="preserve"> У</w:t>
      </w:r>
      <w:r w:rsidR="00632ACA" w:rsidRPr="00EF226C">
        <w:rPr>
          <w:rFonts w:ascii="Times New Roman" w:hAnsi="Times New Roman" w:cs="Times New Roman"/>
          <w:sz w:val="28"/>
          <w:szCs w:val="28"/>
        </w:rPr>
        <w:t>клонение или отказ участника</w:t>
      </w:r>
      <w:r w:rsidR="001B0029">
        <w:rPr>
          <w:rFonts w:ascii="Times New Roman" w:hAnsi="Times New Roman" w:cs="Times New Roman"/>
          <w:sz w:val="28"/>
          <w:szCs w:val="28"/>
        </w:rPr>
        <w:t xml:space="preserve"> закупки от заключения договора.</w:t>
      </w:r>
      <w:r w:rsidR="00632ACA" w:rsidRPr="00EF226C">
        <w:rPr>
          <w:rFonts w:ascii="Times New Roman" w:hAnsi="Times New Roman" w:cs="Times New Roman"/>
          <w:sz w:val="28"/>
          <w:szCs w:val="28"/>
        </w:rPr>
        <w:t xml:space="preserve"> </w:t>
      </w:r>
    </w:p>
    <w:p w14:paraId="192B272D" w14:textId="3BBA43F1" w:rsidR="00632ACA" w:rsidRPr="00EF226C"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20.8</w:t>
      </w:r>
      <w:r w:rsidR="00D54983" w:rsidRPr="00EF226C">
        <w:rPr>
          <w:rFonts w:ascii="Times New Roman" w:hAnsi="Times New Roman" w:cs="Times New Roman"/>
          <w:sz w:val="28"/>
          <w:szCs w:val="28"/>
        </w:rPr>
        <w:t>.</w:t>
      </w:r>
      <w:r w:rsidR="00632ACA" w:rsidRPr="00EF226C">
        <w:rPr>
          <w:rFonts w:ascii="Times New Roman" w:hAnsi="Times New Roman" w:cs="Times New Roman"/>
          <w:sz w:val="28"/>
          <w:szCs w:val="28"/>
        </w:rPr>
        <w:t>2</w:t>
      </w:r>
      <w:r w:rsidR="00D54983" w:rsidRPr="00EF226C">
        <w:rPr>
          <w:rFonts w:ascii="Times New Roman" w:hAnsi="Times New Roman" w:cs="Times New Roman"/>
          <w:sz w:val="28"/>
          <w:szCs w:val="28"/>
        </w:rPr>
        <w:t>.</w:t>
      </w:r>
      <w:r w:rsidR="00BA7D37">
        <w:rPr>
          <w:rFonts w:ascii="Times New Roman" w:hAnsi="Times New Roman" w:cs="Times New Roman"/>
          <w:sz w:val="28"/>
          <w:szCs w:val="28"/>
        </w:rPr>
        <w:tab/>
      </w:r>
      <w:r w:rsidR="001B0029">
        <w:rPr>
          <w:rFonts w:ascii="Times New Roman" w:hAnsi="Times New Roman" w:cs="Times New Roman"/>
          <w:sz w:val="28"/>
          <w:szCs w:val="28"/>
        </w:rPr>
        <w:t>Н</w:t>
      </w:r>
      <w:r w:rsidRPr="00EF226C">
        <w:rPr>
          <w:rFonts w:ascii="Times New Roman" w:hAnsi="Times New Roman" w:cs="Times New Roman"/>
          <w:sz w:val="28"/>
          <w:szCs w:val="28"/>
        </w:rPr>
        <w:t xml:space="preserve">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w:t>
      </w:r>
      <w:r w:rsidRPr="00EF226C">
        <w:rPr>
          <w:rFonts w:ascii="Times New Roman" w:hAnsi="Times New Roman" w:cs="Times New Roman"/>
          <w:sz w:val="28"/>
          <w:szCs w:val="28"/>
        </w:rPr>
        <w:lastRenderedPageBreak/>
        <w:t>требования обеспечения исполнения договора и срок его предоставления до заключения договора).</w:t>
      </w:r>
    </w:p>
    <w:p w14:paraId="54002FCE" w14:textId="77777777" w:rsidR="00647471" w:rsidRPr="00EF226C"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610C41FF" w14:textId="1FF93172" w:rsidR="00647471" w:rsidRPr="00EF226C" w:rsidRDefault="00647471" w:rsidP="00F71A62">
      <w:pPr>
        <w:pStyle w:val="2"/>
        <w:widowControl w:val="0"/>
        <w:shd w:val="clear" w:color="auto" w:fill="FFFFFF" w:themeFill="background1"/>
        <w:spacing w:before="0" w:line="240" w:lineRule="auto"/>
        <w:jc w:val="center"/>
        <w:rPr>
          <w:rFonts w:ascii="Times New Roman" w:hAnsi="Times New Roman" w:cs="Times New Roman"/>
          <w:b w:val="0"/>
          <w:color w:val="auto"/>
          <w:sz w:val="28"/>
          <w:szCs w:val="28"/>
        </w:rPr>
      </w:pPr>
      <w:bookmarkStart w:id="25" w:name="_Toc106614775"/>
      <w:r w:rsidRPr="00EF226C">
        <w:rPr>
          <w:rFonts w:ascii="Times New Roman" w:hAnsi="Times New Roman" w:cs="Times New Roman"/>
          <w:b w:val="0"/>
          <w:color w:val="auto"/>
          <w:sz w:val="28"/>
          <w:szCs w:val="28"/>
        </w:rPr>
        <w:t>Глава 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14:paraId="2E4CCA40" w14:textId="77777777" w:rsidR="00647471" w:rsidRPr="00EF226C"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52F7C155" w14:textId="77777777" w:rsidR="00647471" w:rsidRPr="00EF226C"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05C0A9AE" w14:textId="2BB68326" w:rsidR="00647471" w:rsidRPr="00EF226C" w:rsidRDefault="00BA7D3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20.1.2.</w:t>
      </w:r>
      <w:r>
        <w:rPr>
          <w:rFonts w:ascii="Times New Roman" w:hAnsi="Times New Roman" w:cs="Times New Roman"/>
          <w:sz w:val="28"/>
          <w:szCs w:val="28"/>
        </w:rPr>
        <w:tab/>
      </w:r>
      <w:r w:rsidR="00647471" w:rsidRPr="00EF226C">
        <w:rPr>
          <w:rFonts w:ascii="Times New Roman" w:hAnsi="Times New Roman" w:cs="Times New Roman"/>
          <w:sz w:val="28"/>
          <w:szCs w:val="28"/>
        </w:rPr>
        <w:t>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4B3A3CD8" w14:textId="5EB992DF" w:rsidR="00647471" w:rsidRPr="00EF226C" w:rsidRDefault="00BA7D3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20.1.3.</w:t>
      </w:r>
      <w:r>
        <w:rPr>
          <w:rFonts w:ascii="Times New Roman" w:hAnsi="Times New Roman" w:cs="Times New Roman"/>
          <w:sz w:val="28"/>
          <w:szCs w:val="28"/>
        </w:rPr>
        <w:tab/>
      </w:r>
      <w:r w:rsidR="00647471" w:rsidRPr="00EF226C">
        <w:rPr>
          <w:rFonts w:ascii="Times New Roman" w:hAnsi="Times New Roman" w:cs="Times New Roman"/>
          <w:sz w:val="28"/>
          <w:szCs w:val="28"/>
        </w:rPr>
        <w:t>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00647471" w:rsidRPr="00EF226C">
        <w:rPr>
          <w:rFonts w:ascii="Times New Roman" w:hAnsi="Times New Roman" w:cs="Times New Roman"/>
          <w:sz w:val="28"/>
          <w:szCs w:val="28"/>
        </w:rPr>
        <w:noBreakHyphen/>
        <w:t xml:space="preserve">ФЗ или предоставления независимой гарантии. </w:t>
      </w:r>
    </w:p>
    <w:p w14:paraId="143D12FF" w14:textId="77777777" w:rsidR="00647471" w:rsidRPr="00EF226C"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060E8307" w14:textId="1672778B" w:rsidR="00647471" w:rsidRPr="00EF226C" w:rsidRDefault="00BA7D3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20.1.5.</w:t>
      </w:r>
      <w:r>
        <w:rPr>
          <w:rFonts w:ascii="Times New Roman" w:hAnsi="Times New Roman" w:cs="Times New Roman"/>
          <w:sz w:val="28"/>
          <w:szCs w:val="28"/>
        </w:rPr>
        <w:tab/>
      </w:r>
      <w:r w:rsidR="00647471" w:rsidRPr="00EF226C">
        <w:rPr>
          <w:rFonts w:ascii="Times New Roman" w:hAnsi="Times New Roman" w:cs="Times New Roman"/>
          <w:sz w:val="28"/>
          <w:szCs w:val="28"/>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статьи 3.4 Закона № 223-ФЗ, является основанием для отказа в принятии ее заказчиком.</w:t>
      </w:r>
    </w:p>
    <w:p w14:paraId="75C55478" w14:textId="77777777" w:rsidR="00647471" w:rsidRPr="00EF226C" w:rsidRDefault="00647471" w:rsidP="00F71A6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2E4670E3" w14:textId="25F2396B" w:rsidR="00647471" w:rsidRPr="00EF226C" w:rsidRDefault="0017675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20.1.6.1.</w:t>
      </w:r>
      <w:r w:rsidR="001B0029">
        <w:rPr>
          <w:rFonts w:ascii="Times New Roman" w:hAnsi="Times New Roman" w:cs="Times New Roman"/>
          <w:sz w:val="28"/>
          <w:szCs w:val="28"/>
        </w:rPr>
        <w:t xml:space="preserve"> У</w:t>
      </w:r>
      <w:r w:rsidR="00647471" w:rsidRPr="00EF226C">
        <w:rPr>
          <w:rFonts w:ascii="Times New Roman" w:hAnsi="Times New Roman" w:cs="Times New Roman"/>
          <w:sz w:val="28"/>
          <w:szCs w:val="28"/>
        </w:rPr>
        <w:t>клонение или отказ участника</w:t>
      </w:r>
      <w:r w:rsidR="001B0029">
        <w:rPr>
          <w:rFonts w:ascii="Times New Roman" w:hAnsi="Times New Roman" w:cs="Times New Roman"/>
          <w:sz w:val="28"/>
          <w:szCs w:val="28"/>
        </w:rPr>
        <w:t xml:space="preserve"> закупки от заключения договора.</w:t>
      </w:r>
    </w:p>
    <w:p w14:paraId="5F658084" w14:textId="5FFDE642" w:rsidR="00647471" w:rsidRPr="00EF226C" w:rsidRDefault="0017675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20.1.6.2.</w:t>
      </w:r>
      <w:r w:rsidR="00BA7D37">
        <w:rPr>
          <w:rFonts w:ascii="Times New Roman" w:hAnsi="Times New Roman" w:cs="Times New Roman"/>
          <w:sz w:val="28"/>
          <w:szCs w:val="28"/>
        </w:rPr>
        <w:tab/>
      </w:r>
      <w:r w:rsidR="00BA7D37">
        <w:rPr>
          <w:rFonts w:ascii="Times New Roman" w:hAnsi="Times New Roman" w:cs="Times New Roman"/>
          <w:sz w:val="28"/>
          <w:szCs w:val="28"/>
        </w:rPr>
        <w:tab/>
      </w:r>
      <w:r w:rsidR="001B0029">
        <w:rPr>
          <w:rFonts w:ascii="Times New Roman" w:hAnsi="Times New Roman" w:cs="Times New Roman"/>
          <w:sz w:val="28"/>
          <w:szCs w:val="28"/>
        </w:rPr>
        <w:t>Н</w:t>
      </w:r>
      <w:r w:rsidR="00647471" w:rsidRPr="00EF226C">
        <w:rPr>
          <w:rFonts w:ascii="Times New Roman" w:hAnsi="Times New Roman" w:cs="Times New Roman"/>
          <w:sz w:val="28"/>
          <w:szCs w:val="28"/>
        </w:rPr>
        <w:t>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77E282D" w14:textId="77777777" w:rsidR="00647471" w:rsidRPr="00EF226C"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43FFB59B" w14:textId="350B922C" w:rsidR="00632ACA" w:rsidRPr="00EF226C" w:rsidRDefault="001E3D22"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6" w:name="_Toc55217667"/>
      <w:r w:rsidRPr="00EF226C">
        <w:rPr>
          <w:rFonts w:ascii="Times New Roman" w:hAnsi="Times New Roman" w:cs="Times New Roman"/>
          <w:b w:val="0"/>
          <w:bCs w:val="0"/>
          <w:color w:val="auto"/>
          <w:sz w:val="28"/>
          <w:szCs w:val="28"/>
        </w:rPr>
        <w:lastRenderedPageBreak/>
        <w:t xml:space="preserve">Глава </w:t>
      </w:r>
      <w:r w:rsidR="00415B5A" w:rsidRPr="00EF226C">
        <w:rPr>
          <w:rFonts w:ascii="Times New Roman" w:hAnsi="Times New Roman" w:cs="Times New Roman"/>
          <w:b w:val="0"/>
          <w:bCs w:val="0"/>
          <w:color w:val="auto"/>
          <w:sz w:val="28"/>
          <w:szCs w:val="28"/>
        </w:rPr>
        <w:t>21</w:t>
      </w:r>
      <w:r w:rsidR="00632ACA" w:rsidRPr="00EF226C">
        <w:rPr>
          <w:rFonts w:ascii="Times New Roman" w:hAnsi="Times New Roman" w:cs="Times New Roman"/>
          <w:b w:val="0"/>
          <w:bCs w:val="0"/>
          <w:color w:val="auto"/>
          <w:sz w:val="28"/>
          <w:szCs w:val="28"/>
        </w:rPr>
        <w:t>. Требования к банковской гарантии</w:t>
      </w:r>
      <w:bookmarkEnd w:id="26"/>
    </w:p>
    <w:p w14:paraId="43E6D885"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0A0D3EA9" w14:textId="5ABAD487" w:rsidR="00632ACA" w:rsidRPr="00EF226C"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BA7D37">
        <w:rPr>
          <w:rFonts w:ascii="Times New Roman" w:hAnsi="Times New Roman" w:cs="Times New Roman"/>
          <w:sz w:val="28"/>
          <w:szCs w:val="28"/>
        </w:rPr>
        <w:t>.1.</w:t>
      </w:r>
      <w:r w:rsidR="00BA7D37">
        <w:rPr>
          <w:rFonts w:ascii="Times New Roman" w:hAnsi="Times New Roman" w:cs="Times New Roman"/>
          <w:sz w:val="28"/>
          <w:szCs w:val="28"/>
        </w:rPr>
        <w:tab/>
      </w:r>
      <w:r w:rsidR="00EA0553" w:rsidRPr="00EF226C">
        <w:rPr>
          <w:rFonts w:ascii="Times New Roman" w:hAnsi="Times New Roman" w:cs="Times New Roman"/>
          <w:sz w:val="28"/>
          <w:szCs w:val="28"/>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392992CA" w14:textId="2D55265E" w:rsidR="00632ACA" w:rsidRPr="00EF226C"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632ACA" w:rsidRPr="00EF226C">
        <w:rPr>
          <w:rFonts w:ascii="Times New Roman" w:hAnsi="Times New Roman" w:cs="Times New Roman"/>
          <w:sz w:val="28"/>
          <w:szCs w:val="28"/>
        </w:rPr>
        <w:t>.</w:t>
      </w:r>
      <w:r w:rsidR="0083358F" w:rsidRPr="00EF226C">
        <w:rPr>
          <w:rFonts w:ascii="Times New Roman" w:hAnsi="Times New Roman" w:cs="Times New Roman"/>
          <w:sz w:val="28"/>
          <w:szCs w:val="28"/>
        </w:rPr>
        <w:t>2</w:t>
      </w:r>
      <w:r w:rsidR="00632ACA" w:rsidRPr="00EF226C">
        <w:rPr>
          <w:rFonts w:ascii="Times New Roman" w:hAnsi="Times New Roman" w:cs="Times New Roman"/>
          <w:sz w:val="28"/>
          <w:szCs w:val="28"/>
        </w:rPr>
        <w:t>. Банковская гарантия должна быть безотзывной и должна содержать:</w:t>
      </w:r>
    </w:p>
    <w:p w14:paraId="0AF12E78" w14:textId="0C470BBD" w:rsidR="00632ACA" w:rsidRPr="00EF226C"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z w:val="28"/>
          <w:szCs w:val="28"/>
        </w:rPr>
        <w:t>1</w:t>
      </w:r>
      <w:r w:rsidR="002C7902" w:rsidRPr="00EF226C">
        <w:rPr>
          <w:rFonts w:ascii="Times New Roman" w:hAnsi="Times New Roman" w:cs="Times New Roman"/>
          <w:sz w:val="28"/>
          <w:szCs w:val="28"/>
        </w:rPr>
        <w:t>.</w:t>
      </w:r>
      <w:r w:rsidR="00BA7D37">
        <w:rPr>
          <w:rFonts w:ascii="Times New Roman" w:hAnsi="Times New Roman" w:cs="Times New Roman"/>
          <w:sz w:val="28"/>
          <w:szCs w:val="28"/>
        </w:rPr>
        <w:tab/>
      </w:r>
      <w:r w:rsidR="001B0029">
        <w:rPr>
          <w:rFonts w:ascii="Times New Roman" w:hAnsi="Times New Roman" w:cs="Times New Roman"/>
          <w:sz w:val="28"/>
          <w:szCs w:val="28"/>
        </w:rPr>
        <w:t>С</w:t>
      </w:r>
      <w:r w:rsidR="00EA0553" w:rsidRPr="00EF226C">
        <w:rPr>
          <w:rFonts w:ascii="Times New Roman" w:hAnsi="Times New Roman" w:cs="Times New Roman"/>
          <w:sz w:val="28"/>
          <w:szCs w:val="28"/>
        </w:rPr>
        <w:t>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w:t>
      </w:r>
      <w:r w:rsidR="001B0029">
        <w:rPr>
          <w:rFonts w:ascii="Times New Roman" w:hAnsi="Times New Roman" w:cs="Times New Roman"/>
          <w:sz w:val="28"/>
          <w:szCs w:val="28"/>
        </w:rPr>
        <w:t>авы 22 настоящего Положения.</w:t>
      </w:r>
    </w:p>
    <w:p w14:paraId="61907853" w14:textId="72E39354" w:rsidR="00632ACA" w:rsidRPr="00EF226C"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2</w:t>
      </w:r>
      <w:r w:rsidR="002C7902" w:rsidRPr="00EF226C">
        <w:rPr>
          <w:rFonts w:ascii="Times New Roman" w:hAnsi="Times New Roman" w:cs="Times New Roman"/>
          <w:spacing w:val="2"/>
          <w:sz w:val="28"/>
          <w:szCs w:val="28"/>
        </w:rPr>
        <w:t>.</w:t>
      </w:r>
      <w:r w:rsidR="00BA7D37">
        <w:rPr>
          <w:rFonts w:ascii="Times New Roman" w:hAnsi="Times New Roman" w:cs="Times New Roman"/>
          <w:spacing w:val="2"/>
          <w:sz w:val="28"/>
          <w:szCs w:val="28"/>
        </w:rPr>
        <w:tab/>
      </w:r>
      <w:r w:rsidR="001B0029">
        <w:rPr>
          <w:rFonts w:ascii="Times New Roman" w:hAnsi="Times New Roman" w:cs="Times New Roman"/>
          <w:spacing w:val="2"/>
          <w:sz w:val="28"/>
          <w:szCs w:val="28"/>
        </w:rPr>
        <w:t>О</w:t>
      </w:r>
      <w:r w:rsidR="00632ACA" w:rsidRPr="00EF226C">
        <w:rPr>
          <w:rFonts w:ascii="Times New Roman" w:hAnsi="Times New Roman" w:cs="Times New Roman"/>
          <w:spacing w:val="2"/>
          <w:sz w:val="28"/>
          <w:szCs w:val="28"/>
        </w:rPr>
        <w:t>бязательства принципала, надлежащее исполнение которых обес</w:t>
      </w:r>
      <w:r w:rsidR="001B0029">
        <w:rPr>
          <w:rFonts w:ascii="Times New Roman" w:hAnsi="Times New Roman" w:cs="Times New Roman"/>
          <w:spacing w:val="2"/>
          <w:sz w:val="28"/>
          <w:szCs w:val="28"/>
        </w:rPr>
        <w:t>печивается банковской гарантией.</w:t>
      </w:r>
    </w:p>
    <w:p w14:paraId="7E64F3F8" w14:textId="1C9D0B30" w:rsidR="006A2BF0" w:rsidRPr="00EF226C" w:rsidRDefault="006A2BF0"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876BD9">
        <w:rPr>
          <w:rFonts w:ascii="Times New Roman" w:hAnsi="Times New Roman" w:cs="Times New Roman"/>
          <w:spacing w:val="2"/>
          <w:sz w:val="28"/>
          <w:szCs w:val="28"/>
        </w:rPr>
        <w:tab/>
      </w:r>
      <w:r w:rsidR="00876BD9">
        <w:rPr>
          <w:rFonts w:ascii="Times New Roman" w:hAnsi="Times New Roman" w:cs="Times New Roman"/>
          <w:spacing w:val="2"/>
          <w:sz w:val="28"/>
          <w:szCs w:val="28"/>
        </w:rPr>
        <w:tab/>
      </w:r>
      <w:r w:rsidR="00876BD9">
        <w:rPr>
          <w:rFonts w:ascii="Times New Roman" w:hAnsi="Times New Roman" w:cs="Times New Roman"/>
          <w:spacing w:val="2"/>
          <w:sz w:val="28"/>
          <w:szCs w:val="28"/>
        </w:rPr>
        <w:tab/>
      </w:r>
      <w:r w:rsidR="00876BD9">
        <w:rPr>
          <w:rFonts w:ascii="Times New Roman" w:hAnsi="Times New Roman" w:cs="Times New Roman"/>
          <w:spacing w:val="2"/>
          <w:sz w:val="28"/>
          <w:szCs w:val="28"/>
        </w:rPr>
        <w:tab/>
      </w:r>
      <w:r w:rsidR="00876BD9">
        <w:rPr>
          <w:rFonts w:ascii="Times New Roman" w:hAnsi="Times New Roman" w:cs="Times New Roman"/>
          <w:spacing w:val="2"/>
          <w:sz w:val="28"/>
          <w:szCs w:val="28"/>
        </w:rPr>
        <w:tab/>
      </w:r>
      <w:r w:rsidR="0083358F"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3</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w:t>
      </w:r>
      <w:r w:rsidR="004F5680">
        <w:rPr>
          <w:rFonts w:ascii="Times New Roman" w:hAnsi="Times New Roman" w:cs="Times New Roman"/>
          <w:spacing w:val="2"/>
          <w:sz w:val="28"/>
          <w:szCs w:val="28"/>
        </w:rPr>
        <w:t>О</w:t>
      </w:r>
      <w:r w:rsidRPr="00EF226C">
        <w:rPr>
          <w:rFonts w:ascii="Times New Roman" w:hAnsi="Times New Roman" w:cs="Times New Roman"/>
          <w:spacing w:val="2"/>
          <w:sz w:val="28"/>
          <w:szCs w:val="28"/>
        </w:rPr>
        <w:t>бязанность гаранта уплатить</w:t>
      </w:r>
      <w:r w:rsidR="00FF6C6E" w:rsidRPr="00EF226C">
        <w:rPr>
          <w:rFonts w:ascii="Times New Roman" w:hAnsi="Times New Roman" w:cs="Times New Roman"/>
          <w:spacing w:val="2"/>
          <w:sz w:val="28"/>
          <w:szCs w:val="28"/>
        </w:rPr>
        <w:t xml:space="preserve"> заказчику неустойку в размере 0,1 процента </w:t>
      </w:r>
      <w:r w:rsidRPr="00EF226C">
        <w:rPr>
          <w:rFonts w:ascii="Times New Roman" w:hAnsi="Times New Roman" w:cs="Times New Roman"/>
          <w:spacing w:val="2"/>
          <w:sz w:val="28"/>
          <w:szCs w:val="28"/>
        </w:rPr>
        <w:t xml:space="preserve">денежной суммы, подлежащей уплате, за каждый день </w:t>
      </w:r>
      <w:r w:rsidR="00876BD9">
        <w:rPr>
          <w:rFonts w:ascii="Times New Roman" w:hAnsi="Times New Roman" w:cs="Times New Roman"/>
          <w:spacing w:val="2"/>
          <w:sz w:val="28"/>
          <w:szCs w:val="28"/>
        </w:rPr>
        <w:t>просрочки.</w:t>
      </w:r>
    </w:p>
    <w:p w14:paraId="01F07FE9" w14:textId="4D185A03" w:rsidR="00632ACA" w:rsidRPr="00EF226C" w:rsidRDefault="006B5E43"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w:t>
      </w:r>
      <w:r w:rsidR="0083358F"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4</w:t>
      </w:r>
      <w:r w:rsidR="002C7902" w:rsidRPr="00EF226C">
        <w:rPr>
          <w:rFonts w:ascii="Times New Roman" w:hAnsi="Times New Roman" w:cs="Times New Roman"/>
          <w:spacing w:val="2"/>
          <w:sz w:val="28"/>
          <w:szCs w:val="28"/>
        </w:rPr>
        <w:t>.</w:t>
      </w:r>
      <w:r w:rsidR="00BA7D37">
        <w:rPr>
          <w:rFonts w:ascii="Times New Roman" w:hAnsi="Times New Roman" w:cs="Times New Roman"/>
          <w:spacing w:val="2"/>
          <w:sz w:val="28"/>
          <w:szCs w:val="28"/>
        </w:rPr>
        <w:tab/>
      </w:r>
      <w:r w:rsidR="001B0029">
        <w:rPr>
          <w:rFonts w:ascii="Times New Roman" w:hAnsi="Times New Roman" w:cs="Times New Roman"/>
          <w:sz w:val="28"/>
          <w:szCs w:val="28"/>
        </w:rPr>
        <w:t>У</w:t>
      </w:r>
      <w:r w:rsidR="00EA0553" w:rsidRPr="00EF226C">
        <w:rPr>
          <w:rFonts w:ascii="Times New Roman" w:hAnsi="Times New Roman" w:cs="Times New Roman"/>
          <w:sz w:val="28"/>
          <w:szCs w:val="28"/>
        </w:rPr>
        <w:t>словие,</w:t>
      </w:r>
      <w:r w:rsidR="00EA0553" w:rsidRPr="00EF226C">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w:t>
      </w:r>
      <w:r w:rsidR="001B0029">
        <w:rPr>
          <w:rFonts w:ascii="Times New Roman" w:hAnsi="Times New Roman" w:cs="Times New Roman"/>
          <w:spacing w:val="2"/>
          <w:sz w:val="28"/>
          <w:szCs w:val="28"/>
        </w:rPr>
        <w:t>вок в электронной форме).</w:t>
      </w:r>
    </w:p>
    <w:p w14:paraId="0267C937" w14:textId="006F11F5" w:rsidR="00632ACA" w:rsidRPr="00EF226C"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5</w:t>
      </w:r>
      <w:r w:rsidR="002C7902" w:rsidRPr="00EF226C">
        <w:rPr>
          <w:rFonts w:ascii="Times New Roman" w:hAnsi="Times New Roman" w:cs="Times New Roman"/>
          <w:spacing w:val="2"/>
          <w:sz w:val="28"/>
          <w:szCs w:val="28"/>
        </w:rPr>
        <w:t>.</w:t>
      </w:r>
      <w:r w:rsidR="001B0029">
        <w:rPr>
          <w:rFonts w:ascii="Times New Roman" w:hAnsi="Times New Roman" w:cs="Times New Roman"/>
          <w:spacing w:val="2"/>
          <w:sz w:val="28"/>
          <w:szCs w:val="28"/>
        </w:rPr>
        <w:t xml:space="preserve"> С</w:t>
      </w:r>
      <w:r w:rsidR="00632ACA" w:rsidRPr="00EF226C">
        <w:rPr>
          <w:rFonts w:ascii="Times New Roman" w:hAnsi="Times New Roman" w:cs="Times New Roman"/>
          <w:spacing w:val="2"/>
          <w:sz w:val="28"/>
          <w:szCs w:val="28"/>
        </w:rPr>
        <w:t>рок действия банковской гарантии с учетом требований глав</w:t>
      </w:r>
      <w:r w:rsidR="00430E85" w:rsidRPr="00EF226C">
        <w:rPr>
          <w:rFonts w:ascii="Times New Roman" w:hAnsi="Times New Roman" w:cs="Times New Roman"/>
          <w:spacing w:val="2"/>
          <w:sz w:val="28"/>
          <w:szCs w:val="28"/>
        </w:rPr>
        <w:t xml:space="preserve"> 20 и</w:t>
      </w:r>
      <w:r w:rsidR="00632ACA" w:rsidRPr="00EF226C">
        <w:rPr>
          <w:rFonts w:ascii="Times New Roman" w:hAnsi="Times New Roman" w:cs="Times New Roman"/>
          <w:spacing w:val="2"/>
          <w:sz w:val="28"/>
          <w:szCs w:val="28"/>
        </w:rPr>
        <w:t xml:space="preserve"> </w:t>
      </w:r>
      <w:r w:rsidR="00415B5A" w:rsidRPr="00EF226C">
        <w:rPr>
          <w:rFonts w:ascii="Times New Roman" w:hAnsi="Times New Roman" w:cs="Times New Roman"/>
          <w:spacing w:val="2"/>
          <w:sz w:val="28"/>
          <w:szCs w:val="28"/>
        </w:rPr>
        <w:t>22</w:t>
      </w:r>
      <w:r w:rsidR="001B0029">
        <w:rPr>
          <w:rFonts w:ascii="Times New Roman" w:hAnsi="Times New Roman" w:cs="Times New Roman"/>
          <w:spacing w:val="2"/>
          <w:sz w:val="28"/>
          <w:szCs w:val="28"/>
        </w:rPr>
        <w:t xml:space="preserve"> настоящего Положения.</w:t>
      </w:r>
    </w:p>
    <w:p w14:paraId="629F05F8" w14:textId="38ED5F57" w:rsidR="007268F1" w:rsidRPr="00EF226C" w:rsidRDefault="007268F1"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876BD9">
        <w:rPr>
          <w:rFonts w:ascii="Times New Roman" w:hAnsi="Times New Roman" w:cs="Times New Roman"/>
          <w:spacing w:val="2"/>
          <w:sz w:val="28"/>
          <w:szCs w:val="28"/>
        </w:rPr>
        <w:tab/>
      </w:r>
      <w:r w:rsidR="00876BD9">
        <w:rPr>
          <w:rFonts w:ascii="Times New Roman" w:hAnsi="Times New Roman" w:cs="Times New Roman"/>
          <w:spacing w:val="2"/>
          <w:sz w:val="28"/>
          <w:szCs w:val="28"/>
        </w:rPr>
        <w:tab/>
      </w:r>
      <w:r w:rsidR="00876BD9">
        <w:rPr>
          <w:rFonts w:ascii="Times New Roman" w:hAnsi="Times New Roman" w:cs="Times New Roman"/>
          <w:spacing w:val="2"/>
          <w:sz w:val="28"/>
          <w:szCs w:val="28"/>
        </w:rPr>
        <w:tab/>
      </w:r>
      <w:r w:rsidR="00876BD9">
        <w:rPr>
          <w:rFonts w:ascii="Times New Roman" w:hAnsi="Times New Roman" w:cs="Times New Roman"/>
          <w:spacing w:val="2"/>
          <w:sz w:val="28"/>
          <w:szCs w:val="28"/>
        </w:rPr>
        <w:tab/>
      </w:r>
      <w:r w:rsidR="00876BD9">
        <w:rPr>
          <w:rFonts w:ascii="Times New Roman" w:hAnsi="Times New Roman" w:cs="Times New Roman"/>
          <w:spacing w:val="2"/>
          <w:sz w:val="28"/>
          <w:szCs w:val="28"/>
        </w:rPr>
        <w:tab/>
      </w:r>
      <w:r w:rsidR="0083358F"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6</w:t>
      </w:r>
      <w:r w:rsidR="002C7902" w:rsidRPr="00EF226C">
        <w:rPr>
          <w:rFonts w:ascii="Times New Roman" w:hAnsi="Times New Roman" w:cs="Times New Roman"/>
          <w:spacing w:val="2"/>
          <w:sz w:val="28"/>
          <w:szCs w:val="28"/>
        </w:rPr>
        <w:t>.</w:t>
      </w:r>
      <w:r w:rsidR="004F5680">
        <w:rPr>
          <w:rFonts w:ascii="Times New Roman" w:hAnsi="Times New Roman" w:cs="Times New Roman"/>
          <w:spacing w:val="2"/>
          <w:sz w:val="28"/>
          <w:szCs w:val="28"/>
        </w:rPr>
        <w:tab/>
      </w:r>
      <w:r w:rsidR="004F5680">
        <w:rPr>
          <w:rFonts w:ascii="Times New Roman" w:hAnsi="Times New Roman" w:cs="Times New Roman"/>
          <w:spacing w:val="2"/>
          <w:sz w:val="28"/>
          <w:szCs w:val="28"/>
        </w:rPr>
        <w:tab/>
        <w:t>О</w:t>
      </w:r>
      <w:r w:rsidRPr="00EF226C">
        <w:rPr>
          <w:rFonts w:ascii="Times New Roman" w:hAnsi="Times New Roman" w:cs="Times New Roman"/>
          <w:spacing w:val="2"/>
          <w:sz w:val="28"/>
          <w:szCs w:val="28"/>
        </w:rPr>
        <w:t>тлагательное условие, предусматривающее заключение соглашения о</w:t>
      </w:r>
      <w:r w:rsidR="00F928FE"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 xml:space="preserve">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w:t>
      </w:r>
      <w:r w:rsidR="00876BD9">
        <w:rPr>
          <w:rFonts w:ascii="Times New Roman" w:hAnsi="Times New Roman" w:cs="Times New Roman"/>
          <w:spacing w:val="2"/>
          <w:sz w:val="28"/>
          <w:szCs w:val="28"/>
        </w:rPr>
        <w:t>обеспечения исполнения договора.</w:t>
      </w:r>
    </w:p>
    <w:p w14:paraId="09B4D468" w14:textId="19C76BE9" w:rsidR="003A4D8C" w:rsidRPr="00EF226C"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7268F1" w:rsidRPr="00EF226C">
        <w:rPr>
          <w:rFonts w:ascii="Times New Roman" w:hAnsi="Times New Roman" w:cs="Times New Roman"/>
          <w:spacing w:val="2"/>
          <w:sz w:val="28"/>
          <w:szCs w:val="28"/>
        </w:rPr>
        <w:t>7</w:t>
      </w:r>
      <w:r w:rsidR="002C7902" w:rsidRPr="00EF226C">
        <w:rPr>
          <w:rFonts w:ascii="Times New Roman" w:hAnsi="Times New Roman" w:cs="Times New Roman"/>
          <w:spacing w:val="2"/>
          <w:sz w:val="28"/>
          <w:szCs w:val="28"/>
        </w:rPr>
        <w:t>.</w:t>
      </w:r>
      <w:r w:rsidR="00BA7D37">
        <w:rPr>
          <w:rFonts w:ascii="Times New Roman" w:hAnsi="Times New Roman" w:cs="Times New Roman"/>
          <w:spacing w:val="2"/>
          <w:sz w:val="28"/>
          <w:szCs w:val="28"/>
        </w:rPr>
        <w:tab/>
      </w:r>
      <w:r w:rsidR="001B0029">
        <w:rPr>
          <w:rFonts w:ascii="Times New Roman" w:hAnsi="Times New Roman" w:cs="Times New Roman"/>
          <w:spacing w:val="2"/>
          <w:sz w:val="28"/>
          <w:szCs w:val="28"/>
        </w:rPr>
        <w:t>П</w:t>
      </w:r>
      <w:r w:rsidR="003A4D8C" w:rsidRPr="00EF226C">
        <w:rPr>
          <w:rFonts w:ascii="Times New Roman" w:hAnsi="Times New Roman" w:cs="Times New Roman"/>
          <w:spacing w:val="2"/>
          <w:sz w:val="28"/>
          <w:szCs w:val="28"/>
        </w:rPr>
        <w:t xml:space="preserve">раво заказчика в случае ненадлежащего выполнения или невыполнения поставщиком (подрядчиком, исполнителем) обязательств, </w:t>
      </w:r>
      <w:r w:rsidR="007F6185" w:rsidRPr="00EF226C">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EF226C">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уплате денежной суммы </w:t>
      </w:r>
      <w:r w:rsidR="007F6185" w:rsidRPr="00EF226C">
        <w:rPr>
          <w:rFonts w:ascii="Times New Roman" w:hAnsi="Times New Roman" w:cs="Times New Roman"/>
          <w:spacing w:val="2"/>
          <w:sz w:val="28"/>
          <w:szCs w:val="28"/>
        </w:rPr>
        <w:t xml:space="preserve">(или) ее части </w:t>
      </w:r>
      <w:r w:rsidR="003A4D8C" w:rsidRPr="00EF226C">
        <w:rPr>
          <w:rFonts w:ascii="Times New Roman" w:hAnsi="Times New Roman" w:cs="Times New Roman"/>
          <w:spacing w:val="2"/>
          <w:sz w:val="28"/>
          <w:szCs w:val="28"/>
        </w:rPr>
        <w:t xml:space="preserve">по банковской гарантии, предоставленной в качестве </w:t>
      </w:r>
      <w:r w:rsidR="001B0029">
        <w:rPr>
          <w:rFonts w:ascii="Times New Roman" w:hAnsi="Times New Roman" w:cs="Times New Roman"/>
          <w:spacing w:val="2"/>
          <w:sz w:val="28"/>
          <w:szCs w:val="28"/>
        </w:rPr>
        <w:t>обеспечения исполнения договора.</w:t>
      </w:r>
    </w:p>
    <w:p w14:paraId="748359B2" w14:textId="1CAED6A5" w:rsidR="00A15872" w:rsidRPr="00EF226C"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A37A63" w:rsidRPr="00EF226C">
        <w:rPr>
          <w:rFonts w:ascii="Times New Roman" w:hAnsi="Times New Roman" w:cs="Times New Roman"/>
          <w:spacing w:val="2"/>
          <w:sz w:val="28"/>
          <w:szCs w:val="28"/>
        </w:rPr>
        <w:t>8</w:t>
      </w:r>
      <w:r w:rsidR="002C7902" w:rsidRPr="00EF226C">
        <w:rPr>
          <w:rFonts w:ascii="Times New Roman" w:hAnsi="Times New Roman" w:cs="Times New Roman"/>
          <w:spacing w:val="2"/>
          <w:sz w:val="28"/>
          <w:szCs w:val="28"/>
        </w:rPr>
        <w:t>.</w:t>
      </w:r>
      <w:r w:rsidR="00BA7D37">
        <w:rPr>
          <w:rFonts w:ascii="Times New Roman" w:hAnsi="Times New Roman" w:cs="Times New Roman"/>
          <w:spacing w:val="2"/>
          <w:sz w:val="28"/>
          <w:szCs w:val="28"/>
        </w:rPr>
        <w:tab/>
      </w:r>
      <w:r w:rsidR="001B0029">
        <w:rPr>
          <w:rFonts w:ascii="Times New Roman" w:hAnsi="Times New Roman" w:cs="Times New Roman"/>
          <w:spacing w:val="2"/>
          <w:sz w:val="28"/>
          <w:szCs w:val="28"/>
        </w:rPr>
        <w:t>П</w:t>
      </w:r>
      <w:r w:rsidR="00A15872" w:rsidRPr="00EF226C">
        <w:rPr>
          <w:rFonts w:ascii="Times New Roman" w:hAnsi="Times New Roman" w:cs="Times New Roman"/>
          <w:spacing w:val="2"/>
          <w:sz w:val="28"/>
          <w:szCs w:val="28"/>
        </w:rPr>
        <w:t>рав</w:t>
      </w:r>
      <w:r w:rsidR="00520A33" w:rsidRPr="00EF226C">
        <w:rPr>
          <w:rFonts w:ascii="Times New Roman" w:hAnsi="Times New Roman" w:cs="Times New Roman"/>
          <w:spacing w:val="2"/>
          <w:sz w:val="28"/>
          <w:szCs w:val="28"/>
        </w:rPr>
        <w:t>о</w:t>
      </w:r>
      <w:r w:rsidR="00A15872" w:rsidRPr="00EF226C">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EF226C">
        <w:rPr>
          <w:rFonts w:ascii="Times New Roman" w:hAnsi="Times New Roman" w:cs="Times New Roman"/>
          <w:spacing w:val="2"/>
          <w:sz w:val="28"/>
          <w:szCs w:val="28"/>
        </w:rPr>
        <w:t>договоре</w:t>
      </w:r>
      <w:r w:rsidR="00A15872" w:rsidRPr="00EF226C">
        <w:rPr>
          <w:rFonts w:ascii="Times New Roman" w:hAnsi="Times New Roman" w:cs="Times New Roman"/>
          <w:spacing w:val="2"/>
          <w:sz w:val="28"/>
          <w:szCs w:val="28"/>
        </w:rPr>
        <w:t xml:space="preserve"> в соответствии с </w:t>
      </w:r>
      <w:r w:rsidR="001B0029">
        <w:rPr>
          <w:rFonts w:ascii="Times New Roman" w:hAnsi="Times New Roman" w:cs="Times New Roman"/>
          <w:spacing w:val="2"/>
          <w:sz w:val="28"/>
          <w:szCs w:val="28"/>
        </w:rPr>
        <w:t>настоящим Положением.</w:t>
      </w:r>
    </w:p>
    <w:p w14:paraId="30495485" w14:textId="36B8797C" w:rsidR="0083358F" w:rsidRPr="00EF226C"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lastRenderedPageBreak/>
        <w:t>21.2.</w:t>
      </w:r>
      <w:r w:rsidR="00BA7D37">
        <w:rPr>
          <w:rFonts w:ascii="Times New Roman" w:hAnsi="Times New Roman" w:cs="Times New Roman"/>
          <w:spacing w:val="2"/>
          <w:sz w:val="28"/>
          <w:szCs w:val="28"/>
        </w:rPr>
        <w:t>9.</w:t>
      </w:r>
      <w:r w:rsidR="00BA7D37">
        <w:rPr>
          <w:rFonts w:ascii="Times New Roman" w:hAnsi="Times New Roman" w:cs="Times New Roman"/>
          <w:spacing w:val="2"/>
          <w:sz w:val="28"/>
          <w:szCs w:val="28"/>
        </w:rPr>
        <w:tab/>
      </w:r>
      <w:r w:rsidR="001B0029">
        <w:rPr>
          <w:rFonts w:ascii="Times New Roman" w:hAnsi="Times New Roman" w:cs="Times New Roman"/>
          <w:spacing w:val="2"/>
          <w:sz w:val="28"/>
          <w:szCs w:val="28"/>
        </w:rPr>
        <w:t>П</w:t>
      </w:r>
      <w:r w:rsidR="00EA0553" w:rsidRPr="00EF226C">
        <w:rPr>
          <w:rFonts w:ascii="Times New Roman" w:hAnsi="Times New Roman" w:cs="Times New Roman"/>
          <w:spacing w:val="2"/>
          <w:sz w:val="28"/>
          <w:szCs w:val="28"/>
        </w:rPr>
        <w:t>раво заказчика в случаях, предусмотренных</w:t>
      </w:r>
      <w:r w:rsidR="00EA0553" w:rsidRPr="00EF226C">
        <w:rPr>
          <w:rFonts w:ascii="Times New Roman" w:hAnsi="Times New Roman" w:cs="Times New Roman"/>
          <w:sz w:val="28"/>
          <w:szCs w:val="28"/>
        </w:rPr>
        <w:t xml:space="preserve"> пунктом 20.8 настоящего положения</w:t>
      </w:r>
      <w:r w:rsidR="00EA0553" w:rsidRPr="00EF226C">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00EA0553" w:rsidRPr="00EF226C">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001B0029">
        <w:rPr>
          <w:rFonts w:ascii="Times New Roman" w:hAnsi="Times New Roman" w:cs="Times New Roman"/>
          <w:spacing w:val="2"/>
          <w:sz w:val="28"/>
          <w:szCs w:val="28"/>
        </w:rPr>
        <w:t>.</w:t>
      </w:r>
    </w:p>
    <w:p w14:paraId="6E14F1FB" w14:textId="69DBF6C6" w:rsidR="00632ACA" w:rsidRPr="00EF226C"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Pr="00EF226C">
        <w:rPr>
          <w:rFonts w:ascii="Times New Roman" w:hAnsi="Times New Roman" w:cs="Times New Roman"/>
          <w:spacing w:val="2"/>
          <w:sz w:val="28"/>
          <w:szCs w:val="28"/>
        </w:rPr>
        <w:t>10</w:t>
      </w:r>
      <w:r w:rsidR="002C7902" w:rsidRPr="00EF226C">
        <w:rPr>
          <w:rFonts w:ascii="Times New Roman" w:hAnsi="Times New Roman" w:cs="Times New Roman"/>
          <w:spacing w:val="2"/>
          <w:sz w:val="28"/>
          <w:szCs w:val="28"/>
        </w:rPr>
        <w:t>.</w:t>
      </w:r>
      <w:r w:rsidR="001B0029">
        <w:rPr>
          <w:rFonts w:ascii="Times New Roman" w:hAnsi="Times New Roman" w:cs="Times New Roman"/>
          <w:spacing w:val="2"/>
          <w:sz w:val="28"/>
          <w:szCs w:val="28"/>
        </w:rPr>
        <w:t xml:space="preserve"> П</w:t>
      </w:r>
      <w:r w:rsidR="00632ACA" w:rsidRPr="00EF226C">
        <w:rPr>
          <w:rFonts w:ascii="Times New Roman" w:hAnsi="Times New Roman" w:cs="Times New Roman"/>
          <w:spacing w:val="2"/>
          <w:sz w:val="28"/>
          <w:szCs w:val="28"/>
        </w:rPr>
        <w:t>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EF226C">
        <w:rPr>
          <w:rFonts w:ascii="Times New Roman" w:hAnsi="Times New Roman" w:cs="Times New Roman"/>
          <w:spacing w:val="2"/>
          <w:sz w:val="28"/>
          <w:szCs w:val="28"/>
        </w:rPr>
        <w:t>оссийской Федерации</w:t>
      </w:r>
      <w:r w:rsidR="00632ACA" w:rsidRPr="00EF226C">
        <w:rPr>
          <w:rFonts w:ascii="Times New Roman" w:hAnsi="Times New Roman" w:cs="Times New Roman"/>
          <w:spacing w:val="2"/>
          <w:sz w:val="28"/>
          <w:szCs w:val="28"/>
        </w:rPr>
        <w:t>, с предварител</w:t>
      </w:r>
      <w:r w:rsidR="001B0029">
        <w:rPr>
          <w:rFonts w:ascii="Times New Roman" w:hAnsi="Times New Roman" w:cs="Times New Roman"/>
          <w:spacing w:val="2"/>
          <w:sz w:val="28"/>
          <w:szCs w:val="28"/>
        </w:rPr>
        <w:t>ьным извещением об этом гаранта.</w:t>
      </w:r>
    </w:p>
    <w:p w14:paraId="34940ED0" w14:textId="6BC5A853" w:rsidR="00632ACA" w:rsidRPr="00EF226C"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475E40" w:rsidRPr="00EF226C">
        <w:rPr>
          <w:rFonts w:ascii="Times New Roman" w:hAnsi="Times New Roman" w:cs="Times New Roman"/>
          <w:spacing w:val="2"/>
          <w:sz w:val="28"/>
          <w:szCs w:val="28"/>
        </w:rPr>
        <w:t>1</w:t>
      </w:r>
      <w:r w:rsidRPr="00EF226C">
        <w:rPr>
          <w:rFonts w:ascii="Times New Roman" w:hAnsi="Times New Roman" w:cs="Times New Roman"/>
          <w:spacing w:val="2"/>
          <w:sz w:val="28"/>
          <w:szCs w:val="28"/>
        </w:rPr>
        <w:t>1</w:t>
      </w:r>
      <w:r w:rsidR="002C7902" w:rsidRPr="00EF226C">
        <w:rPr>
          <w:rFonts w:ascii="Times New Roman" w:hAnsi="Times New Roman" w:cs="Times New Roman"/>
          <w:spacing w:val="2"/>
          <w:sz w:val="28"/>
          <w:szCs w:val="28"/>
        </w:rPr>
        <w:t>.</w:t>
      </w:r>
      <w:r w:rsidR="00BA7D37">
        <w:rPr>
          <w:rFonts w:ascii="Times New Roman" w:hAnsi="Times New Roman" w:cs="Times New Roman"/>
          <w:spacing w:val="2"/>
          <w:sz w:val="28"/>
          <w:szCs w:val="28"/>
        </w:rPr>
        <w:tab/>
      </w:r>
      <w:r w:rsidR="001B0029">
        <w:rPr>
          <w:rFonts w:ascii="Times New Roman" w:hAnsi="Times New Roman" w:cs="Times New Roman"/>
          <w:spacing w:val="2"/>
          <w:sz w:val="28"/>
          <w:szCs w:val="28"/>
        </w:rPr>
        <w:t>У</w:t>
      </w:r>
      <w:r w:rsidR="00632ACA" w:rsidRPr="00EF226C">
        <w:rPr>
          <w:rFonts w:ascii="Times New Roman" w:hAnsi="Times New Roman" w:cs="Times New Roman"/>
          <w:spacing w:val="2"/>
          <w:sz w:val="28"/>
          <w:szCs w:val="28"/>
        </w:rPr>
        <w:t>словие о том, что расходы, возникающие в связи с перечислением денежных средств гарантом по ба</w:t>
      </w:r>
      <w:r w:rsidR="001B0029">
        <w:rPr>
          <w:rFonts w:ascii="Times New Roman" w:hAnsi="Times New Roman" w:cs="Times New Roman"/>
          <w:spacing w:val="2"/>
          <w:sz w:val="28"/>
          <w:szCs w:val="28"/>
        </w:rPr>
        <w:t>нковской гарантии, несет гарант.</w:t>
      </w:r>
    </w:p>
    <w:p w14:paraId="2F09194E" w14:textId="1D7BC972" w:rsidR="009779F8" w:rsidRPr="00EF226C" w:rsidRDefault="00354932"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BA7D37">
        <w:rPr>
          <w:rFonts w:ascii="Times New Roman" w:hAnsi="Times New Roman" w:cs="Times New Roman"/>
          <w:spacing w:val="2"/>
          <w:sz w:val="28"/>
          <w:szCs w:val="28"/>
        </w:rPr>
        <w:tab/>
      </w:r>
      <w:r w:rsidR="00BA7D37">
        <w:rPr>
          <w:rFonts w:ascii="Times New Roman" w:hAnsi="Times New Roman" w:cs="Times New Roman"/>
          <w:spacing w:val="2"/>
          <w:sz w:val="28"/>
          <w:szCs w:val="28"/>
        </w:rPr>
        <w:tab/>
      </w:r>
      <w:r w:rsidR="00BA7D37">
        <w:rPr>
          <w:rFonts w:ascii="Times New Roman" w:hAnsi="Times New Roman" w:cs="Times New Roman"/>
          <w:spacing w:val="2"/>
          <w:sz w:val="28"/>
          <w:szCs w:val="28"/>
        </w:rPr>
        <w:tab/>
      </w:r>
      <w:r w:rsidR="00BA7D37">
        <w:rPr>
          <w:rFonts w:ascii="Times New Roman" w:hAnsi="Times New Roman" w:cs="Times New Roman"/>
          <w:spacing w:val="2"/>
          <w:sz w:val="28"/>
          <w:szCs w:val="28"/>
        </w:rPr>
        <w:tab/>
      </w:r>
      <w:r w:rsidR="00BA7D37">
        <w:rPr>
          <w:rFonts w:ascii="Times New Roman" w:hAnsi="Times New Roman" w:cs="Times New Roman"/>
          <w:spacing w:val="2"/>
          <w:sz w:val="28"/>
          <w:szCs w:val="28"/>
        </w:rPr>
        <w:tab/>
      </w:r>
      <w:r w:rsidR="0083358F"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7268F1" w:rsidRPr="00EF226C">
        <w:rPr>
          <w:rFonts w:ascii="Times New Roman" w:hAnsi="Times New Roman" w:cs="Times New Roman"/>
          <w:spacing w:val="2"/>
          <w:sz w:val="28"/>
          <w:szCs w:val="28"/>
        </w:rPr>
        <w:t>1</w:t>
      </w:r>
      <w:r w:rsidR="0083358F" w:rsidRPr="00EF226C">
        <w:rPr>
          <w:rFonts w:ascii="Times New Roman" w:hAnsi="Times New Roman" w:cs="Times New Roman"/>
          <w:spacing w:val="2"/>
          <w:sz w:val="28"/>
          <w:szCs w:val="28"/>
        </w:rPr>
        <w:t>2</w:t>
      </w:r>
      <w:r w:rsidR="002C7902" w:rsidRPr="00EF226C">
        <w:rPr>
          <w:rFonts w:ascii="Times New Roman" w:hAnsi="Times New Roman" w:cs="Times New Roman"/>
          <w:spacing w:val="2"/>
          <w:sz w:val="28"/>
          <w:szCs w:val="28"/>
        </w:rPr>
        <w:t>.</w:t>
      </w:r>
      <w:r w:rsidR="00BA7D37">
        <w:rPr>
          <w:rFonts w:ascii="Times New Roman" w:hAnsi="Times New Roman" w:cs="Times New Roman"/>
          <w:spacing w:val="2"/>
          <w:sz w:val="28"/>
          <w:szCs w:val="28"/>
        </w:rPr>
        <w:tab/>
      </w:r>
      <w:r w:rsidR="001B0029">
        <w:rPr>
          <w:rFonts w:ascii="Times New Roman" w:hAnsi="Times New Roman" w:cs="Times New Roman"/>
          <w:spacing w:val="2"/>
          <w:sz w:val="28"/>
          <w:szCs w:val="28"/>
        </w:rPr>
        <w:t>П</w:t>
      </w:r>
      <w:r w:rsidR="00632ACA" w:rsidRPr="00EF226C">
        <w:rPr>
          <w:rFonts w:ascii="Times New Roman" w:hAnsi="Times New Roman" w:cs="Times New Roman"/>
          <w:spacing w:val="2"/>
          <w:sz w:val="28"/>
          <w:szCs w:val="28"/>
        </w:rPr>
        <w:t>еречень документов, предоставляемых заказчиком гаранту одновременно с требованием об осуществлении уплаты денежной суммы по</w:t>
      </w:r>
      <w:r w:rsidR="00F928FE" w:rsidRPr="00EF226C">
        <w:rPr>
          <w:rFonts w:ascii="Times New Roman" w:hAnsi="Times New Roman" w:cs="Times New Roman"/>
          <w:spacing w:val="2"/>
          <w:sz w:val="28"/>
          <w:szCs w:val="28"/>
        </w:rPr>
        <w:t> </w:t>
      </w:r>
      <w:r w:rsidR="00632ACA" w:rsidRPr="00EF226C">
        <w:rPr>
          <w:rFonts w:ascii="Times New Roman" w:hAnsi="Times New Roman" w:cs="Times New Roman"/>
          <w:spacing w:val="2"/>
          <w:sz w:val="28"/>
          <w:szCs w:val="28"/>
        </w:rPr>
        <w:t>банковской гарантии.</w:t>
      </w:r>
      <w:r w:rsidRPr="00EF226C">
        <w:rPr>
          <w:rFonts w:ascii="Times New Roman" w:hAnsi="Times New Roman" w:cs="Times New Roman"/>
          <w:spacing w:val="2"/>
          <w:sz w:val="28"/>
          <w:szCs w:val="28"/>
        </w:rPr>
        <w:t xml:space="preserve"> </w:t>
      </w:r>
    </w:p>
    <w:p w14:paraId="0B1C93B7" w14:textId="7099905A" w:rsidR="00632ACA" w:rsidRPr="00EF226C" w:rsidRDefault="009779F8"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BA7D37">
        <w:rPr>
          <w:rFonts w:ascii="Times New Roman" w:hAnsi="Times New Roman" w:cs="Times New Roman"/>
          <w:spacing w:val="2"/>
          <w:sz w:val="28"/>
          <w:szCs w:val="28"/>
        </w:rPr>
        <w:tab/>
      </w:r>
      <w:r w:rsidR="00BA7D37">
        <w:rPr>
          <w:rFonts w:ascii="Times New Roman" w:hAnsi="Times New Roman" w:cs="Times New Roman"/>
          <w:spacing w:val="2"/>
          <w:sz w:val="28"/>
          <w:szCs w:val="28"/>
        </w:rPr>
        <w:tab/>
      </w:r>
      <w:r w:rsidR="00BA7D37">
        <w:rPr>
          <w:rFonts w:ascii="Times New Roman" w:hAnsi="Times New Roman" w:cs="Times New Roman"/>
          <w:spacing w:val="2"/>
          <w:sz w:val="28"/>
          <w:szCs w:val="28"/>
        </w:rPr>
        <w:tab/>
      </w:r>
      <w:r w:rsidR="00BA7D37">
        <w:rPr>
          <w:rFonts w:ascii="Times New Roman" w:hAnsi="Times New Roman" w:cs="Times New Roman"/>
          <w:spacing w:val="2"/>
          <w:sz w:val="28"/>
          <w:szCs w:val="28"/>
        </w:rPr>
        <w:tab/>
      </w:r>
      <w:r w:rsidR="00BA7D37">
        <w:rPr>
          <w:rFonts w:ascii="Times New Roman" w:hAnsi="Times New Roman" w:cs="Times New Roman"/>
          <w:spacing w:val="2"/>
          <w:sz w:val="28"/>
          <w:szCs w:val="28"/>
        </w:rPr>
        <w:tab/>
      </w:r>
      <w:r w:rsidR="0086755A" w:rsidRPr="00EF226C">
        <w:rPr>
          <w:rFonts w:ascii="Times New Roman" w:hAnsi="Times New Roman" w:cs="Times New Roman"/>
          <w:spacing w:val="2"/>
          <w:sz w:val="28"/>
          <w:szCs w:val="28"/>
        </w:rPr>
        <w:t>21</w:t>
      </w:r>
      <w:r w:rsidR="0010413A" w:rsidRPr="00EF226C">
        <w:rPr>
          <w:rFonts w:ascii="Times New Roman" w:hAnsi="Times New Roman" w:cs="Times New Roman"/>
          <w:spacing w:val="2"/>
          <w:sz w:val="28"/>
          <w:szCs w:val="28"/>
        </w:rPr>
        <w:t>.</w:t>
      </w:r>
      <w:r w:rsidR="00C120FC" w:rsidRPr="00EF226C">
        <w:rPr>
          <w:rFonts w:ascii="Times New Roman" w:hAnsi="Times New Roman" w:cs="Times New Roman"/>
          <w:spacing w:val="2"/>
          <w:sz w:val="28"/>
          <w:szCs w:val="28"/>
        </w:rPr>
        <w:t>3</w:t>
      </w:r>
      <w:r w:rsidR="0010413A" w:rsidRPr="00EF226C">
        <w:rPr>
          <w:rFonts w:ascii="Times New Roman" w:hAnsi="Times New Roman" w:cs="Times New Roman"/>
          <w:spacing w:val="2"/>
          <w:sz w:val="28"/>
          <w:szCs w:val="28"/>
        </w:rPr>
        <w:t xml:space="preserve">. </w:t>
      </w:r>
      <w:r w:rsidR="00354932" w:rsidRPr="00EF226C">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25B86CE" w14:textId="767F928F" w:rsidR="00C65A73" w:rsidRPr="00EF226C" w:rsidRDefault="00C65A73"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BA7D37">
        <w:rPr>
          <w:rFonts w:ascii="Times New Roman" w:hAnsi="Times New Roman" w:cs="Times New Roman"/>
          <w:spacing w:val="2"/>
          <w:sz w:val="28"/>
          <w:szCs w:val="28"/>
        </w:rPr>
        <w:tab/>
      </w:r>
      <w:r w:rsidR="00BA7D37">
        <w:rPr>
          <w:rFonts w:ascii="Times New Roman" w:hAnsi="Times New Roman" w:cs="Times New Roman"/>
          <w:spacing w:val="2"/>
          <w:sz w:val="28"/>
          <w:szCs w:val="28"/>
        </w:rPr>
        <w:tab/>
      </w:r>
      <w:r w:rsidR="00BA7D37">
        <w:rPr>
          <w:rFonts w:ascii="Times New Roman" w:hAnsi="Times New Roman" w:cs="Times New Roman"/>
          <w:spacing w:val="2"/>
          <w:sz w:val="28"/>
          <w:szCs w:val="28"/>
        </w:rPr>
        <w:tab/>
      </w:r>
      <w:r w:rsidR="00BA7D37">
        <w:rPr>
          <w:rFonts w:ascii="Times New Roman" w:hAnsi="Times New Roman" w:cs="Times New Roman"/>
          <w:spacing w:val="2"/>
          <w:sz w:val="28"/>
          <w:szCs w:val="28"/>
        </w:rPr>
        <w:tab/>
      </w:r>
      <w:r w:rsidR="00BA7D37">
        <w:rPr>
          <w:rFonts w:ascii="Times New Roman" w:hAnsi="Times New Roman" w:cs="Times New Roman"/>
          <w:spacing w:val="2"/>
          <w:sz w:val="28"/>
          <w:szCs w:val="28"/>
        </w:rPr>
        <w:tab/>
      </w:r>
      <w:r w:rsidR="00415B5A" w:rsidRPr="00EF226C">
        <w:rPr>
          <w:rFonts w:ascii="Times New Roman" w:hAnsi="Times New Roman" w:cs="Times New Roman"/>
          <w:spacing w:val="2"/>
          <w:sz w:val="28"/>
          <w:szCs w:val="28"/>
        </w:rPr>
        <w:t>21</w:t>
      </w:r>
      <w:r w:rsidRPr="00EF226C">
        <w:rPr>
          <w:rFonts w:ascii="Times New Roman" w:hAnsi="Times New Roman" w:cs="Times New Roman"/>
          <w:spacing w:val="2"/>
          <w:sz w:val="28"/>
          <w:szCs w:val="28"/>
        </w:rPr>
        <w:t>.</w:t>
      </w:r>
      <w:r w:rsidR="00C120FC" w:rsidRPr="00EF226C">
        <w:rPr>
          <w:rFonts w:ascii="Times New Roman" w:hAnsi="Times New Roman" w:cs="Times New Roman"/>
          <w:spacing w:val="2"/>
          <w:sz w:val="28"/>
          <w:szCs w:val="28"/>
        </w:rPr>
        <w:t>4</w:t>
      </w:r>
      <w:r w:rsidR="00BA7D37">
        <w:rPr>
          <w:rFonts w:ascii="Times New Roman" w:hAnsi="Times New Roman" w:cs="Times New Roman"/>
          <w:spacing w:val="2"/>
          <w:sz w:val="28"/>
          <w:szCs w:val="28"/>
        </w:rPr>
        <w:t>.</w:t>
      </w:r>
      <w:r w:rsidR="00BA7D37">
        <w:rPr>
          <w:rFonts w:ascii="Times New Roman" w:hAnsi="Times New Roman" w:cs="Times New Roman"/>
          <w:spacing w:val="2"/>
          <w:sz w:val="28"/>
          <w:szCs w:val="28"/>
        </w:rPr>
        <w:tab/>
      </w:r>
      <w:r w:rsidRPr="00EF226C">
        <w:rPr>
          <w:rFonts w:ascii="Times New Roman" w:hAnsi="Times New Roman" w:cs="Times New Roman"/>
          <w:spacing w:val="2"/>
          <w:sz w:val="28"/>
          <w:szCs w:val="28"/>
        </w:rPr>
        <w:t xml:space="preserve">В случае, предусмотренном извещением </w:t>
      </w:r>
      <w:r w:rsidR="00CE6126" w:rsidRPr="00EF226C">
        <w:rPr>
          <w:rFonts w:ascii="Times New Roman" w:hAnsi="Times New Roman" w:cs="Times New Roman"/>
          <w:sz w:val="28"/>
          <w:szCs w:val="28"/>
        </w:rPr>
        <w:t>о проведении запроса котировок в электронной форме</w:t>
      </w:r>
      <w:r w:rsidR="006E1DA7" w:rsidRPr="00EF226C">
        <w:rPr>
          <w:rFonts w:ascii="Times New Roman" w:hAnsi="Times New Roman" w:cs="Times New Roman"/>
          <w:sz w:val="28"/>
          <w:szCs w:val="28"/>
        </w:rPr>
        <w:t xml:space="preserve">, </w:t>
      </w:r>
      <w:r w:rsidRPr="00EF226C">
        <w:rPr>
          <w:rFonts w:ascii="Times New Roman" w:hAnsi="Times New Roman" w:cs="Times New Roman"/>
          <w:spacing w:val="2"/>
          <w:sz w:val="28"/>
          <w:szCs w:val="28"/>
        </w:rPr>
        <w:t>документацией о закупке</w:t>
      </w:r>
      <w:r w:rsidR="009431D3"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в банковскую гарантию включается условие о</w:t>
      </w:r>
      <w:r w:rsidR="00F928FE"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праве заказчика на бесспорное списание денежных средств со счета гаранта</w:t>
      </w:r>
      <w:r w:rsidR="00F87426" w:rsidRPr="00EF226C">
        <w:t xml:space="preserve"> </w:t>
      </w:r>
      <w:r w:rsidR="00F87426" w:rsidRPr="00EF226C">
        <w:rPr>
          <w:rFonts w:ascii="Times New Roman" w:hAnsi="Times New Roman" w:cs="Times New Roman"/>
          <w:spacing w:val="2"/>
          <w:sz w:val="28"/>
          <w:szCs w:val="28"/>
        </w:rPr>
        <w:t>при отсутствии оснований для отказа в удовлетворении требования бенефициара, предусмотренных Гражданским кодексом Российской Федерации,</w:t>
      </w:r>
      <w:r w:rsidRPr="00EF226C">
        <w:rPr>
          <w:rFonts w:ascii="Times New Roman" w:hAnsi="Times New Roman" w:cs="Times New Roman"/>
          <w:spacing w:val="2"/>
          <w:sz w:val="28"/>
          <w:szCs w:val="28"/>
        </w:rPr>
        <w:t xml:space="preserve">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направленное до</w:t>
      </w:r>
      <w:r w:rsidR="00F928FE"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окончания срока действия банковской гарантии.</w:t>
      </w:r>
    </w:p>
    <w:p w14:paraId="6C4F76EF" w14:textId="5EE03DD8" w:rsidR="005955FB" w:rsidRPr="00EF226C" w:rsidRDefault="00415B5A"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BA7D37">
        <w:rPr>
          <w:rFonts w:ascii="Times New Roman" w:hAnsi="Times New Roman" w:cs="Times New Roman"/>
          <w:spacing w:val="2"/>
          <w:sz w:val="28"/>
          <w:szCs w:val="28"/>
        </w:rPr>
        <w:tab/>
      </w:r>
      <w:r w:rsidR="00BA7D37">
        <w:rPr>
          <w:rFonts w:ascii="Times New Roman" w:hAnsi="Times New Roman" w:cs="Times New Roman"/>
          <w:spacing w:val="2"/>
          <w:sz w:val="28"/>
          <w:szCs w:val="28"/>
        </w:rPr>
        <w:tab/>
      </w:r>
      <w:r w:rsidR="00BA7D37">
        <w:rPr>
          <w:rFonts w:ascii="Times New Roman" w:hAnsi="Times New Roman" w:cs="Times New Roman"/>
          <w:spacing w:val="2"/>
          <w:sz w:val="28"/>
          <w:szCs w:val="28"/>
        </w:rPr>
        <w:tab/>
      </w:r>
      <w:r w:rsidR="00BA7D37">
        <w:rPr>
          <w:rFonts w:ascii="Times New Roman" w:hAnsi="Times New Roman" w:cs="Times New Roman"/>
          <w:spacing w:val="2"/>
          <w:sz w:val="28"/>
          <w:szCs w:val="28"/>
        </w:rPr>
        <w:tab/>
        <w:t>21.5.</w:t>
      </w:r>
      <w:r w:rsidR="00BA7D37">
        <w:rPr>
          <w:rFonts w:ascii="Times New Roman" w:hAnsi="Times New Roman" w:cs="Times New Roman"/>
          <w:spacing w:val="2"/>
          <w:sz w:val="28"/>
          <w:szCs w:val="28"/>
        </w:rPr>
        <w:tab/>
      </w:r>
      <w:r w:rsidR="00D37044" w:rsidRPr="00EF226C">
        <w:rPr>
          <w:rFonts w:ascii="Times New Roman" w:hAnsi="Times New Roman" w:cs="Times New Roman"/>
          <w:spacing w:val="2"/>
          <w:sz w:val="28"/>
          <w:szCs w:val="28"/>
        </w:rPr>
        <w:t>Заказчик рассматривает поступившую банковскую гарантию в течение срока рассмотрения заявок на участие в закупке.</w:t>
      </w:r>
    </w:p>
    <w:p w14:paraId="3F929075" w14:textId="7886CC5E" w:rsidR="005955FB" w:rsidRPr="00EF226C" w:rsidRDefault="005955FB"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BA7D37">
        <w:rPr>
          <w:rFonts w:ascii="Times New Roman" w:hAnsi="Times New Roman" w:cs="Times New Roman"/>
          <w:sz w:val="28"/>
          <w:szCs w:val="28"/>
        </w:rPr>
        <w:tab/>
      </w:r>
      <w:r w:rsidR="00BA7D37">
        <w:rPr>
          <w:rFonts w:ascii="Times New Roman" w:hAnsi="Times New Roman" w:cs="Times New Roman"/>
          <w:sz w:val="28"/>
          <w:szCs w:val="28"/>
        </w:rPr>
        <w:tab/>
      </w:r>
      <w:r w:rsidR="00BA7D37">
        <w:rPr>
          <w:rFonts w:ascii="Times New Roman" w:hAnsi="Times New Roman" w:cs="Times New Roman"/>
          <w:sz w:val="28"/>
          <w:szCs w:val="28"/>
        </w:rPr>
        <w:tab/>
      </w:r>
      <w:r w:rsidR="00BA7D37">
        <w:rPr>
          <w:rFonts w:ascii="Times New Roman" w:hAnsi="Times New Roman" w:cs="Times New Roman"/>
          <w:sz w:val="28"/>
          <w:szCs w:val="28"/>
        </w:rPr>
        <w:tab/>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6</w:t>
      </w:r>
      <w:r w:rsidRPr="00EF226C">
        <w:rPr>
          <w:rFonts w:ascii="Times New Roman" w:hAnsi="Times New Roman" w:cs="Times New Roman"/>
          <w:sz w:val="28"/>
          <w:szCs w:val="28"/>
        </w:rPr>
        <w:t>. Основанием для отказа в принятии</w:t>
      </w:r>
      <w:r w:rsidR="00F928FE" w:rsidRPr="00EF226C">
        <w:rPr>
          <w:rFonts w:ascii="Times New Roman" w:hAnsi="Times New Roman" w:cs="Times New Roman"/>
          <w:sz w:val="28"/>
          <w:szCs w:val="28"/>
        </w:rPr>
        <w:t xml:space="preserve"> банковской гарантии заказчиком </w:t>
      </w:r>
      <w:r w:rsidRPr="00EF226C">
        <w:rPr>
          <w:rFonts w:ascii="Times New Roman" w:hAnsi="Times New Roman" w:cs="Times New Roman"/>
          <w:sz w:val="28"/>
          <w:szCs w:val="28"/>
        </w:rPr>
        <w:t>является:</w:t>
      </w:r>
    </w:p>
    <w:p w14:paraId="74BCA60D" w14:textId="7343DDA7" w:rsidR="005955FB" w:rsidRPr="00EF226C" w:rsidRDefault="005955FB"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BA7D37">
        <w:rPr>
          <w:rFonts w:ascii="Times New Roman" w:hAnsi="Times New Roman" w:cs="Times New Roman"/>
          <w:sz w:val="28"/>
          <w:szCs w:val="28"/>
        </w:rPr>
        <w:tab/>
      </w:r>
      <w:r w:rsidR="00BA7D37">
        <w:rPr>
          <w:rFonts w:ascii="Times New Roman" w:hAnsi="Times New Roman" w:cs="Times New Roman"/>
          <w:sz w:val="28"/>
          <w:szCs w:val="28"/>
        </w:rPr>
        <w:tab/>
      </w:r>
      <w:r w:rsidR="00BA7D37">
        <w:rPr>
          <w:rFonts w:ascii="Times New Roman" w:hAnsi="Times New Roman" w:cs="Times New Roman"/>
          <w:sz w:val="28"/>
          <w:szCs w:val="28"/>
        </w:rPr>
        <w:tab/>
      </w:r>
      <w:r w:rsidR="00BA7D37">
        <w:rPr>
          <w:rFonts w:ascii="Times New Roman" w:hAnsi="Times New Roman" w:cs="Times New Roman"/>
          <w:sz w:val="28"/>
          <w:szCs w:val="28"/>
        </w:rPr>
        <w:tab/>
      </w:r>
      <w:r w:rsidR="00C120FC" w:rsidRPr="00EF226C">
        <w:rPr>
          <w:rFonts w:ascii="Times New Roman" w:hAnsi="Times New Roman" w:cs="Times New Roman"/>
          <w:sz w:val="28"/>
          <w:szCs w:val="28"/>
        </w:rPr>
        <w:t>21.6</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1</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734968">
        <w:rPr>
          <w:rFonts w:ascii="Times New Roman" w:hAnsi="Times New Roman" w:cs="Times New Roman"/>
          <w:sz w:val="28"/>
          <w:szCs w:val="28"/>
        </w:rPr>
        <w:t>Н</w:t>
      </w:r>
      <w:r w:rsidRPr="00EF226C">
        <w:rPr>
          <w:rFonts w:ascii="Times New Roman" w:hAnsi="Times New Roman" w:cs="Times New Roman"/>
          <w:sz w:val="28"/>
          <w:szCs w:val="28"/>
        </w:rPr>
        <w:t xml:space="preserve">есоответствие банковской гарантии условиям, указанным в пунктах </w:t>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2</w:t>
      </w:r>
      <w:r w:rsidR="000F04C3"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10413A"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4</w:t>
      </w:r>
      <w:r w:rsidR="000F04C3"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5554EF" w:rsidRPr="00EF226C">
        <w:rPr>
          <w:rFonts w:ascii="Times New Roman" w:hAnsi="Times New Roman" w:cs="Times New Roman"/>
          <w:sz w:val="28"/>
          <w:szCs w:val="28"/>
        </w:rPr>
        <w:t>настоящего Положения</w:t>
      </w:r>
      <w:r w:rsidR="00734968">
        <w:rPr>
          <w:rFonts w:ascii="Times New Roman" w:hAnsi="Times New Roman" w:cs="Times New Roman"/>
          <w:sz w:val="28"/>
          <w:szCs w:val="28"/>
        </w:rPr>
        <w:t>.</w:t>
      </w:r>
    </w:p>
    <w:p w14:paraId="043B40DB" w14:textId="1AD549DE" w:rsidR="005955FB" w:rsidRPr="00EF226C" w:rsidRDefault="005955FB"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BA7D37">
        <w:rPr>
          <w:rFonts w:ascii="Times New Roman" w:hAnsi="Times New Roman" w:cs="Times New Roman"/>
          <w:sz w:val="28"/>
          <w:szCs w:val="28"/>
        </w:rPr>
        <w:tab/>
      </w:r>
      <w:r w:rsidR="00BA7D37">
        <w:rPr>
          <w:rFonts w:ascii="Times New Roman" w:hAnsi="Times New Roman" w:cs="Times New Roman"/>
          <w:sz w:val="28"/>
          <w:szCs w:val="28"/>
        </w:rPr>
        <w:tab/>
      </w:r>
      <w:r w:rsidR="00BA7D37">
        <w:rPr>
          <w:rFonts w:ascii="Times New Roman" w:hAnsi="Times New Roman" w:cs="Times New Roman"/>
          <w:sz w:val="28"/>
          <w:szCs w:val="28"/>
        </w:rPr>
        <w:tab/>
      </w:r>
      <w:r w:rsidR="00BA7D37">
        <w:rPr>
          <w:rFonts w:ascii="Times New Roman" w:hAnsi="Times New Roman" w:cs="Times New Roman"/>
          <w:sz w:val="28"/>
          <w:szCs w:val="28"/>
        </w:rPr>
        <w:tab/>
      </w:r>
      <w:r w:rsidR="00C120FC" w:rsidRPr="00EF226C">
        <w:rPr>
          <w:rFonts w:ascii="Times New Roman" w:hAnsi="Times New Roman" w:cs="Times New Roman"/>
          <w:sz w:val="28"/>
          <w:szCs w:val="28"/>
        </w:rPr>
        <w:t>21.6</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2</w:t>
      </w:r>
      <w:r w:rsidR="00764571" w:rsidRPr="00EF226C">
        <w:rPr>
          <w:rFonts w:ascii="Times New Roman" w:hAnsi="Times New Roman" w:cs="Times New Roman"/>
          <w:sz w:val="28"/>
          <w:szCs w:val="28"/>
        </w:rPr>
        <w:t>.</w:t>
      </w:r>
      <w:r w:rsidR="00734968">
        <w:rPr>
          <w:rFonts w:ascii="Times New Roman" w:hAnsi="Times New Roman" w:cs="Times New Roman"/>
          <w:sz w:val="28"/>
          <w:szCs w:val="28"/>
        </w:rPr>
        <w:t xml:space="preserve"> Н</w:t>
      </w:r>
      <w:r w:rsidRPr="00EF226C">
        <w:rPr>
          <w:rFonts w:ascii="Times New Roman" w:hAnsi="Times New Roman" w:cs="Times New Roman"/>
          <w:sz w:val="28"/>
          <w:szCs w:val="28"/>
        </w:rPr>
        <w:t>есоответствие банковской гарантии требованиям, содержащимся в</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 xml:space="preserve">извещении </w:t>
      </w:r>
      <w:r w:rsidR="00CE6126" w:rsidRPr="00EF226C">
        <w:rPr>
          <w:rFonts w:ascii="Times New Roman" w:hAnsi="Times New Roman" w:cs="Times New Roman"/>
          <w:sz w:val="28"/>
          <w:szCs w:val="28"/>
        </w:rPr>
        <w:t>о проведении запроса котировок в электронной форме</w:t>
      </w:r>
      <w:r w:rsidRPr="00EF226C">
        <w:rPr>
          <w:rFonts w:ascii="Times New Roman" w:hAnsi="Times New Roman" w:cs="Times New Roman"/>
          <w:sz w:val="28"/>
          <w:szCs w:val="28"/>
        </w:rPr>
        <w:t>, документации о закупке.</w:t>
      </w:r>
    </w:p>
    <w:p w14:paraId="7033B60C" w14:textId="1321EBCF" w:rsidR="005554EF" w:rsidRPr="00EF226C" w:rsidRDefault="005554EF"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BA7D37">
        <w:rPr>
          <w:rFonts w:ascii="Times New Roman" w:hAnsi="Times New Roman" w:cs="Times New Roman"/>
          <w:sz w:val="28"/>
          <w:szCs w:val="28"/>
        </w:rPr>
        <w:tab/>
      </w:r>
      <w:r w:rsidR="00BA7D37">
        <w:rPr>
          <w:rFonts w:ascii="Times New Roman" w:hAnsi="Times New Roman" w:cs="Times New Roman"/>
          <w:sz w:val="28"/>
          <w:szCs w:val="28"/>
        </w:rPr>
        <w:tab/>
      </w:r>
      <w:r w:rsidR="00BA7D37">
        <w:rPr>
          <w:rFonts w:ascii="Times New Roman" w:hAnsi="Times New Roman" w:cs="Times New Roman"/>
          <w:sz w:val="28"/>
          <w:szCs w:val="28"/>
        </w:rPr>
        <w:tab/>
      </w:r>
      <w:r w:rsidR="00BA7D37">
        <w:rPr>
          <w:rFonts w:ascii="Times New Roman" w:hAnsi="Times New Roman" w:cs="Times New Roman"/>
          <w:sz w:val="28"/>
          <w:szCs w:val="28"/>
        </w:rPr>
        <w:tab/>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7</w:t>
      </w:r>
      <w:r w:rsidRPr="00EF226C">
        <w:rPr>
          <w:rFonts w:ascii="Times New Roman" w:hAnsi="Times New Roman" w:cs="Times New Roman"/>
          <w:sz w:val="28"/>
          <w:szCs w:val="28"/>
        </w:rPr>
        <w:t>. В случае отказа в принятии банковской гарантии заказчик в срок</w:t>
      </w:r>
      <w:r w:rsidR="0039246D"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установленный пунктом </w:t>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5</w:t>
      </w:r>
      <w:r w:rsidR="000F04C3"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информирует в</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ADBD5CF" w14:textId="7AC761F1" w:rsidR="00DB7D67" w:rsidRPr="00EF226C"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354932" w:rsidRPr="00EF226C">
        <w:rPr>
          <w:rFonts w:ascii="Times New Roman" w:hAnsi="Times New Roman" w:cs="Times New Roman"/>
          <w:sz w:val="28"/>
          <w:szCs w:val="28"/>
        </w:rPr>
        <w:t>.</w:t>
      </w:r>
      <w:r w:rsidR="00C120FC" w:rsidRPr="00EF226C">
        <w:rPr>
          <w:rFonts w:ascii="Times New Roman" w:hAnsi="Times New Roman" w:cs="Times New Roman"/>
          <w:sz w:val="28"/>
          <w:szCs w:val="28"/>
        </w:rPr>
        <w:t>8</w:t>
      </w:r>
      <w:r w:rsidR="00632ACA" w:rsidRPr="00EF226C">
        <w:rPr>
          <w:rFonts w:ascii="Times New Roman" w:hAnsi="Times New Roman" w:cs="Times New Roman"/>
          <w:sz w:val="28"/>
          <w:szCs w:val="28"/>
        </w:rPr>
        <w:t>. Возврат банковской гарантии заказчиком пред</w:t>
      </w:r>
      <w:r w:rsidR="00206F64" w:rsidRPr="00EF226C">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EF226C">
        <w:rPr>
          <w:rFonts w:ascii="Times New Roman" w:hAnsi="Times New Roman" w:cs="Times New Roman"/>
          <w:sz w:val="28"/>
          <w:szCs w:val="28"/>
        </w:rPr>
        <w:t>, обеспечения гарантийных обязательств</w:t>
      </w:r>
      <w:r w:rsidR="00206F64" w:rsidRPr="00EF226C">
        <w:rPr>
          <w:rFonts w:ascii="Times New Roman" w:hAnsi="Times New Roman" w:cs="Times New Roman"/>
          <w:sz w:val="28"/>
          <w:szCs w:val="28"/>
        </w:rPr>
        <w:t xml:space="preserve"> в соответствии с </w:t>
      </w:r>
      <w:r w:rsidR="00206F64" w:rsidRPr="00EF226C">
        <w:rPr>
          <w:rFonts w:ascii="Times New Roman" w:hAnsi="Times New Roman" w:cs="Times New Roman"/>
          <w:sz w:val="28"/>
          <w:szCs w:val="28"/>
        </w:rPr>
        <w:lastRenderedPageBreak/>
        <w:t>пункто</w:t>
      </w:r>
      <w:r w:rsidR="00C120FC" w:rsidRPr="00EF226C">
        <w:rPr>
          <w:rFonts w:ascii="Times New Roman" w:hAnsi="Times New Roman" w:cs="Times New Roman"/>
          <w:sz w:val="28"/>
          <w:szCs w:val="28"/>
        </w:rPr>
        <w:t>м 21.9</w:t>
      </w:r>
      <w:r w:rsidR="000F04C3" w:rsidRPr="00EF226C">
        <w:rPr>
          <w:rFonts w:ascii="Times New Roman" w:hAnsi="Times New Roman" w:cs="Times New Roman"/>
          <w:sz w:val="28"/>
          <w:szCs w:val="28"/>
        </w:rPr>
        <w:t>.</w:t>
      </w:r>
      <w:r w:rsidR="007B4175" w:rsidRPr="00EF226C">
        <w:rPr>
          <w:rFonts w:ascii="Times New Roman" w:hAnsi="Times New Roman" w:cs="Times New Roman"/>
          <w:sz w:val="28"/>
          <w:szCs w:val="28"/>
        </w:rPr>
        <w:t xml:space="preserve"> </w:t>
      </w:r>
      <w:r w:rsidR="00206F64" w:rsidRPr="00EF226C">
        <w:rPr>
          <w:rFonts w:ascii="Times New Roman" w:hAnsi="Times New Roman" w:cs="Times New Roman"/>
          <w:sz w:val="28"/>
          <w:szCs w:val="28"/>
        </w:rPr>
        <w:t>настояще</w:t>
      </w:r>
      <w:r w:rsidR="00723A0A" w:rsidRPr="00EF226C">
        <w:rPr>
          <w:rFonts w:ascii="Times New Roman" w:hAnsi="Times New Roman" w:cs="Times New Roman"/>
          <w:sz w:val="28"/>
          <w:szCs w:val="28"/>
        </w:rPr>
        <w:t>й</w:t>
      </w:r>
      <w:r w:rsidR="00206F64" w:rsidRPr="00EF226C">
        <w:rPr>
          <w:rFonts w:ascii="Times New Roman" w:hAnsi="Times New Roman" w:cs="Times New Roman"/>
          <w:sz w:val="28"/>
          <w:szCs w:val="28"/>
        </w:rPr>
        <w:t xml:space="preserve"> </w:t>
      </w:r>
      <w:r w:rsidR="00723A0A" w:rsidRPr="00EF226C">
        <w:rPr>
          <w:rFonts w:ascii="Times New Roman" w:hAnsi="Times New Roman" w:cs="Times New Roman"/>
          <w:sz w:val="28"/>
          <w:szCs w:val="28"/>
        </w:rPr>
        <w:t>главы</w:t>
      </w:r>
      <w:r w:rsidR="00206F64"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не</w:t>
      </w:r>
      <w:r w:rsidR="00DB7D67" w:rsidRPr="00EF226C">
        <w:rPr>
          <w:rFonts w:ascii="Times New Roman" w:hAnsi="Times New Roman" w:cs="Times New Roman"/>
          <w:sz w:val="28"/>
          <w:szCs w:val="28"/>
        </w:rPr>
        <w:t xml:space="preserve"> осуществляется</w:t>
      </w:r>
      <w:r w:rsidR="00C63A29" w:rsidRPr="00EF226C">
        <w:rPr>
          <w:rFonts w:ascii="Times New Roman" w:hAnsi="Times New Roman" w:cs="Times New Roman"/>
          <w:sz w:val="28"/>
          <w:szCs w:val="28"/>
        </w:rPr>
        <w:t xml:space="preserve">, </w:t>
      </w:r>
      <w:r w:rsidR="00206F64" w:rsidRPr="00EF226C">
        <w:rPr>
          <w:rFonts w:ascii="Times New Roman" w:hAnsi="Times New Roman" w:cs="Times New Roman"/>
          <w:sz w:val="28"/>
          <w:szCs w:val="28"/>
        </w:rPr>
        <w:t>взыскание по ней не производится</w:t>
      </w:r>
      <w:r w:rsidR="00DB7D67" w:rsidRPr="00EF226C">
        <w:rPr>
          <w:rFonts w:ascii="Times New Roman" w:hAnsi="Times New Roman" w:cs="Times New Roman"/>
          <w:sz w:val="28"/>
          <w:szCs w:val="28"/>
        </w:rPr>
        <w:t>.</w:t>
      </w:r>
      <w:r w:rsidR="00C63A29" w:rsidRPr="00EF226C">
        <w:rPr>
          <w:rFonts w:ascii="Times New Roman" w:hAnsi="Times New Roman" w:cs="Times New Roman"/>
          <w:sz w:val="28"/>
          <w:szCs w:val="28"/>
        </w:rPr>
        <w:t xml:space="preserve"> </w:t>
      </w:r>
    </w:p>
    <w:p w14:paraId="2EA62BF5" w14:textId="3EA56DCB" w:rsidR="005430E0" w:rsidRPr="00EF226C" w:rsidRDefault="005430E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C120FC" w:rsidRPr="00EF226C">
        <w:rPr>
          <w:rFonts w:ascii="Times New Roman" w:hAnsi="Times New Roman" w:cs="Times New Roman"/>
          <w:sz w:val="28"/>
          <w:szCs w:val="28"/>
        </w:rPr>
        <w:t>9</w:t>
      </w:r>
      <w:r w:rsidRPr="00EF226C">
        <w:rPr>
          <w:rFonts w:ascii="Times New Roman" w:hAnsi="Times New Roman" w:cs="Times New Roman"/>
          <w:sz w:val="28"/>
          <w:szCs w:val="28"/>
        </w:rPr>
        <w:t>. Если заказчиком установлено требование обеспечения исполнения договора,</w:t>
      </w:r>
      <w:r w:rsidR="00C31DE8" w:rsidRPr="00EF226C">
        <w:rPr>
          <w:rFonts w:ascii="Times New Roman" w:hAnsi="Times New Roman" w:cs="Times New Roman"/>
          <w:sz w:val="28"/>
          <w:szCs w:val="28"/>
        </w:rPr>
        <w:t xml:space="preserve"> обеспечения </w:t>
      </w:r>
      <w:r w:rsidR="000545DA" w:rsidRPr="00EF226C">
        <w:rPr>
          <w:rFonts w:ascii="Times New Roman" w:hAnsi="Times New Roman" w:cs="Times New Roman"/>
          <w:sz w:val="28"/>
          <w:szCs w:val="28"/>
        </w:rPr>
        <w:t>гарантийных обязательств</w:t>
      </w:r>
      <w:r w:rsidR="00C31DE8" w:rsidRPr="00EF226C">
        <w:rPr>
          <w:rFonts w:ascii="Times New Roman" w:hAnsi="Times New Roman" w:cs="Times New Roman"/>
          <w:sz w:val="28"/>
          <w:szCs w:val="28"/>
        </w:rPr>
        <w:t>,</w:t>
      </w:r>
      <w:r w:rsidR="000545DA" w:rsidRPr="00EF226C">
        <w:rPr>
          <w:rFonts w:ascii="Times New Roman" w:hAnsi="Times New Roman" w:cs="Times New Roman"/>
          <w:sz w:val="28"/>
          <w:szCs w:val="28"/>
        </w:rPr>
        <w:t xml:space="preserve"> </w:t>
      </w:r>
      <w:r w:rsidRPr="00EF226C">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EF226C">
        <w:rPr>
          <w:rFonts w:ascii="Times New Roman" w:hAnsi="Times New Roman" w:cs="Times New Roman"/>
          <w:sz w:val="28"/>
          <w:szCs w:val="28"/>
        </w:rPr>
        <w:t>, обеспечения гарантийных обязательств</w:t>
      </w:r>
      <w:r w:rsidRPr="00EF226C">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EF226C">
        <w:rPr>
          <w:rFonts w:ascii="Times New Roman" w:hAnsi="Times New Roman" w:cs="Times New Roman"/>
          <w:sz w:val="28"/>
          <w:szCs w:val="28"/>
        </w:rPr>
        <w:t xml:space="preserve">обеспечение исполнения договора, обеспечение гарантийных обязательств </w:t>
      </w:r>
      <w:r w:rsidRPr="00EF226C">
        <w:rPr>
          <w:rFonts w:ascii="Times New Roman" w:hAnsi="Times New Roman" w:cs="Times New Roman"/>
          <w:sz w:val="28"/>
          <w:szCs w:val="28"/>
        </w:rPr>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3E2F6248" w14:textId="77777777" w:rsidR="00265FA4" w:rsidRPr="00EF226C" w:rsidRDefault="00265FA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B635C07" w14:textId="78FD443B" w:rsidR="00632ACA" w:rsidRPr="00EF226C" w:rsidRDefault="00AB5F46" w:rsidP="00F71A62">
      <w:pPr>
        <w:pStyle w:val="2"/>
        <w:widowControl w:val="0"/>
        <w:shd w:val="clear" w:color="auto" w:fill="FFFFFF" w:themeFill="background1"/>
        <w:spacing w:before="0" w:line="240" w:lineRule="auto"/>
        <w:ind w:firstLine="709"/>
        <w:jc w:val="center"/>
        <w:rPr>
          <w:rFonts w:ascii="Times New Roman" w:hAnsi="Times New Roman" w:cs="Times New Roman"/>
          <w:b w:val="0"/>
          <w:bCs w:val="0"/>
          <w:color w:val="auto"/>
          <w:sz w:val="28"/>
          <w:szCs w:val="28"/>
        </w:rPr>
      </w:pPr>
      <w:bookmarkStart w:id="27" w:name="_Toc55217668"/>
      <w:r w:rsidRPr="00EF226C">
        <w:rPr>
          <w:rFonts w:ascii="Times New Roman" w:hAnsi="Times New Roman" w:cs="Times New Roman"/>
          <w:b w:val="0"/>
          <w:bCs w:val="0"/>
          <w:color w:val="auto"/>
          <w:sz w:val="28"/>
          <w:szCs w:val="28"/>
        </w:rPr>
        <w:t xml:space="preserve">Глава </w:t>
      </w:r>
      <w:r w:rsidR="00F928FE" w:rsidRPr="00EF226C">
        <w:rPr>
          <w:rFonts w:ascii="Times New Roman" w:hAnsi="Times New Roman" w:cs="Times New Roman"/>
          <w:b w:val="0"/>
          <w:bCs w:val="0"/>
          <w:color w:val="auto"/>
          <w:sz w:val="28"/>
          <w:szCs w:val="28"/>
        </w:rPr>
        <w:t>2</w:t>
      </w:r>
      <w:r w:rsidR="00DB7D67" w:rsidRPr="00EF226C">
        <w:rPr>
          <w:rFonts w:ascii="Times New Roman" w:hAnsi="Times New Roman" w:cs="Times New Roman"/>
          <w:b w:val="0"/>
          <w:bCs w:val="0"/>
          <w:color w:val="auto"/>
          <w:sz w:val="28"/>
          <w:szCs w:val="28"/>
        </w:rPr>
        <w:t>2</w:t>
      </w:r>
      <w:r w:rsidR="00632ACA" w:rsidRPr="00EF226C">
        <w:rPr>
          <w:rFonts w:ascii="Times New Roman" w:hAnsi="Times New Roman" w:cs="Times New Roman"/>
          <w:b w:val="0"/>
          <w:bCs w:val="0"/>
          <w:color w:val="auto"/>
          <w:sz w:val="28"/>
          <w:szCs w:val="28"/>
        </w:rPr>
        <w:t>. Обеспечение исполнения договора</w:t>
      </w:r>
      <w:r w:rsidR="00113896" w:rsidRPr="00EF226C">
        <w:rPr>
          <w:rFonts w:ascii="Times New Roman" w:hAnsi="Times New Roman" w:cs="Times New Roman"/>
          <w:b w:val="0"/>
          <w:bCs w:val="0"/>
          <w:color w:val="auto"/>
          <w:sz w:val="28"/>
          <w:szCs w:val="28"/>
        </w:rPr>
        <w:t xml:space="preserve"> и гарантийных обязательств</w:t>
      </w:r>
      <w:bookmarkEnd w:id="27"/>
      <w:r w:rsidRPr="00EF226C">
        <w:rPr>
          <w:rFonts w:ascii="Times New Roman" w:hAnsi="Times New Roman" w:cs="Times New Roman"/>
          <w:b w:val="0"/>
          <w:bCs w:val="0"/>
          <w:color w:val="auto"/>
          <w:sz w:val="28"/>
          <w:szCs w:val="28"/>
        </w:rPr>
        <w:t>.</w:t>
      </w:r>
    </w:p>
    <w:p w14:paraId="6DCE5574"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FB125F9" w14:textId="7C4E62AD" w:rsidR="00632ACA" w:rsidRPr="00EF226C"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.1.</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14:paraId="6A0A8B69" w14:textId="18715B9F" w:rsidR="00632ACA" w:rsidRPr="00EF226C"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.2.</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31931FB3" w14:textId="607EA627" w:rsidR="00632ACA" w:rsidRPr="00EF226C"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3</w:t>
      </w:r>
      <w:r w:rsidR="00632ACA" w:rsidRPr="00EF226C">
        <w:rPr>
          <w:rFonts w:ascii="Times New Roman" w:hAnsi="Times New Roman" w:cs="Times New Roman"/>
          <w:sz w:val="28"/>
          <w:szCs w:val="28"/>
        </w:rPr>
        <w:t>. В случае если исполнение договора обеспечива</w:t>
      </w:r>
      <w:r w:rsidR="00771536" w:rsidRPr="00EF226C">
        <w:rPr>
          <w:rFonts w:ascii="Times New Roman" w:hAnsi="Times New Roman" w:cs="Times New Roman"/>
          <w:sz w:val="28"/>
          <w:szCs w:val="28"/>
        </w:rPr>
        <w:t>е</w:t>
      </w:r>
      <w:r w:rsidR="00632ACA" w:rsidRPr="00EF226C">
        <w:rPr>
          <w:rFonts w:ascii="Times New Roman" w:hAnsi="Times New Roman" w:cs="Times New Roman"/>
          <w:sz w:val="28"/>
          <w:szCs w:val="28"/>
        </w:rPr>
        <w:t xml:space="preserve">тся предоставлением банковской гарантии, </w:t>
      </w:r>
      <w:r w:rsidR="004B42BD" w:rsidRPr="00EF226C">
        <w:rPr>
          <w:rFonts w:ascii="Times New Roman" w:hAnsi="Times New Roman" w:cs="Times New Roman"/>
          <w:sz w:val="28"/>
          <w:szCs w:val="28"/>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sidR="001A6C9B" w:rsidRPr="00EF226C">
        <w:rPr>
          <w:rFonts w:ascii="Times New Roman" w:hAnsi="Times New Roman" w:cs="Times New Roman"/>
          <w:sz w:val="28"/>
          <w:szCs w:val="28"/>
        </w:rPr>
        <w:t>,</w:t>
      </w:r>
      <w:r w:rsidR="004B42BD" w:rsidRPr="00EF226C">
        <w:rPr>
          <w:rFonts w:ascii="Times New Roman" w:hAnsi="Times New Roman" w:cs="Times New Roman"/>
          <w:sz w:val="28"/>
          <w:szCs w:val="28"/>
        </w:rPr>
        <w:t xml:space="preserve"> не менее чем на </w:t>
      </w:r>
      <w:r w:rsidR="004C0F4D" w:rsidRPr="00EF226C">
        <w:rPr>
          <w:rFonts w:ascii="Times New Roman" w:hAnsi="Times New Roman" w:cs="Times New Roman"/>
          <w:sz w:val="28"/>
          <w:szCs w:val="28"/>
        </w:rPr>
        <w:t>тридцать календарных дней</w:t>
      </w:r>
      <w:r w:rsidR="00632ACA" w:rsidRPr="00EF226C">
        <w:rPr>
          <w:rFonts w:ascii="Times New Roman" w:hAnsi="Times New Roman" w:cs="Times New Roman"/>
          <w:sz w:val="28"/>
          <w:szCs w:val="28"/>
        </w:rPr>
        <w:t>.</w:t>
      </w:r>
    </w:p>
    <w:p w14:paraId="69961361" w14:textId="7DF1F556" w:rsidR="00812558" w:rsidRPr="00EF226C" w:rsidRDefault="008125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В случае увеличения (продления) сроков исполнения договора в соответствии с подпунктами 28.2.3, 28.2.10, 28.2.11</w:t>
      </w:r>
      <w:r w:rsidR="00FA07DE"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Положения, срок действия банковской гарантии должен быть продлен на аналогичный срок. </w:t>
      </w:r>
    </w:p>
    <w:p w14:paraId="7433E6B9" w14:textId="2480297E" w:rsidR="00632ACA" w:rsidRPr="00EF226C"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4</w:t>
      </w:r>
      <w:r w:rsidR="00632ACA" w:rsidRPr="00EF226C">
        <w:rPr>
          <w:rFonts w:ascii="Times New Roman" w:hAnsi="Times New Roman" w:cs="Times New Roman"/>
          <w:sz w:val="28"/>
          <w:szCs w:val="28"/>
        </w:rPr>
        <w:t>.</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14:paraId="0627391A" w14:textId="7AFA1F1C" w:rsidR="00632ACA" w:rsidRPr="00EF226C"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2F1E17" w:rsidRPr="00EF226C">
        <w:rPr>
          <w:rFonts w:ascii="Times New Roman" w:hAnsi="Times New Roman" w:cs="Times New Roman"/>
          <w:sz w:val="28"/>
          <w:szCs w:val="28"/>
        </w:rPr>
        <w:t>.5</w:t>
      </w:r>
      <w:r w:rsidR="00632ACA" w:rsidRPr="00EF226C">
        <w:rPr>
          <w:rFonts w:ascii="Times New Roman" w:hAnsi="Times New Roman" w:cs="Times New Roman"/>
          <w:sz w:val="28"/>
          <w:szCs w:val="28"/>
        </w:rPr>
        <w:t>.</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14:paraId="29C65185" w14:textId="1CC6DA25" w:rsidR="00632ACA" w:rsidRPr="00EF226C"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6</w:t>
      </w:r>
      <w:r w:rsidR="00BA7D37">
        <w:rPr>
          <w:rFonts w:ascii="Times New Roman" w:hAnsi="Times New Roman" w:cs="Times New Roman"/>
          <w:sz w:val="28"/>
          <w:szCs w:val="28"/>
        </w:rPr>
        <w:t>.</w:t>
      </w:r>
      <w:r w:rsidR="00BA7D37">
        <w:rPr>
          <w:rFonts w:ascii="Times New Roman" w:hAnsi="Times New Roman" w:cs="Times New Roman"/>
          <w:sz w:val="28"/>
          <w:szCs w:val="28"/>
        </w:rPr>
        <w:tab/>
      </w:r>
      <w:r w:rsidR="0083358F" w:rsidRPr="00EF226C">
        <w:rPr>
          <w:rFonts w:ascii="Times New Roman" w:hAnsi="Times New Roman" w:cs="Times New Roman"/>
          <w:sz w:val="28"/>
          <w:szCs w:val="28"/>
        </w:rPr>
        <w:t xml:space="preserve">В случае установления заказчиком требования об обеспечении </w:t>
      </w:r>
      <w:r w:rsidR="0083358F" w:rsidRPr="00EF226C">
        <w:rPr>
          <w:rFonts w:ascii="Times New Roman" w:hAnsi="Times New Roman" w:cs="Times New Roman"/>
          <w:sz w:val="28"/>
          <w:szCs w:val="28"/>
        </w:rPr>
        <w:lastRenderedPageBreak/>
        <w:t>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14:paraId="38322233" w14:textId="36BB0F24" w:rsidR="00632ACA" w:rsidRPr="00EF226C"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7</w:t>
      </w:r>
      <w:r w:rsidR="00BA7D37">
        <w:rPr>
          <w:rFonts w:ascii="Times New Roman" w:hAnsi="Times New Roman" w:cs="Times New Roman"/>
          <w:sz w:val="28"/>
          <w:szCs w:val="28"/>
        </w:rPr>
        <w:t>.</w:t>
      </w:r>
      <w:r w:rsidR="00BA7D37">
        <w:rPr>
          <w:rFonts w:ascii="Times New Roman" w:hAnsi="Times New Roman" w:cs="Times New Roman"/>
          <w:sz w:val="28"/>
          <w:szCs w:val="28"/>
        </w:rPr>
        <w:tab/>
      </w:r>
      <w:r w:rsidR="00632ACA" w:rsidRPr="00EF226C">
        <w:rPr>
          <w:rFonts w:ascii="Times New Roman" w:hAnsi="Times New Roman" w:cs="Times New Roman"/>
          <w:sz w:val="28"/>
          <w:szCs w:val="28"/>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заключения договора.</w:t>
      </w:r>
    </w:p>
    <w:p w14:paraId="7656D1EB" w14:textId="6B0489E2" w:rsidR="00632ACA" w:rsidRPr="00EF226C"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8</w:t>
      </w:r>
      <w:r w:rsidR="00BA7D37">
        <w:rPr>
          <w:rFonts w:ascii="Times New Roman" w:hAnsi="Times New Roman" w:cs="Times New Roman"/>
          <w:sz w:val="28"/>
          <w:szCs w:val="28"/>
        </w:rPr>
        <w:t>.</w:t>
      </w:r>
      <w:r w:rsidR="00BA7D37">
        <w:rPr>
          <w:rFonts w:ascii="Times New Roman" w:hAnsi="Times New Roman" w:cs="Times New Roman"/>
          <w:sz w:val="28"/>
          <w:szCs w:val="28"/>
        </w:rPr>
        <w:tab/>
      </w:r>
      <w:r w:rsidR="0083358F" w:rsidRPr="00EF226C">
        <w:rPr>
          <w:rFonts w:ascii="Times New Roman" w:hAnsi="Times New Roman" w:cs="Times New Roman"/>
          <w:sz w:val="28"/>
          <w:szCs w:val="28"/>
        </w:rPr>
        <w:t>Денежные средства, перечисленные лицом, с которым заключается договор, в качестве обеспечения исполнения договора, возвращаются:</w:t>
      </w:r>
    </w:p>
    <w:p w14:paraId="7BC02AF0" w14:textId="27586D3F" w:rsidR="00632ACA" w:rsidRPr="00EF226C" w:rsidRDefault="00AB5F4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22.8.</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BA7D37">
        <w:rPr>
          <w:rFonts w:ascii="Times New Roman" w:hAnsi="Times New Roman" w:cs="Times New Roman"/>
          <w:sz w:val="28"/>
          <w:szCs w:val="28"/>
        </w:rPr>
        <w:tab/>
      </w:r>
      <w:r w:rsidR="00734968">
        <w:rPr>
          <w:rFonts w:ascii="Times New Roman" w:hAnsi="Times New Roman" w:cs="Times New Roman"/>
          <w:sz w:val="28"/>
          <w:szCs w:val="28"/>
        </w:rPr>
        <w:t>В</w:t>
      </w:r>
      <w:r w:rsidR="00632ACA" w:rsidRPr="00EF226C">
        <w:rPr>
          <w:rFonts w:ascii="Times New Roman" w:hAnsi="Times New Roman" w:cs="Times New Roman"/>
          <w:sz w:val="28"/>
          <w:szCs w:val="28"/>
        </w:rPr>
        <w:t xml:space="preserve"> случае отказа заказчика от заключения договора – в течение </w:t>
      </w:r>
      <w:r w:rsidR="00B72946" w:rsidRPr="00EF226C">
        <w:rPr>
          <w:rFonts w:ascii="Times New Roman" w:hAnsi="Times New Roman" w:cs="Times New Roman"/>
          <w:sz w:val="28"/>
          <w:szCs w:val="28"/>
        </w:rPr>
        <w:t>десяти</w:t>
      </w:r>
      <w:r w:rsidR="00632ACA" w:rsidRPr="00EF226C">
        <w:rPr>
          <w:rFonts w:ascii="Times New Roman" w:hAnsi="Times New Roman" w:cs="Times New Roman"/>
          <w:sz w:val="28"/>
          <w:szCs w:val="28"/>
        </w:rPr>
        <w:t xml:space="preserve"> рабочих дней с момента принятия </w:t>
      </w:r>
      <w:r w:rsidR="00C31DE8" w:rsidRPr="00EF226C">
        <w:rPr>
          <w:rFonts w:ascii="Times New Roman" w:hAnsi="Times New Roman" w:cs="Times New Roman"/>
          <w:sz w:val="28"/>
          <w:szCs w:val="28"/>
        </w:rPr>
        <w:t xml:space="preserve">заказчиком </w:t>
      </w:r>
      <w:r w:rsidR="00632ACA" w:rsidRPr="00EF226C">
        <w:rPr>
          <w:rFonts w:ascii="Times New Roman" w:hAnsi="Times New Roman" w:cs="Times New Roman"/>
          <w:sz w:val="28"/>
          <w:szCs w:val="28"/>
        </w:rPr>
        <w:t>решения об отказе в заключени</w:t>
      </w:r>
      <w:r w:rsidR="00D837CD" w:rsidRPr="00EF226C">
        <w:rPr>
          <w:rFonts w:ascii="Times New Roman" w:hAnsi="Times New Roman" w:cs="Times New Roman"/>
          <w:sz w:val="28"/>
          <w:szCs w:val="28"/>
        </w:rPr>
        <w:t>и</w:t>
      </w:r>
      <w:r w:rsidR="00734968">
        <w:rPr>
          <w:rFonts w:ascii="Times New Roman" w:hAnsi="Times New Roman" w:cs="Times New Roman"/>
          <w:sz w:val="28"/>
          <w:szCs w:val="28"/>
        </w:rPr>
        <w:t xml:space="preserve"> договора.</w:t>
      </w:r>
    </w:p>
    <w:p w14:paraId="163C4216" w14:textId="54D8ADF4" w:rsidR="00632ACA" w:rsidRPr="00EF226C" w:rsidRDefault="00AB5F4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22.8.</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BA7D37">
        <w:rPr>
          <w:rFonts w:ascii="Times New Roman" w:hAnsi="Times New Roman" w:cs="Times New Roman"/>
          <w:sz w:val="28"/>
          <w:szCs w:val="28"/>
        </w:rPr>
        <w:tab/>
      </w:r>
      <w:r w:rsidR="00734968">
        <w:rPr>
          <w:rFonts w:ascii="Times New Roman" w:hAnsi="Times New Roman" w:cs="Times New Roman"/>
          <w:sz w:val="28"/>
          <w:szCs w:val="28"/>
        </w:rPr>
        <w:t>В</w:t>
      </w:r>
      <w:r w:rsidR="00632ACA" w:rsidRPr="00EF226C">
        <w:rPr>
          <w:rFonts w:ascii="Times New Roman" w:hAnsi="Times New Roman" w:cs="Times New Roman"/>
          <w:sz w:val="28"/>
          <w:szCs w:val="28"/>
        </w:rPr>
        <w:t xml:space="preserve"> случае надлежащего исполнения договора поставщиком (подрядчиком</w:t>
      </w:r>
      <w:r w:rsidR="0072170B" w:rsidRPr="00EF226C">
        <w:rPr>
          <w:rFonts w:ascii="Times New Roman" w:hAnsi="Times New Roman" w:cs="Times New Roman"/>
          <w:sz w:val="28"/>
          <w:szCs w:val="28"/>
        </w:rPr>
        <w:t>, исполнителем</w:t>
      </w:r>
      <w:r w:rsidR="00632ACA" w:rsidRPr="00EF226C">
        <w:rPr>
          <w:rFonts w:ascii="Times New Roman" w:hAnsi="Times New Roman" w:cs="Times New Roman"/>
          <w:sz w:val="28"/>
          <w:szCs w:val="28"/>
        </w:rPr>
        <w:t xml:space="preserve">) – в течение </w:t>
      </w:r>
      <w:r w:rsidR="00B72946" w:rsidRPr="00EF226C">
        <w:rPr>
          <w:rFonts w:ascii="Times New Roman" w:hAnsi="Times New Roman" w:cs="Times New Roman"/>
          <w:sz w:val="28"/>
          <w:szCs w:val="28"/>
        </w:rPr>
        <w:t>десяти</w:t>
      </w:r>
      <w:r w:rsidR="00632ACA" w:rsidRPr="00EF226C">
        <w:rPr>
          <w:rFonts w:ascii="Times New Roman" w:hAnsi="Times New Roman" w:cs="Times New Roman"/>
          <w:sz w:val="28"/>
          <w:szCs w:val="28"/>
        </w:rPr>
        <w:t xml:space="preserve"> рабочих дней с момента исполнения договора</w:t>
      </w:r>
      <w:r w:rsidR="006E59FD" w:rsidRPr="00EF226C">
        <w:rPr>
          <w:rFonts w:ascii="Times New Roman" w:hAnsi="Times New Roman" w:cs="Times New Roman"/>
          <w:sz w:val="28"/>
          <w:szCs w:val="28"/>
        </w:rPr>
        <w:t xml:space="preserve"> поставщиком (подрядчиком, исполнителем)</w:t>
      </w:r>
      <w:r w:rsidR="00734968">
        <w:rPr>
          <w:rFonts w:ascii="Times New Roman" w:hAnsi="Times New Roman" w:cs="Times New Roman"/>
          <w:sz w:val="28"/>
          <w:szCs w:val="28"/>
        </w:rPr>
        <w:t>.</w:t>
      </w:r>
    </w:p>
    <w:p w14:paraId="20BFF413" w14:textId="138B7473" w:rsidR="00632ACA" w:rsidRPr="00EF226C" w:rsidRDefault="00AB5F4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22.8.</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734968">
        <w:rPr>
          <w:rFonts w:ascii="Times New Roman" w:hAnsi="Times New Roman" w:cs="Times New Roman"/>
          <w:sz w:val="28"/>
          <w:szCs w:val="28"/>
        </w:rPr>
        <w:t xml:space="preserve">В </w:t>
      </w:r>
      <w:r w:rsidR="00632ACA" w:rsidRPr="00EF226C">
        <w:rPr>
          <w:rFonts w:ascii="Times New Roman" w:hAnsi="Times New Roman" w:cs="Times New Roman"/>
          <w:sz w:val="28"/>
          <w:szCs w:val="28"/>
        </w:rPr>
        <w:t>случае расторжения договора по взаимному соглашению сторон без</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наличия вины поставщика (подрядчика</w:t>
      </w:r>
      <w:r w:rsidR="0072170B" w:rsidRPr="00EF226C">
        <w:rPr>
          <w:rFonts w:ascii="Times New Roman" w:hAnsi="Times New Roman" w:cs="Times New Roman"/>
          <w:sz w:val="28"/>
          <w:szCs w:val="28"/>
        </w:rPr>
        <w:t>, исполнителя</w:t>
      </w:r>
      <w:r w:rsidR="00632ACA" w:rsidRPr="00EF226C">
        <w:rPr>
          <w:rFonts w:ascii="Times New Roman" w:hAnsi="Times New Roman" w:cs="Times New Roman"/>
          <w:sz w:val="28"/>
          <w:szCs w:val="28"/>
        </w:rPr>
        <w:t xml:space="preserve">) – в течение </w:t>
      </w:r>
      <w:r w:rsidR="00B72946" w:rsidRPr="00EF226C">
        <w:rPr>
          <w:rFonts w:ascii="Times New Roman" w:hAnsi="Times New Roman" w:cs="Times New Roman"/>
          <w:sz w:val="28"/>
          <w:szCs w:val="28"/>
        </w:rPr>
        <w:t xml:space="preserve">десяти </w:t>
      </w:r>
      <w:r w:rsidR="00632ACA" w:rsidRPr="00EF226C">
        <w:rPr>
          <w:rFonts w:ascii="Times New Roman" w:hAnsi="Times New Roman" w:cs="Times New Roman"/>
          <w:sz w:val="28"/>
          <w:szCs w:val="28"/>
        </w:rPr>
        <w:t>рабочих дней с момента подписания соглашения о расторжении договора.</w:t>
      </w:r>
    </w:p>
    <w:p w14:paraId="7F034B93" w14:textId="5A08A0D3" w:rsidR="00632ACA" w:rsidRPr="00EF226C"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E4436D" w:rsidRPr="00EF226C">
        <w:rPr>
          <w:rFonts w:ascii="Times New Roman" w:hAnsi="Times New Roman" w:cs="Times New Roman"/>
          <w:sz w:val="28"/>
          <w:szCs w:val="28"/>
        </w:rPr>
        <w:t>.9</w:t>
      </w:r>
      <w:r w:rsidR="00BA7D37">
        <w:rPr>
          <w:rFonts w:ascii="Times New Roman" w:hAnsi="Times New Roman" w:cs="Times New Roman"/>
          <w:sz w:val="28"/>
          <w:szCs w:val="28"/>
        </w:rPr>
        <w:t>.</w:t>
      </w:r>
      <w:r w:rsidR="00BA7D37">
        <w:rPr>
          <w:rFonts w:ascii="Times New Roman" w:hAnsi="Times New Roman" w:cs="Times New Roman"/>
          <w:sz w:val="28"/>
          <w:szCs w:val="28"/>
        </w:rPr>
        <w:tab/>
      </w:r>
      <w:r w:rsidR="00632ACA" w:rsidRPr="00EF226C">
        <w:rPr>
          <w:rFonts w:ascii="Times New Roman" w:hAnsi="Times New Roman" w:cs="Times New Roman"/>
          <w:sz w:val="28"/>
          <w:szCs w:val="28"/>
        </w:rPr>
        <w:t>В случае ненадлежащего исполнения договора поставщи</w:t>
      </w:r>
      <w:r w:rsidR="007E21A6" w:rsidRPr="00EF226C">
        <w:rPr>
          <w:rFonts w:ascii="Times New Roman" w:hAnsi="Times New Roman" w:cs="Times New Roman"/>
          <w:sz w:val="28"/>
          <w:szCs w:val="28"/>
        </w:rPr>
        <w:t>ком (</w:t>
      </w:r>
      <w:r w:rsidR="0072170B" w:rsidRPr="00EF226C">
        <w:rPr>
          <w:rFonts w:ascii="Times New Roman" w:hAnsi="Times New Roman" w:cs="Times New Roman"/>
          <w:sz w:val="28"/>
          <w:szCs w:val="28"/>
        </w:rPr>
        <w:t>подрядчиком, исполнителем</w:t>
      </w:r>
      <w:r w:rsidR="007E21A6"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взыскания штрафных санкций из</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средств обеспечения исполнения договора определяется в соответствии с</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договором.</w:t>
      </w:r>
    </w:p>
    <w:p w14:paraId="3C773BF7" w14:textId="027B9145" w:rsidR="00113896" w:rsidRPr="00EF226C" w:rsidRDefault="000716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w:t>
      </w:r>
      <w:r w:rsidR="005430E0" w:rsidRPr="00EF226C">
        <w:rPr>
          <w:rFonts w:ascii="Times New Roman" w:hAnsi="Times New Roman" w:cs="Times New Roman"/>
          <w:sz w:val="28"/>
          <w:szCs w:val="28"/>
        </w:rPr>
        <w:t>0</w:t>
      </w:r>
      <w:r w:rsidR="00BA7D37">
        <w:rPr>
          <w:rFonts w:ascii="Times New Roman" w:hAnsi="Times New Roman" w:cs="Times New Roman"/>
          <w:sz w:val="28"/>
          <w:szCs w:val="28"/>
        </w:rPr>
        <w:t>.</w:t>
      </w:r>
      <w:r w:rsidR="00BA7D37">
        <w:rPr>
          <w:rFonts w:ascii="Times New Roman" w:hAnsi="Times New Roman" w:cs="Times New Roman"/>
          <w:sz w:val="28"/>
          <w:szCs w:val="28"/>
        </w:rPr>
        <w:tab/>
      </w:r>
      <w:r w:rsidRPr="00EF226C">
        <w:rPr>
          <w:rFonts w:ascii="Times New Roman" w:hAnsi="Times New Roman" w:cs="Times New Roman"/>
          <w:sz w:val="28"/>
          <w:szCs w:val="28"/>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EF226C">
        <w:rPr>
          <w:rFonts w:ascii="Times New Roman" w:hAnsi="Times New Roman" w:cs="Times New Roman"/>
          <w:sz w:val="28"/>
          <w:szCs w:val="28"/>
        </w:rPr>
        <w:t xml:space="preserve">, размер которого может быть уменьшен </w:t>
      </w:r>
      <w:r w:rsidR="00D81883" w:rsidRPr="00EF226C">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EF226C">
        <w:rPr>
          <w:rFonts w:ascii="Times New Roman" w:hAnsi="Times New Roman" w:cs="Times New Roman"/>
          <w:sz w:val="28"/>
          <w:szCs w:val="28"/>
        </w:rPr>
        <w:t>по договору</w:t>
      </w:r>
      <w:r w:rsidRPr="00EF226C">
        <w:rPr>
          <w:rFonts w:ascii="Times New Roman" w:hAnsi="Times New Roman" w:cs="Times New Roman"/>
          <w:sz w:val="28"/>
          <w:szCs w:val="28"/>
        </w:rPr>
        <w:t>.</w:t>
      </w:r>
      <w:r w:rsidR="0089667F" w:rsidRPr="00EF226C">
        <w:rPr>
          <w:rFonts w:ascii="Times New Roman" w:hAnsi="Times New Roman" w:cs="Times New Roman"/>
          <w:sz w:val="28"/>
          <w:szCs w:val="28"/>
        </w:rPr>
        <w:t xml:space="preserve"> </w:t>
      </w:r>
    </w:p>
    <w:p w14:paraId="20CF9C38" w14:textId="5B5F8D0F" w:rsidR="00D81883" w:rsidRPr="00EF226C" w:rsidRDefault="00D8188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1C4B35FE" w14:textId="6F2E9893" w:rsidR="00F8742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22.11. </w:t>
      </w:r>
      <w:r w:rsidR="00EA0553" w:rsidRPr="00EF226C">
        <w:rPr>
          <w:rFonts w:ascii="Times New Roman" w:hAnsi="Times New Roman" w:cs="Times New Roman"/>
          <w:sz w:val="28"/>
          <w:szCs w:val="28"/>
        </w:rPr>
        <w:t>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14:paraId="0C630AE6" w14:textId="77777777" w:rsidR="00F8742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4EA5C0D1" w14:textId="77777777" w:rsidR="00F8742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076E5572" w14:textId="47E2F2A8" w:rsidR="00F8742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45444C6B" w14:textId="3FE3071C" w:rsidR="0011389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22.13</w:t>
      </w:r>
      <w:r w:rsidR="00113896"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0457E72A" w14:textId="39088CF1" w:rsidR="00541283"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22.14</w:t>
      </w:r>
      <w:r w:rsidR="00BA7D37">
        <w:rPr>
          <w:rFonts w:ascii="Times New Roman" w:hAnsi="Times New Roman" w:cs="Times New Roman"/>
          <w:sz w:val="28"/>
          <w:szCs w:val="28"/>
        </w:rPr>
        <w:t>.</w:t>
      </w:r>
      <w:r w:rsidR="00BA7D37">
        <w:rPr>
          <w:rFonts w:ascii="Times New Roman" w:hAnsi="Times New Roman" w:cs="Times New Roman"/>
          <w:sz w:val="28"/>
          <w:szCs w:val="28"/>
        </w:rPr>
        <w:tab/>
      </w:r>
      <w:r w:rsidR="00541283" w:rsidRPr="00EF226C">
        <w:rPr>
          <w:rFonts w:ascii="Times New Roman" w:hAnsi="Times New Roman" w:cs="Times New Roman"/>
          <w:sz w:val="28"/>
          <w:szCs w:val="28"/>
        </w:rPr>
        <w:t>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sidR="001477F2" w:rsidRPr="00EF226C">
        <w:rPr>
          <w:rFonts w:ascii="Times New Roman" w:hAnsi="Times New Roman" w:cs="Times New Roman"/>
          <w:sz w:val="28"/>
          <w:szCs w:val="28"/>
        </w:rPr>
        <w:t xml:space="preserve">м) такого обеспечения в порядке, </w:t>
      </w:r>
      <w:r w:rsidR="00541283" w:rsidRPr="00EF226C">
        <w:rPr>
          <w:rFonts w:ascii="Times New Roman" w:hAnsi="Times New Roman" w:cs="Times New Roman"/>
          <w:sz w:val="28"/>
          <w:szCs w:val="28"/>
        </w:rPr>
        <w:t>который установлен в документации о закупке (извещении о проведении запроса котировок в электронной форме) и в договоре.</w:t>
      </w:r>
    </w:p>
    <w:p w14:paraId="435DA1BA" w14:textId="70523838" w:rsidR="00A536E1" w:rsidRPr="00EF226C" w:rsidRDefault="00A536E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w:t>
      </w:r>
      <w:r w:rsidR="00C52440" w:rsidRPr="00EF226C">
        <w:rPr>
          <w:rFonts w:ascii="Times New Roman" w:hAnsi="Times New Roman" w:cs="Times New Roman"/>
          <w:sz w:val="28"/>
          <w:szCs w:val="28"/>
        </w:rPr>
        <w:t>,</w:t>
      </w:r>
      <w:r w:rsidRPr="00EF226C">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EF226C">
        <w:rPr>
          <w:rFonts w:ascii="Times New Roman" w:hAnsi="Times New Roman" w:cs="Times New Roman"/>
          <w:sz w:val="28"/>
          <w:szCs w:val="28"/>
        </w:rPr>
        <w:t xml:space="preserve">доли </w:t>
      </w:r>
      <w:r w:rsidR="00BE2BB5" w:rsidRPr="00EF226C">
        <w:rPr>
          <w:rFonts w:ascii="Times New Roman" w:hAnsi="Times New Roman" w:cs="Times New Roman"/>
          <w:sz w:val="28"/>
          <w:szCs w:val="28"/>
        </w:rPr>
        <w:t>стоимости</w:t>
      </w:r>
      <w:r w:rsidRPr="00EF226C">
        <w:rPr>
          <w:rFonts w:ascii="Times New Roman" w:hAnsi="Times New Roman" w:cs="Times New Roman"/>
          <w:sz w:val="28"/>
          <w:szCs w:val="28"/>
        </w:rPr>
        <w:t xml:space="preserve"> поставленного товара (выполненной работы, оказанной услуги) </w:t>
      </w:r>
      <w:r w:rsidR="00BD3646" w:rsidRPr="00EF226C">
        <w:rPr>
          <w:rFonts w:ascii="Times New Roman" w:hAnsi="Times New Roman" w:cs="Times New Roman"/>
          <w:sz w:val="28"/>
          <w:szCs w:val="28"/>
        </w:rPr>
        <w:t xml:space="preserve">в начальной (максимальной) цене договора </w:t>
      </w:r>
      <w:r w:rsidRPr="00EF226C">
        <w:rPr>
          <w:rFonts w:ascii="Times New Roman" w:hAnsi="Times New Roman" w:cs="Times New Roman"/>
          <w:sz w:val="28"/>
          <w:szCs w:val="28"/>
        </w:rPr>
        <w:t xml:space="preserve">до оформления документа о приемке отдельного этапа </w:t>
      </w:r>
      <w:r w:rsidR="0035793F" w:rsidRPr="00EF226C">
        <w:rPr>
          <w:rFonts w:ascii="Times New Roman" w:hAnsi="Times New Roman" w:cs="Times New Roman"/>
          <w:sz w:val="28"/>
          <w:szCs w:val="28"/>
        </w:rPr>
        <w:t>поставки товара (выполнения работы, оказания услуги)</w:t>
      </w:r>
      <w:r w:rsidRPr="00EF226C">
        <w:rPr>
          <w:rFonts w:ascii="Times New Roman" w:hAnsi="Times New Roman" w:cs="Times New Roman"/>
          <w:sz w:val="28"/>
          <w:szCs w:val="28"/>
        </w:rPr>
        <w:t>.</w:t>
      </w:r>
      <w:r w:rsidR="0035793F" w:rsidRPr="00EF226C">
        <w:rPr>
          <w:rFonts w:ascii="Times New Roman" w:hAnsi="Times New Roman" w:cs="Times New Roman"/>
          <w:sz w:val="28"/>
          <w:szCs w:val="28"/>
        </w:rPr>
        <w:t xml:space="preserve"> </w:t>
      </w:r>
    </w:p>
    <w:p w14:paraId="7A122A0B" w14:textId="69A04512" w:rsidR="0077153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22.15</w:t>
      </w:r>
      <w:r w:rsidR="00771536" w:rsidRPr="00EF226C">
        <w:rPr>
          <w:rFonts w:ascii="Times New Roman" w:hAnsi="Times New Roman" w:cs="Times New Roman"/>
          <w:sz w:val="28"/>
          <w:szCs w:val="28"/>
        </w:rPr>
        <w:t>.</w:t>
      </w:r>
      <w:r w:rsidR="00771536" w:rsidRPr="00EF226C">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r w:rsidR="00196FF9" w:rsidRPr="00EF226C">
        <w:rPr>
          <w:rFonts w:ascii="Times New Roman" w:hAnsi="Times New Roman" w:cs="Times New Roman"/>
          <w:sz w:val="28"/>
          <w:szCs w:val="28"/>
        </w:rPr>
        <w:t xml:space="preserve"> Выбор способа обеспечения </w:t>
      </w:r>
      <w:r w:rsidR="00265FA4" w:rsidRPr="00EF226C">
        <w:rPr>
          <w:rFonts w:ascii="Times New Roman" w:hAnsi="Times New Roman" w:cs="Times New Roman"/>
          <w:sz w:val="28"/>
          <w:szCs w:val="28"/>
        </w:rPr>
        <w:t xml:space="preserve">гарантийных обязательств </w:t>
      </w:r>
      <w:r w:rsidR="00196FF9" w:rsidRPr="00EF226C">
        <w:rPr>
          <w:rFonts w:ascii="Times New Roman" w:hAnsi="Times New Roman" w:cs="Times New Roman"/>
          <w:sz w:val="28"/>
          <w:szCs w:val="28"/>
        </w:rPr>
        <w:t xml:space="preserve">осуществляется </w:t>
      </w:r>
      <w:r w:rsidR="00EF598D" w:rsidRPr="00EF226C">
        <w:rPr>
          <w:rFonts w:ascii="Times New Roman" w:hAnsi="Times New Roman" w:cs="Times New Roman"/>
          <w:sz w:val="28"/>
          <w:szCs w:val="28"/>
        </w:rPr>
        <w:t>поставщиком (подрядчиком, исполнителем</w:t>
      </w:r>
      <w:r w:rsidR="00EA0553" w:rsidRPr="00EF226C">
        <w:rPr>
          <w:rFonts w:ascii="Times New Roman" w:hAnsi="Times New Roman" w:cs="Times New Roman"/>
          <w:sz w:val="28"/>
          <w:szCs w:val="28"/>
        </w:rPr>
        <w:t>)</w:t>
      </w:r>
      <w:r w:rsidR="00EF598D" w:rsidRPr="00EF226C">
        <w:rPr>
          <w:rFonts w:ascii="Times New Roman" w:hAnsi="Times New Roman" w:cs="Times New Roman"/>
          <w:sz w:val="28"/>
          <w:szCs w:val="28"/>
        </w:rPr>
        <w:t xml:space="preserve">. </w:t>
      </w:r>
    </w:p>
    <w:p w14:paraId="25E3E128" w14:textId="47F85F29" w:rsidR="0077153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22.16</w:t>
      </w:r>
      <w:r w:rsidR="00BA7D37">
        <w:rPr>
          <w:rFonts w:ascii="Times New Roman" w:hAnsi="Times New Roman" w:cs="Times New Roman"/>
          <w:sz w:val="28"/>
          <w:szCs w:val="28"/>
        </w:rPr>
        <w:t>.</w:t>
      </w:r>
      <w:r w:rsidR="00BA7D37">
        <w:rPr>
          <w:rFonts w:ascii="Times New Roman" w:hAnsi="Times New Roman" w:cs="Times New Roman"/>
          <w:sz w:val="28"/>
          <w:szCs w:val="28"/>
        </w:rPr>
        <w:tab/>
      </w:r>
      <w:r w:rsidR="00771536" w:rsidRPr="00EF226C">
        <w:rPr>
          <w:rFonts w:ascii="Times New Roman" w:hAnsi="Times New Roman" w:cs="Times New Roman"/>
          <w:sz w:val="28"/>
          <w:szCs w:val="28"/>
        </w:rPr>
        <w:t xml:space="preserve">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EF226C">
        <w:rPr>
          <w:rFonts w:ascii="Times New Roman" w:hAnsi="Times New Roman" w:cs="Times New Roman"/>
          <w:sz w:val="28"/>
          <w:szCs w:val="28"/>
        </w:rPr>
        <w:t xml:space="preserve">гарантийных </w:t>
      </w:r>
      <w:r w:rsidR="00771536" w:rsidRPr="00EF226C">
        <w:rPr>
          <w:rFonts w:ascii="Times New Roman" w:hAnsi="Times New Roman" w:cs="Times New Roman"/>
          <w:sz w:val="28"/>
          <w:szCs w:val="28"/>
        </w:rPr>
        <w:t>обязательств, которые должны быть обеспечены такой банковской гарантией</w:t>
      </w:r>
      <w:r w:rsidR="00F90BD1" w:rsidRPr="00EF226C">
        <w:rPr>
          <w:rFonts w:ascii="Times New Roman" w:hAnsi="Times New Roman" w:cs="Times New Roman"/>
          <w:sz w:val="28"/>
          <w:szCs w:val="28"/>
        </w:rPr>
        <w:t>,</w:t>
      </w:r>
      <w:r w:rsidR="00771536" w:rsidRPr="00EF226C">
        <w:rPr>
          <w:rFonts w:ascii="Times New Roman" w:hAnsi="Times New Roman" w:cs="Times New Roman"/>
          <w:sz w:val="28"/>
          <w:szCs w:val="28"/>
        </w:rPr>
        <w:t xml:space="preserve"> не менее чем на тридцать календарных дней.</w:t>
      </w:r>
    </w:p>
    <w:p w14:paraId="32418A6F" w14:textId="64BA02AF" w:rsidR="00FC53D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22.17</w:t>
      </w:r>
      <w:r w:rsidR="00771536" w:rsidRPr="00EF226C">
        <w:rPr>
          <w:rFonts w:ascii="Times New Roman" w:hAnsi="Times New Roman" w:cs="Times New Roman"/>
          <w:sz w:val="28"/>
          <w:szCs w:val="28"/>
        </w:rPr>
        <w:t xml:space="preserve">. Размер обеспечения гарантийных обязательств не может превышать </w:t>
      </w:r>
      <w:r w:rsidR="00265FA4" w:rsidRPr="00EF226C">
        <w:rPr>
          <w:rFonts w:ascii="Times New Roman" w:hAnsi="Times New Roman" w:cs="Times New Roman"/>
          <w:sz w:val="28"/>
          <w:szCs w:val="28"/>
        </w:rPr>
        <w:t>десять</w:t>
      </w:r>
      <w:r w:rsidR="00771536" w:rsidRPr="00EF226C">
        <w:rPr>
          <w:rFonts w:ascii="Times New Roman" w:hAnsi="Times New Roman" w:cs="Times New Roman"/>
          <w:sz w:val="28"/>
          <w:szCs w:val="28"/>
        </w:rPr>
        <w:t xml:space="preserve"> процентов начальной (максимальной) цены договора.</w:t>
      </w:r>
    </w:p>
    <w:p w14:paraId="17688211" w14:textId="03F45A75" w:rsidR="00FC53D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22.18</w:t>
      </w:r>
      <w:r w:rsidR="00BA7D37">
        <w:rPr>
          <w:rFonts w:ascii="Times New Roman" w:hAnsi="Times New Roman" w:cs="Times New Roman"/>
          <w:sz w:val="28"/>
          <w:szCs w:val="28"/>
        </w:rPr>
        <w:t>.</w:t>
      </w:r>
      <w:r w:rsidR="00BA7D37">
        <w:rPr>
          <w:rFonts w:ascii="Times New Roman" w:hAnsi="Times New Roman" w:cs="Times New Roman"/>
          <w:sz w:val="28"/>
          <w:szCs w:val="28"/>
        </w:rPr>
        <w:tab/>
      </w:r>
      <w:r w:rsidR="00FC53D6" w:rsidRPr="00EF226C">
        <w:rPr>
          <w:rFonts w:ascii="Times New Roman" w:hAnsi="Times New Roman" w:cs="Times New Roman"/>
          <w:sz w:val="28"/>
          <w:szCs w:val="28"/>
        </w:rPr>
        <w:t xml:space="preserve">Поставщик (подрядчик, исполнитель) вправе изменить способ </w:t>
      </w:r>
      <w:r w:rsidR="00FC53D6" w:rsidRPr="00EF226C">
        <w:rPr>
          <w:rFonts w:ascii="Times New Roman" w:hAnsi="Times New Roman" w:cs="Times New Roman"/>
          <w:sz w:val="28"/>
          <w:szCs w:val="28"/>
        </w:rPr>
        <w:lastRenderedPageBreak/>
        <w:t>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EF226C">
        <w:rPr>
          <w:rFonts w:ascii="Times New Roman" w:hAnsi="Times New Roman" w:cs="Times New Roman"/>
          <w:sz w:val="28"/>
          <w:szCs w:val="28"/>
        </w:rPr>
        <w:t xml:space="preserve"> без изменения </w:t>
      </w:r>
      <w:r w:rsidR="00151C28" w:rsidRPr="00EF226C">
        <w:rPr>
          <w:rFonts w:ascii="Times New Roman" w:hAnsi="Times New Roman" w:cs="Times New Roman"/>
          <w:sz w:val="28"/>
          <w:szCs w:val="28"/>
        </w:rPr>
        <w:t>стоимости такого обеспечения.</w:t>
      </w:r>
    </w:p>
    <w:p w14:paraId="3836E863" w14:textId="16B2E516" w:rsidR="00EC28B9" w:rsidRPr="00EF226C" w:rsidRDefault="00EC28B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F87426" w:rsidRPr="00EF226C">
        <w:rPr>
          <w:rFonts w:ascii="Times New Roman" w:hAnsi="Times New Roman" w:cs="Times New Roman"/>
          <w:sz w:val="28"/>
          <w:szCs w:val="28"/>
        </w:rPr>
        <w:t>19</w:t>
      </w:r>
      <w:r w:rsidR="00BA7D37">
        <w:rPr>
          <w:rFonts w:ascii="Times New Roman" w:hAnsi="Times New Roman" w:cs="Times New Roman"/>
          <w:sz w:val="28"/>
          <w:szCs w:val="28"/>
        </w:rPr>
        <w:t>.</w:t>
      </w:r>
      <w:r w:rsidR="00BA7D37">
        <w:rPr>
          <w:rFonts w:ascii="Times New Roman" w:hAnsi="Times New Roman" w:cs="Times New Roman"/>
          <w:sz w:val="28"/>
          <w:szCs w:val="28"/>
        </w:rPr>
        <w:tab/>
      </w:r>
      <w:r w:rsidRPr="00EF226C">
        <w:rPr>
          <w:rFonts w:ascii="Times New Roman" w:hAnsi="Times New Roman" w:cs="Times New Roman"/>
          <w:sz w:val="28"/>
          <w:szCs w:val="28"/>
        </w:rPr>
        <w:t xml:space="preserve">В случае </w:t>
      </w:r>
      <w:r w:rsidR="00DD707A" w:rsidRPr="00EF226C">
        <w:rPr>
          <w:rFonts w:ascii="Times New Roman" w:hAnsi="Times New Roman" w:cs="Times New Roman"/>
          <w:sz w:val="28"/>
          <w:szCs w:val="28"/>
        </w:rPr>
        <w:t>нарушения гарантийных обязательств</w:t>
      </w:r>
      <w:r w:rsidRPr="00EF226C">
        <w:rPr>
          <w:rFonts w:ascii="Times New Roman" w:hAnsi="Times New Roman" w:cs="Times New Roman"/>
          <w:sz w:val="28"/>
          <w:szCs w:val="28"/>
        </w:rPr>
        <w:t xml:space="preserve"> поставщиком (подрядчиком, исполнителем) порядок взыскания штрафных санкций из средств обеспечения </w:t>
      </w:r>
      <w:r w:rsidR="00DD707A" w:rsidRPr="00EF226C">
        <w:rPr>
          <w:rFonts w:ascii="Times New Roman" w:hAnsi="Times New Roman" w:cs="Times New Roman"/>
          <w:sz w:val="28"/>
          <w:szCs w:val="28"/>
        </w:rPr>
        <w:t>гарантийных обязательств</w:t>
      </w:r>
      <w:r w:rsidRPr="00EF226C">
        <w:rPr>
          <w:rFonts w:ascii="Times New Roman" w:hAnsi="Times New Roman" w:cs="Times New Roman"/>
          <w:sz w:val="28"/>
          <w:szCs w:val="28"/>
        </w:rPr>
        <w:t xml:space="preserve"> определяется в соответствии с договором.</w:t>
      </w:r>
    </w:p>
    <w:p w14:paraId="563E8B64" w14:textId="11D62BAE" w:rsidR="00EA0553"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22.20</w:t>
      </w:r>
      <w:r w:rsidR="00BA7D37">
        <w:rPr>
          <w:rFonts w:ascii="Times New Roman" w:hAnsi="Times New Roman" w:cs="Times New Roman"/>
          <w:sz w:val="28"/>
          <w:szCs w:val="28"/>
        </w:rPr>
        <w:t>.</w:t>
      </w:r>
      <w:r w:rsidR="00BA7D37">
        <w:rPr>
          <w:rFonts w:ascii="Times New Roman" w:hAnsi="Times New Roman" w:cs="Times New Roman"/>
          <w:sz w:val="28"/>
          <w:szCs w:val="28"/>
        </w:rPr>
        <w:tab/>
      </w:r>
      <w:r w:rsidR="0083358F" w:rsidRPr="00EF226C">
        <w:rPr>
          <w:rFonts w:ascii="Times New Roman" w:hAnsi="Times New Roman" w:cs="Times New Roman"/>
          <w:sz w:val="28"/>
          <w:szCs w:val="28"/>
        </w:rPr>
        <w:t>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7EE9C327" w14:textId="77777777" w:rsidR="00EA0553" w:rsidRPr="00EF226C"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DA063D4" w14:textId="3876631B" w:rsidR="00EA0553" w:rsidRPr="00EF226C" w:rsidRDefault="00EA0553" w:rsidP="00F71A62">
      <w:pPr>
        <w:pStyle w:val="2"/>
        <w:widowControl w:val="0"/>
        <w:shd w:val="clear" w:color="auto" w:fill="FFFFFF" w:themeFill="background1"/>
        <w:spacing w:before="0" w:line="240" w:lineRule="auto"/>
        <w:jc w:val="center"/>
        <w:rPr>
          <w:rFonts w:ascii="Times New Roman" w:hAnsi="Times New Roman" w:cs="Times New Roman"/>
          <w:b w:val="0"/>
          <w:color w:val="auto"/>
          <w:sz w:val="28"/>
          <w:szCs w:val="28"/>
        </w:rPr>
      </w:pPr>
      <w:bookmarkStart w:id="28" w:name="_Toc106614778"/>
      <w:r w:rsidRPr="00EF226C">
        <w:rPr>
          <w:rFonts w:ascii="Times New Roman" w:hAnsi="Times New Roman" w:cs="Times New Roman"/>
          <w:b w:val="0"/>
          <w:color w:val="auto"/>
          <w:sz w:val="28"/>
          <w:szCs w:val="28"/>
        </w:rPr>
        <w:t>Глава 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14:paraId="2D228CF1" w14:textId="77777777" w:rsidR="00EA0553" w:rsidRPr="00EF226C"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185B39F" w14:textId="77777777" w:rsidR="00EA0553" w:rsidRPr="00EF226C"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2148ABD6" w14:textId="6FB58984" w:rsidR="00EA0553" w:rsidRPr="00EF226C" w:rsidRDefault="00BA7D3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22.1.2.</w:t>
      </w:r>
      <w:r>
        <w:rPr>
          <w:rFonts w:ascii="Times New Roman" w:hAnsi="Times New Roman" w:cs="Times New Roman"/>
          <w:sz w:val="28"/>
          <w:szCs w:val="28"/>
        </w:rPr>
        <w:tab/>
      </w:r>
      <w:r w:rsidR="00EA0553" w:rsidRPr="00EF226C">
        <w:rPr>
          <w:rFonts w:ascii="Times New Roman" w:hAnsi="Times New Roman" w:cs="Times New Roman"/>
          <w:sz w:val="28"/>
          <w:szCs w:val="28"/>
        </w:rPr>
        <w:t>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7BF4F8BF" w14:textId="47337F73" w:rsidR="00EA0553" w:rsidRPr="00EF226C" w:rsidRDefault="00BA7D3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22.1.3.</w:t>
      </w:r>
      <w:r>
        <w:rPr>
          <w:rFonts w:ascii="Times New Roman" w:hAnsi="Times New Roman" w:cs="Times New Roman"/>
          <w:sz w:val="28"/>
          <w:szCs w:val="28"/>
        </w:rPr>
        <w:tab/>
      </w:r>
      <w:r w:rsidR="00EA0553" w:rsidRPr="00EF226C">
        <w:rPr>
          <w:rFonts w:ascii="Times New Roman" w:hAnsi="Times New Roman" w:cs="Times New Roman"/>
          <w:sz w:val="28"/>
          <w:szCs w:val="28"/>
        </w:rPr>
        <w:t>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01551E98" w14:textId="75B90DB7" w:rsidR="00EA0553" w:rsidRPr="00EF226C"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w:t>
      </w:r>
      <w:r w:rsidR="001A6C9B" w:rsidRPr="00EF226C">
        <w:rPr>
          <w:rFonts w:ascii="Times New Roman" w:hAnsi="Times New Roman" w:cs="Times New Roman"/>
          <w:sz w:val="28"/>
          <w:szCs w:val="28"/>
        </w:rPr>
        <w:t xml:space="preserve">14.3 </w:t>
      </w:r>
      <w:r w:rsidRPr="00EF226C">
        <w:rPr>
          <w:rFonts w:ascii="Times New Roman" w:hAnsi="Times New Roman" w:cs="Times New Roman"/>
          <w:sz w:val="28"/>
          <w:szCs w:val="28"/>
        </w:rPr>
        <w:t xml:space="preserve">и 31 статьи 3.4 Закона № 223-ФЗ. </w:t>
      </w:r>
    </w:p>
    <w:p w14:paraId="3983706E" w14:textId="77777777" w:rsidR="00EA0553" w:rsidRPr="00EF226C"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069DA663" w14:textId="55B0AA2F" w:rsidR="00632ACA" w:rsidRPr="00EF226C" w:rsidRDefault="008F1009"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9" w:name="_Toc55217669"/>
      <w:r w:rsidRPr="00EF226C">
        <w:rPr>
          <w:rFonts w:ascii="Times New Roman" w:hAnsi="Times New Roman" w:cs="Times New Roman"/>
          <w:b w:val="0"/>
          <w:bCs w:val="0"/>
          <w:color w:val="auto"/>
          <w:sz w:val="28"/>
          <w:szCs w:val="28"/>
        </w:rPr>
        <w:t xml:space="preserve">Глава </w:t>
      </w:r>
      <w:r w:rsidR="00300F35" w:rsidRPr="00EF226C">
        <w:rPr>
          <w:rFonts w:ascii="Times New Roman" w:hAnsi="Times New Roman" w:cs="Times New Roman"/>
          <w:b w:val="0"/>
          <w:bCs w:val="0"/>
          <w:color w:val="auto"/>
          <w:sz w:val="28"/>
          <w:szCs w:val="28"/>
        </w:rPr>
        <w:t>23</w:t>
      </w:r>
      <w:r w:rsidR="00632ACA" w:rsidRPr="00EF226C">
        <w:rPr>
          <w:rFonts w:ascii="Times New Roman" w:hAnsi="Times New Roman" w:cs="Times New Roman"/>
          <w:b w:val="0"/>
          <w:bCs w:val="0"/>
          <w:color w:val="auto"/>
          <w:sz w:val="28"/>
          <w:szCs w:val="28"/>
        </w:rPr>
        <w:t>. Антидемпинговые меры</w:t>
      </w:r>
      <w:bookmarkEnd w:id="29"/>
    </w:p>
    <w:p w14:paraId="6904D99C"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E9710C5" w14:textId="77777777" w:rsidR="0083358F" w:rsidRPr="00EF226C" w:rsidRDefault="0083358F" w:rsidP="00F71A62">
      <w:pPr>
        <w:pStyle w:val="ac"/>
        <w:widowControl w:val="0"/>
        <w:numPr>
          <w:ilvl w:val="1"/>
          <w:numId w:val="44"/>
        </w:numPr>
        <w:shd w:val="clear" w:color="auto" w:fill="FFFFFF" w:themeFill="background1"/>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F226C">
        <w:rPr>
          <w:rFonts w:ascii="Times New Roman" w:hAnsi="Times New Roman" w:cs="Times New Roman"/>
          <w:sz w:val="28"/>
          <w:szCs w:val="28"/>
        </w:rPr>
        <w:t xml:space="preserve">начальная цена единицы (сумма цен единиц) товара, работы, услуги была </w:t>
      </w:r>
      <w:r w:rsidRPr="00EF226C">
        <w:rPr>
          <w:rFonts w:ascii="Times New Roman" w:hAnsi="Times New Roman" w:cs="Times New Roman"/>
          <w:sz w:val="28"/>
          <w:szCs w:val="28"/>
        </w:rPr>
        <w:lastRenderedPageBreak/>
        <w:t>снижена на двадцать пять и более процентов, заказчик вправе применить к победителю закупки антидемпинговые меры.</w:t>
      </w:r>
    </w:p>
    <w:p w14:paraId="67EE3B9E" w14:textId="77777777" w:rsidR="00EA0553" w:rsidRPr="00EF226C" w:rsidRDefault="00EA055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6584625F" w14:textId="7D62744F" w:rsidR="00EA0553" w:rsidRPr="00EF226C" w:rsidRDefault="00EA055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072AE649" w14:textId="196A76AF" w:rsidR="00502807" w:rsidRPr="00EF226C" w:rsidRDefault="00300F3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w:t>
      </w:r>
      <w:r w:rsidR="0001410F" w:rsidRPr="00EF226C">
        <w:rPr>
          <w:rFonts w:ascii="Times New Roman" w:hAnsi="Times New Roman" w:cs="Times New Roman"/>
          <w:sz w:val="28"/>
          <w:szCs w:val="28"/>
        </w:rPr>
        <w:t>2</w:t>
      </w:r>
      <w:r w:rsidR="00BA7D37">
        <w:rPr>
          <w:rFonts w:ascii="Times New Roman" w:hAnsi="Times New Roman" w:cs="Times New Roman"/>
          <w:sz w:val="28"/>
          <w:szCs w:val="28"/>
        </w:rPr>
        <w:t>.</w:t>
      </w:r>
      <w:r w:rsidR="00BA7D37">
        <w:rPr>
          <w:rFonts w:ascii="Times New Roman" w:hAnsi="Times New Roman" w:cs="Times New Roman"/>
          <w:sz w:val="28"/>
          <w:szCs w:val="28"/>
        </w:rPr>
        <w:tab/>
      </w:r>
      <w:r w:rsidR="00EA0553" w:rsidRPr="00EF226C">
        <w:rPr>
          <w:rFonts w:ascii="Times New Roman" w:hAnsi="Times New Roman" w:cs="Times New Roman"/>
          <w:sz w:val="28"/>
          <w:szCs w:val="28"/>
        </w:rPr>
        <w:t>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57A6D1A5" w14:textId="5AE9B74B" w:rsidR="00151C28" w:rsidRPr="00EF226C" w:rsidRDefault="00BA7D3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Pr>
          <w:rFonts w:ascii="Times New Roman" w:hAnsi="Times New Roman" w:cs="Times New Roman"/>
          <w:sz w:val="28"/>
          <w:szCs w:val="28"/>
        </w:rPr>
        <w:tab/>
      </w:r>
      <w:r w:rsidR="00151C28" w:rsidRPr="00EF226C">
        <w:rPr>
          <w:rFonts w:ascii="Times New Roman" w:hAnsi="Times New Roman" w:cs="Times New Roman"/>
          <w:sz w:val="28"/>
          <w:szCs w:val="28"/>
        </w:rPr>
        <w:t>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35C58FFE" w14:textId="6EA0092D" w:rsidR="00151C28" w:rsidRPr="00EF226C" w:rsidRDefault="008F100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23.3.</w:t>
      </w:r>
      <w:r w:rsidR="00151C28" w:rsidRPr="00EF226C">
        <w:rPr>
          <w:rFonts w:ascii="Times New Roman" w:hAnsi="Times New Roman" w:cs="Times New Roman"/>
          <w:sz w:val="28"/>
          <w:szCs w:val="28"/>
        </w:rPr>
        <w:t>1</w:t>
      </w:r>
      <w:r w:rsidRPr="00EF226C">
        <w:rPr>
          <w:rFonts w:ascii="Times New Roman" w:hAnsi="Times New Roman" w:cs="Times New Roman"/>
          <w:sz w:val="28"/>
          <w:szCs w:val="28"/>
        </w:rPr>
        <w:t>.</w:t>
      </w:r>
      <w:r w:rsidR="00734968">
        <w:rPr>
          <w:rFonts w:ascii="Times New Roman" w:hAnsi="Times New Roman" w:cs="Times New Roman"/>
          <w:sz w:val="28"/>
          <w:szCs w:val="28"/>
        </w:rPr>
        <w:t xml:space="preserve"> Д</w:t>
      </w:r>
      <w:r w:rsidR="00151C28" w:rsidRPr="00EF226C">
        <w:rPr>
          <w:rFonts w:ascii="Times New Roman" w:hAnsi="Times New Roman" w:cs="Times New Roman"/>
          <w:sz w:val="28"/>
          <w:szCs w:val="28"/>
        </w:rPr>
        <w:t>о двадцати пяти процентов ниже начальн</w:t>
      </w:r>
      <w:r w:rsidR="00734968">
        <w:rPr>
          <w:rFonts w:ascii="Times New Roman" w:hAnsi="Times New Roman" w:cs="Times New Roman"/>
          <w:sz w:val="28"/>
          <w:szCs w:val="28"/>
        </w:rPr>
        <w:t>ой (максимальной) цены договора.</w:t>
      </w:r>
    </w:p>
    <w:p w14:paraId="5EF5FA27" w14:textId="17529B0B" w:rsidR="00151C28" w:rsidRPr="00EF226C" w:rsidRDefault="008F100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23.3.</w:t>
      </w:r>
      <w:r w:rsidR="00151C28" w:rsidRPr="00EF226C">
        <w:rPr>
          <w:rFonts w:ascii="Times New Roman" w:hAnsi="Times New Roman" w:cs="Times New Roman"/>
          <w:sz w:val="28"/>
          <w:szCs w:val="28"/>
        </w:rPr>
        <w:t>2</w:t>
      </w:r>
      <w:r w:rsidRPr="00EF226C">
        <w:rPr>
          <w:rFonts w:ascii="Times New Roman" w:hAnsi="Times New Roman" w:cs="Times New Roman"/>
          <w:sz w:val="28"/>
          <w:szCs w:val="28"/>
        </w:rPr>
        <w:t>.</w:t>
      </w:r>
      <w:r w:rsidR="00BA7D37">
        <w:rPr>
          <w:rFonts w:ascii="Times New Roman" w:hAnsi="Times New Roman" w:cs="Times New Roman"/>
          <w:sz w:val="28"/>
          <w:szCs w:val="28"/>
        </w:rPr>
        <w:tab/>
      </w:r>
      <w:r w:rsidR="00734968">
        <w:rPr>
          <w:rFonts w:ascii="Times New Roman" w:hAnsi="Times New Roman" w:cs="Times New Roman"/>
          <w:sz w:val="28"/>
          <w:szCs w:val="28"/>
        </w:rPr>
        <w:t>Н</w:t>
      </w:r>
      <w:r w:rsidR="00151C28" w:rsidRPr="00EF226C">
        <w:rPr>
          <w:rFonts w:ascii="Times New Roman" w:hAnsi="Times New Roman" w:cs="Times New Roman"/>
          <w:sz w:val="28"/>
          <w:szCs w:val="28"/>
        </w:rPr>
        <w:t>а двадцать пять и более процентов ниже начальной (максимальной) цены договора.</w:t>
      </w:r>
    </w:p>
    <w:p w14:paraId="558DEEED" w14:textId="76504EDE" w:rsidR="00151C28" w:rsidRPr="00EF226C" w:rsidRDefault="00151C2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w:t>
      </w:r>
      <w:r w:rsidR="00A361FF" w:rsidRPr="00EF226C">
        <w:rPr>
          <w:rFonts w:ascii="Times New Roman" w:hAnsi="Times New Roman" w:cs="Times New Roman"/>
          <w:sz w:val="28"/>
          <w:szCs w:val="28"/>
        </w:rPr>
        <w:t>, предусмотренном подпунктом 23.3</w:t>
      </w:r>
      <w:r w:rsidR="008F1009" w:rsidRPr="00EF226C">
        <w:rPr>
          <w:rFonts w:ascii="Times New Roman" w:hAnsi="Times New Roman" w:cs="Times New Roman"/>
          <w:sz w:val="28"/>
          <w:szCs w:val="28"/>
        </w:rPr>
        <w:t>.2.</w:t>
      </w:r>
      <w:r w:rsidR="00A361FF" w:rsidRPr="00EF226C">
        <w:rPr>
          <w:rFonts w:ascii="Times New Roman" w:hAnsi="Times New Roman" w:cs="Times New Roman"/>
          <w:sz w:val="28"/>
          <w:szCs w:val="28"/>
        </w:rPr>
        <w:t xml:space="preserve"> настоящей главы,</w:t>
      </w:r>
      <w:r w:rsidRPr="00EF226C">
        <w:rPr>
          <w:rFonts w:ascii="Times New Roman" w:hAnsi="Times New Roman" w:cs="Times New Roman"/>
          <w:sz w:val="28"/>
          <w:szCs w:val="28"/>
        </w:rPr>
        <w:t xml:space="preserve">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559FE2F" w14:textId="3BCD9B23" w:rsidR="00300F35" w:rsidRPr="00EF226C" w:rsidRDefault="00300F3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w:t>
      </w:r>
      <w:r w:rsidR="000000A7" w:rsidRPr="00EF226C">
        <w:rPr>
          <w:rFonts w:ascii="Times New Roman" w:hAnsi="Times New Roman" w:cs="Times New Roman"/>
          <w:sz w:val="28"/>
          <w:szCs w:val="28"/>
        </w:rPr>
        <w:t>4</w:t>
      </w:r>
      <w:r w:rsidR="00BA7D37">
        <w:rPr>
          <w:rFonts w:ascii="Times New Roman" w:hAnsi="Times New Roman" w:cs="Times New Roman"/>
          <w:sz w:val="28"/>
          <w:szCs w:val="28"/>
        </w:rPr>
        <w:t>.</w:t>
      </w:r>
      <w:r w:rsidR="00BA7D37">
        <w:rPr>
          <w:rFonts w:ascii="Times New Roman" w:hAnsi="Times New Roman" w:cs="Times New Roman"/>
          <w:sz w:val="28"/>
          <w:szCs w:val="28"/>
        </w:rPr>
        <w:tab/>
      </w:r>
      <w:r w:rsidR="00632ACA" w:rsidRPr="00EF226C">
        <w:rPr>
          <w:rFonts w:ascii="Times New Roman" w:hAnsi="Times New Roman" w:cs="Times New Roman"/>
          <w:sz w:val="28"/>
          <w:szCs w:val="28"/>
        </w:rPr>
        <w:t xml:space="preserve">В случае неисполнения </w:t>
      </w:r>
      <w:r w:rsidR="002A01AC" w:rsidRPr="00EF226C">
        <w:rPr>
          <w:rFonts w:ascii="Times New Roman" w:hAnsi="Times New Roman" w:cs="Times New Roman"/>
          <w:sz w:val="28"/>
          <w:szCs w:val="28"/>
        </w:rPr>
        <w:t xml:space="preserve">требований, </w:t>
      </w:r>
      <w:r w:rsidR="00632ACA" w:rsidRPr="00EF226C">
        <w:rPr>
          <w:rFonts w:ascii="Times New Roman" w:hAnsi="Times New Roman" w:cs="Times New Roman"/>
          <w:sz w:val="28"/>
          <w:szCs w:val="28"/>
        </w:rPr>
        <w:t xml:space="preserve">установленных </w:t>
      </w:r>
      <w:r w:rsidR="002A01AC" w:rsidRPr="00EF226C">
        <w:rPr>
          <w:rFonts w:ascii="Times New Roman" w:hAnsi="Times New Roman" w:cs="Times New Roman"/>
          <w:sz w:val="28"/>
          <w:szCs w:val="28"/>
        </w:rPr>
        <w:t xml:space="preserve">в рамках применения </w:t>
      </w:r>
      <w:r w:rsidR="00632ACA" w:rsidRPr="00EF226C">
        <w:rPr>
          <w:rFonts w:ascii="Times New Roman" w:hAnsi="Times New Roman" w:cs="Times New Roman"/>
          <w:sz w:val="28"/>
          <w:szCs w:val="28"/>
        </w:rPr>
        <w:t>антидемпинговы</w:t>
      </w:r>
      <w:r w:rsidR="002A01AC" w:rsidRPr="00EF226C">
        <w:rPr>
          <w:rFonts w:ascii="Times New Roman" w:hAnsi="Times New Roman" w:cs="Times New Roman"/>
          <w:sz w:val="28"/>
          <w:szCs w:val="28"/>
        </w:rPr>
        <w:t xml:space="preserve">х мер, </w:t>
      </w:r>
      <w:r w:rsidR="00632ACA" w:rsidRPr="00EF226C">
        <w:rPr>
          <w:rFonts w:ascii="Times New Roman" w:hAnsi="Times New Roman" w:cs="Times New Roman"/>
          <w:sz w:val="28"/>
          <w:szCs w:val="28"/>
        </w:rPr>
        <w:t xml:space="preserve">победитель закупки признается уклонившимся от заключения договора. </w:t>
      </w:r>
    </w:p>
    <w:p w14:paraId="41285A49" w14:textId="042E2F41" w:rsidR="00632ACA" w:rsidRPr="00EF226C" w:rsidRDefault="00E32F8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w:t>
      </w:r>
      <w:r w:rsidR="000000A7" w:rsidRPr="00EF226C">
        <w:rPr>
          <w:rFonts w:ascii="Times New Roman" w:hAnsi="Times New Roman" w:cs="Times New Roman"/>
          <w:sz w:val="28"/>
          <w:szCs w:val="28"/>
        </w:rPr>
        <w:t>5</w:t>
      </w:r>
      <w:r w:rsidR="00BA7D37">
        <w:rPr>
          <w:rFonts w:ascii="Times New Roman" w:hAnsi="Times New Roman" w:cs="Times New Roman"/>
          <w:sz w:val="28"/>
          <w:szCs w:val="28"/>
        </w:rPr>
        <w:t>.</w:t>
      </w:r>
      <w:r w:rsidR="00BA7D37">
        <w:rPr>
          <w:rFonts w:ascii="Times New Roman" w:hAnsi="Times New Roman" w:cs="Times New Roman"/>
          <w:sz w:val="28"/>
          <w:szCs w:val="28"/>
        </w:rPr>
        <w:tab/>
      </w:r>
      <w:r w:rsidR="0083358F" w:rsidRPr="00EF226C">
        <w:rPr>
          <w:rFonts w:ascii="Times New Roman" w:hAnsi="Times New Roman" w:cs="Times New Roman"/>
          <w:sz w:val="28"/>
          <w:szCs w:val="28"/>
        </w:rPr>
        <w:t>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10E27B2C" w14:textId="77777777" w:rsidR="007B1393" w:rsidRPr="00EF226C" w:rsidRDefault="007B139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441C6B5A" w14:textId="36C1E97C" w:rsidR="00632ACA" w:rsidRPr="00EF226C" w:rsidRDefault="006B46BF"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0" w:name="_Toc55217670"/>
      <w:r w:rsidRPr="00EF226C">
        <w:rPr>
          <w:rFonts w:ascii="Times New Roman" w:hAnsi="Times New Roman" w:cs="Times New Roman"/>
          <w:b w:val="0"/>
          <w:bCs w:val="0"/>
          <w:color w:val="auto"/>
          <w:sz w:val="28"/>
          <w:szCs w:val="28"/>
        </w:rPr>
        <w:lastRenderedPageBreak/>
        <w:t xml:space="preserve">Глава </w:t>
      </w:r>
      <w:r w:rsidR="00632ACA" w:rsidRPr="00EF226C">
        <w:rPr>
          <w:rFonts w:ascii="Times New Roman" w:hAnsi="Times New Roman" w:cs="Times New Roman"/>
          <w:b w:val="0"/>
          <w:bCs w:val="0"/>
          <w:color w:val="auto"/>
          <w:sz w:val="28"/>
          <w:szCs w:val="28"/>
        </w:rPr>
        <w:t>2</w:t>
      </w:r>
      <w:r w:rsidR="003C6137" w:rsidRPr="00EF226C">
        <w:rPr>
          <w:rFonts w:ascii="Times New Roman" w:hAnsi="Times New Roman" w:cs="Times New Roman"/>
          <w:b w:val="0"/>
          <w:bCs w:val="0"/>
          <w:color w:val="auto"/>
          <w:sz w:val="28"/>
          <w:szCs w:val="28"/>
        </w:rPr>
        <w:t>4</w:t>
      </w:r>
      <w:r w:rsidR="00632ACA" w:rsidRPr="00EF226C">
        <w:rPr>
          <w:rFonts w:ascii="Times New Roman" w:hAnsi="Times New Roman" w:cs="Times New Roman"/>
          <w:b w:val="0"/>
          <w:bCs w:val="0"/>
          <w:color w:val="auto"/>
          <w:sz w:val="28"/>
          <w:szCs w:val="28"/>
        </w:rPr>
        <w:t>. Комиссия по осуществлению закупок</w:t>
      </w:r>
      <w:bookmarkEnd w:id="30"/>
    </w:p>
    <w:p w14:paraId="114F2474" w14:textId="77777777" w:rsidR="00632ACA" w:rsidRPr="00EF226C" w:rsidRDefault="00632ACA" w:rsidP="00F71A62">
      <w:pPr>
        <w:widowControl w:val="0"/>
        <w:shd w:val="clear" w:color="auto" w:fill="FFFFFF" w:themeFill="background1"/>
        <w:spacing w:after="0" w:line="240" w:lineRule="auto"/>
        <w:ind w:left="708"/>
        <w:jc w:val="both"/>
        <w:rPr>
          <w:rFonts w:ascii="Times New Roman" w:hAnsi="Times New Roman" w:cs="Times New Roman"/>
          <w:sz w:val="28"/>
          <w:szCs w:val="28"/>
        </w:rPr>
      </w:pPr>
    </w:p>
    <w:p w14:paraId="243637EE" w14:textId="39A29024"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4</w:t>
      </w:r>
      <w:r w:rsidRPr="00EF226C">
        <w:rPr>
          <w:rFonts w:ascii="Times New Roman" w:hAnsi="Times New Roman" w:cs="Times New Roman"/>
          <w:sz w:val="28"/>
          <w:szCs w:val="28"/>
        </w:rPr>
        <w:t>.1.</w:t>
      </w:r>
      <w:r w:rsidR="00BA7D37">
        <w:rPr>
          <w:rFonts w:ascii="Times New Roman" w:hAnsi="Times New Roman" w:cs="Times New Roman"/>
          <w:sz w:val="28"/>
          <w:szCs w:val="28"/>
        </w:rPr>
        <w:tab/>
      </w:r>
      <w:r w:rsidR="00443DD6" w:rsidRPr="00EF226C">
        <w:rPr>
          <w:rFonts w:ascii="Times New Roman" w:hAnsi="Times New Roman" w:cs="Times New Roman"/>
          <w:sz w:val="28"/>
          <w:szCs w:val="28"/>
        </w:rPr>
        <w:t>Комиссия по осуществлению закупок</w:t>
      </w:r>
      <w:r w:rsidR="003D10FF" w:rsidRPr="00EF226C">
        <w:rPr>
          <w:rFonts w:ascii="Times New Roman" w:hAnsi="Times New Roman" w:cs="Times New Roman"/>
          <w:sz w:val="28"/>
          <w:szCs w:val="28"/>
        </w:rPr>
        <w:t xml:space="preserve"> (далее также – комиссия)</w:t>
      </w:r>
      <w:r w:rsidR="00443DD6" w:rsidRPr="00EF226C">
        <w:rPr>
          <w:rFonts w:ascii="Times New Roman" w:hAnsi="Times New Roman" w:cs="Times New Roman"/>
          <w:sz w:val="28"/>
          <w:szCs w:val="28"/>
        </w:rPr>
        <w:t xml:space="preserve"> является коллегиальным органом, создаваемым</w:t>
      </w:r>
      <w:r w:rsidR="00E00A54" w:rsidRPr="00EF226C">
        <w:rPr>
          <w:rFonts w:ascii="Times New Roman" w:hAnsi="Times New Roman" w:cs="Times New Roman"/>
          <w:sz w:val="28"/>
          <w:szCs w:val="28"/>
        </w:rPr>
        <w:t xml:space="preserve"> заказчиком</w:t>
      </w:r>
      <w:r w:rsidR="00443DD6" w:rsidRPr="00EF226C">
        <w:rPr>
          <w:rFonts w:ascii="Times New Roman" w:hAnsi="Times New Roman" w:cs="Times New Roman"/>
          <w:sz w:val="28"/>
          <w:szCs w:val="28"/>
        </w:rPr>
        <w:t xml:space="preserve"> в целях </w:t>
      </w:r>
      <w:r w:rsidR="00C019B8" w:rsidRPr="00EF226C">
        <w:rPr>
          <w:rFonts w:ascii="Times New Roman" w:hAnsi="Times New Roman" w:cs="Times New Roman"/>
          <w:sz w:val="28"/>
          <w:szCs w:val="28"/>
        </w:rPr>
        <w:t xml:space="preserve">определения поставщика (исполнителя, подрядчика) по результатам </w:t>
      </w:r>
      <w:r w:rsidR="00443DD6" w:rsidRPr="00EF226C">
        <w:rPr>
          <w:rFonts w:ascii="Times New Roman" w:hAnsi="Times New Roman" w:cs="Times New Roman"/>
          <w:sz w:val="28"/>
          <w:szCs w:val="28"/>
        </w:rPr>
        <w:t>проведения одной отдельно взятой закупки</w:t>
      </w:r>
      <w:r w:rsidR="00EA4952" w:rsidRPr="00EF226C">
        <w:rPr>
          <w:rFonts w:ascii="Times New Roman" w:hAnsi="Times New Roman" w:cs="Times New Roman"/>
          <w:sz w:val="28"/>
          <w:szCs w:val="28"/>
        </w:rPr>
        <w:t xml:space="preserve"> </w:t>
      </w:r>
      <w:r w:rsidR="00183E1B" w:rsidRPr="00EF226C">
        <w:rPr>
          <w:rFonts w:ascii="Times New Roman" w:hAnsi="Times New Roman" w:cs="Times New Roman"/>
          <w:sz w:val="28"/>
          <w:szCs w:val="28"/>
        </w:rPr>
        <w:t>или группы закупок</w:t>
      </w:r>
      <w:r w:rsidR="00AD735F" w:rsidRPr="00EF226C">
        <w:rPr>
          <w:rFonts w:ascii="Times New Roman" w:hAnsi="Times New Roman" w:cs="Times New Roman"/>
          <w:sz w:val="28"/>
          <w:szCs w:val="28"/>
        </w:rPr>
        <w:t xml:space="preserve">. </w:t>
      </w:r>
      <w:r w:rsidR="00443DD6" w:rsidRPr="00EF226C">
        <w:rPr>
          <w:rFonts w:ascii="Times New Roman" w:hAnsi="Times New Roman" w:cs="Times New Roman"/>
          <w:sz w:val="28"/>
          <w:szCs w:val="28"/>
        </w:rPr>
        <w:t xml:space="preserve">Заказчик вправе создать </w:t>
      </w:r>
      <w:r w:rsidR="000049DD" w:rsidRPr="00EF226C">
        <w:rPr>
          <w:rFonts w:ascii="Times New Roman" w:hAnsi="Times New Roman" w:cs="Times New Roman"/>
          <w:sz w:val="28"/>
          <w:szCs w:val="28"/>
        </w:rPr>
        <w:t>комиссию, уполномоченную на проведение всех закупок</w:t>
      </w:r>
      <w:r w:rsidR="00F52E24" w:rsidRPr="00EF226C">
        <w:rPr>
          <w:rFonts w:ascii="Times New Roman" w:hAnsi="Times New Roman" w:cs="Times New Roman"/>
          <w:sz w:val="28"/>
          <w:szCs w:val="28"/>
        </w:rPr>
        <w:t xml:space="preserve">, или </w:t>
      </w:r>
      <w:r w:rsidRPr="00EF226C">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sidRPr="00EF226C">
        <w:rPr>
          <w:rFonts w:ascii="Times New Roman" w:hAnsi="Times New Roman" w:cs="Times New Roman"/>
          <w:sz w:val="28"/>
          <w:szCs w:val="28"/>
        </w:rPr>
        <w:t xml:space="preserve">конкретных </w:t>
      </w:r>
      <w:r w:rsidRPr="00EF226C">
        <w:rPr>
          <w:rFonts w:ascii="Times New Roman" w:hAnsi="Times New Roman" w:cs="Times New Roman"/>
          <w:sz w:val="28"/>
          <w:szCs w:val="28"/>
        </w:rPr>
        <w:t>закуп</w:t>
      </w:r>
      <w:r w:rsidR="004D3895" w:rsidRPr="00EF226C">
        <w:rPr>
          <w:rFonts w:ascii="Times New Roman" w:hAnsi="Times New Roman" w:cs="Times New Roman"/>
          <w:sz w:val="28"/>
          <w:szCs w:val="28"/>
        </w:rPr>
        <w:t>ок</w:t>
      </w:r>
      <w:r w:rsidRPr="00EF226C">
        <w:rPr>
          <w:rFonts w:ascii="Times New Roman" w:hAnsi="Times New Roman" w:cs="Times New Roman"/>
          <w:sz w:val="28"/>
          <w:szCs w:val="28"/>
        </w:rPr>
        <w:t xml:space="preserve">. </w:t>
      </w:r>
    </w:p>
    <w:p w14:paraId="4F0C6B5E" w14:textId="57BBC44A" w:rsidR="00FF1CAF"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4</w:t>
      </w:r>
      <w:r w:rsidRPr="00EF226C">
        <w:rPr>
          <w:rFonts w:ascii="Times New Roman" w:hAnsi="Times New Roman" w:cs="Times New Roman"/>
          <w:sz w:val="28"/>
          <w:szCs w:val="28"/>
        </w:rPr>
        <w:t>.</w:t>
      </w:r>
      <w:r w:rsidR="00F52E24" w:rsidRPr="00EF226C">
        <w:rPr>
          <w:rFonts w:ascii="Times New Roman" w:hAnsi="Times New Roman" w:cs="Times New Roman"/>
          <w:sz w:val="28"/>
          <w:szCs w:val="28"/>
        </w:rPr>
        <w:t>2</w:t>
      </w:r>
      <w:r w:rsidR="00BA7D37">
        <w:rPr>
          <w:rFonts w:ascii="Times New Roman" w:hAnsi="Times New Roman" w:cs="Times New Roman"/>
          <w:sz w:val="28"/>
          <w:szCs w:val="28"/>
        </w:rPr>
        <w:t>.</w:t>
      </w:r>
      <w:r w:rsidR="00BA7D37">
        <w:rPr>
          <w:rFonts w:ascii="Times New Roman" w:hAnsi="Times New Roman" w:cs="Times New Roman"/>
          <w:sz w:val="28"/>
          <w:szCs w:val="28"/>
        </w:rPr>
        <w:tab/>
      </w:r>
      <w:r w:rsidRPr="00EF226C">
        <w:rPr>
          <w:rFonts w:ascii="Times New Roman" w:hAnsi="Times New Roman" w:cs="Times New Roman"/>
          <w:sz w:val="28"/>
          <w:szCs w:val="28"/>
        </w:rPr>
        <w:t>Конкретные задачи и функции комиссии, права, обязанности и</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EF226C">
        <w:rPr>
          <w:rFonts w:ascii="Times New Roman" w:hAnsi="Times New Roman" w:cs="Times New Roman"/>
          <w:sz w:val="28"/>
          <w:szCs w:val="28"/>
        </w:rPr>
        <w:t>локальным актом</w:t>
      </w:r>
      <w:r w:rsidR="007D53A5" w:rsidRPr="00EF226C">
        <w:rPr>
          <w:rFonts w:ascii="Times New Roman" w:hAnsi="Times New Roman" w:cs="Times New Roman"/>
          <w:sz w:val="28"/>
          <w:szCs w:val="28"/>
        </w:rPr>
        <w:t xml:space="preserve"> (</w:t>
      </w:r>
      <w:r w:rsidR="00287879" w:rsidRPr="00EF226C">
        <w:rPr>
          <w:rFonts w:ascii="Times New Roman" w:hAnsi="Times New Roman" w:cs="Times New Roman"/>
          <w:sz w:val="28"/>
          <w:szCs w:val="28"/>
        </w:rPr>
        <w:t>локальными актами</w:t>
      </w:r>
      <w:r w:rsidR="007D53A5" w:rsidRPr="00EF226C">
        <w:rPr>
          <w:rFonts w:ascii="Times New Roman" w:hAnsi="Times New Roman" w:cs="Times New Roman"/>
          <w:sz w:val="28"/>
          <w:szCs w:val="28"/>
        </w:rPr>
        <w:t>) з</w:t>
      </w:r>
      <w:r w:rsidR="00FF1CAF" w:rsidRPr="00EF226C">
        <w:rPr>
          <w:rFonts w:ascii="Times New Roman" w:hAnsi="Times New Roman" w:cs="Times New Roman"/>
          <w:sz w:val="28"/>
          <w:szCs w:val="28"/>
        </w:rPr>
        <w:t>аказчик</w:t>
      </w:r>
      <w:r w:rsidR="007D53A5" w:rsidRPr="00EF226C">
        <w:rPr>
          <w:rFonts w:ascii="Times New Roman" w:hAnsi="Times New Roman" w:cs="Times New Roman"/>
          <w:sz w:val="28"/>
          <w:szCs w:val="28"/>
        </w:rPr>
        <w:t>а</w:t>
      </w:r>
      <w:r w:rsidR="00602368" w:rsidRPr="00EF226C">
        <w:rPr>
          <w:rFonts w:ascii="Times New Roman" w:hAnsi="Times New Roman" w:cs="Times New Roman"/>
          <w:sz w:val="28"/>
          <w:szCs w:val="28"/>
        </w:rPr>
        <w:t xml:space="preserve"> с учетом требований настоящего Положения</w:t>
      </w:r>
      <w:r w:rsidR="00FF1CAF" w:rsidRPr="00EF226C">
        <w:rPr>
          <w:rFonts w:ascii="Times New Roman" w:hAnsi="Times New Roman" w:cs="Times New Roman"/>
          <w:sz w:val="28"/>
          <w:szCs w:val="28"/>
        </w:rPr>
        <w:t xml:space="preserve">. </w:t>
      </w:r>
    </w:p>
    <w:p w14:paraId="2A7FE10C" w14:textId="1BF5A1C1" w:rsidR="00183E1B" w:rsidRPr="00EF226C" w:rsidRDefault="00183E1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4</w:t>
      </w:r>
      <w:r w:rsidRPr="00EF226C">
        <w:rPr>
          <w:rFonts w:ascii="Times New Roman" w:hAnsi="Times New Roman" w:cs="Times New Roman"/>
          <w:sz w:val="28"/>
          <w:szCs w:val="28"/>
        </w:rPr>
        <w:t xml:space="preserve">.3. Число членов комиссии должно быть не менее </w:t>
      </w:r>
      <w:r w:rsidR="00F87426" w:rsidRPr="00EF226C">
        <w:rPr>
          <w:rFonts w:ascii="Times New Roman" w:hAnsi="Times New Roman" w:cs="Times New Roman"/>
          <w:sz w:val="28"/>
          <w:szCs w:val="28"/>
        </w:rPr>
        <w:t>чем три</w:t>
      </w:r>
      <w:r w:rsidRPr="00EF226C">
        <w:rPr>
          <w:rFonts w:ascii="Times New Roman" w:hAnsi="Times New Roman" w:cs="Times New Roman"/>
          <w:sz w:val="28"/>
          <w:szCs w:val="28"/>
        </w:rPr>
        <w:t xml:space="preserve"> человек.</w:t>
      </w:r>
    </w:p>
    <w:p w14:paraId="06E9526B" w14:textId="3E2E63CB" w:rsidR="00FF1CAF" w:rsidRPr="00EF226C" w:rsidRDefault="00632ACA"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w:t>
      </w:r>
      <w:r w:rsidR="00183E1B" w:rsidRPr="00EF226C">
        <w:rPr>
          <w:rFonts w:ascii="Times New Roman" w:hAnsi="Times New Roman"/>
          <w:sz w:val="28"/>
          <w:szCs w:val="28"/>
        </w:rPr>
        <w:t>4</w:t>
      </w:r>
      <w:r w:rsidR="00BA7D37">
        <w:rPr>
          <w:rFonts w:ascii="Times New Roman" w:hAnsi="Times New Roman"/>
          <w:sz w:val="28"/>
          <w:szCs w:val="28"/>
        </w:rPr>
        <w:t>.</w:t>
      </w:r>
      <w:r w:rsidR="00BA7D37">
        <w:rPr>
          <w:rFonts w:ascii="Times New Roman" w:hAnsi="Times New Roman"/>
          <w:sz w:val="28"/>
          <w:szCs w:val="28"/>
        </w:rPr>
        <w:tab/>
      </w:r>
      <w:r w:rsidRPr="00EF226C">
        <w:rPr>
          <w:rFonts w:ascii="Times New Roman" w:hAnsi="Times New Roman"/>
          <w:sz w:val="28"/>
          <w:szCs w:val="28"/>
        </w:rPr>
        <w:t>Решение о создании комиссии по осуществлению закупок принимается заказчиком до начала проведения закупки</w:t>
      </w:r>
      <w:r w:rsidR="001F7BC8" w:rsidRPr="00EF226C">
        <w:rPr>
          <w:rFonts w:ascii="Times New Roman" w:hAnsi="Times New Roman"/>
          <w:sz w:val="28"/>
          <w:szCs w:val="28"/>
        </w:rPr>
        <w:t xml:space="preserve"> (закупок)</w:t>
      </w:r>
      <w:r w:rsidR="005023F3" w:rsidRPr="00EF226C">
        <w:rPr>
          <w:rFonts w:ascii="Times New Roman" w:hAnsi="Times New Roman"/>
          <w:sz w:val="28"/>
          <w:szCs w:val="28"/>
        </w:rPr>
        <w:t xml:space="preserve"> путем издания локального акта, </w:t>
      </w:r>
      <w:r w:rsidR="000437CF" w:rsidRPr="00EF226C">
        <w:rPr>
          <w:rFonts w:ascii="Times New Roman" w:hAnsi="Times New Roman"/>
          <w:sz w:val="28"/>
          <w:szCs w:val="28"/>
        </w:rPr>
        <w:t>в котором</w:t>
      </w:r>
      <w:r w:rsidRPr="00EF226C">
        <w:rPr>
          <w:rFonts w:ascii="Times New Roman" w:hAnsi="Times New Roman"/>
          <w:sz w:val="28"/>
          <w:szCs w:val="28"/>
        </w:rPr>
        <w:t xml:space="preserve"> о</w:t>
      </w:r>
      <w:r w:rsidR="005023F3" w:rsidRPr="00EF226C">
        <w:rPr>
          <w:rFonts w:ascii="Times New Roman" w:hAnsi="Times New Roman"/>
          <w:sz w:val="28"/>
          <w:szCs w:val="28"/>
        </w:rPr>
        <w:t>пределяется ее состав</w:t>
      </w:r>
      <w:r w:rsidRPr="00EF226C">
        <w:rPr>
          <w:rFonts w:ascii="Times New Roman" w:hAnsi="Times New Roman"/>
          <w:sz w:val="28"/>
          <w:szCs w:val="28"/>
        </w:rPr>
        <w:t>.</w:t>
      </w:r>
    </w:p>
    <w:p w14:paraId="400B8A2B" w14:textId="55039382" w:rsidR="00FF1CAF" w:rsidRPr="00EF226C" w:rsidRDefault="00632ACA"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w:t>
      </w:r>
      <w:r w:rsidR="00183E1B" w:rsidRPr="00EF226C">
        <w:rPr>
          <w:rFonts w:ascii="Times New Roman" w:hAnsi="Times New Roman"/>
          <w:sz w:val="28"/>
          <w:szCs w:val="28"/>
        </w:rPr>
        <w:t>5</w:t>
      </w:r>
      <w:r w:rsidR="00BA7D37">
        <w:rPr>
          <w:rFonts w:ascii="Times New Roman" w:hAnsi="Times New Roman"/>
          <w:sz w:val="28"/>
          <w:szCs w:val="28"/>
        </w:rPr>
        <w:t>.</w:t>
      </w:r>
      <w:r w:rsidR="00BA7D37">
        <w:rPr>
          <w:rFonts w:ascii="Times New Roman" w:hAnsi="Times New Roman"/>
          <w:sz w:val="28"/>
          <w:szCs w:val="28"/>
        </w:rPr>
        <w:tab/>
      </w:r>
      <w:r w:rsidRPr="00EF226C">
        <w:rPr>
          <w:rFonts w:ascii="Times New Roman" w:hAnsi="Times New Roman"/>
          <w:sz w:val="28"/>
          <w:szCs w:val="28"/>
        </w:rPr>
        <w:t>Решение о включении конкретного лица в состав комиссии по</w:t>
      </w:r>
      <w:r w:rsidR="00F928FE" w:rsidRPr="00EF226C">
        <w:rPr>
          <w:rFonts w:ascii="Times New Roman" w:hAnsi="Times New Roman"/>
          <w:sz w:val="28"/>
          <w:szCs w:val="28"/>
          <w:lang w:val="en-US"/>
        </w:rPr>
        <w:t> </w:t>
      </w:r>
      <w:r w:rsidRPr="00EF226C">
        <w:rPr>
          <w:rFonts w:ascii="Times New Roman" w:hAnsi="Times New Roman"/>
          <w:sz w:val="28"/>
          <w:szCs w:val="28"/>
        </w:rPr>
        <w:t>осуществлению закупок принимается заказчиком.</w:t>
      </w:r>
    </w:p>
    <w:p w14:paraId="15C06F69" w14:textId="77777777" w:rsidR="00015FC7" w:rsidRPr="00EF226C" w:rsidRDefault="00015FC7" w:rsidP="00F71A62">
      <w:pPr>
        <w:pStyle w:val="12"/>
        <w:widowControl w:val="0"/>
        <w:shd w:val="clear" w:color="auto" w:fill="FFFFFF" w:themeFill="background1"/>
        <w:spacing w:after="0" w:line="240" w:lineRule="auto"/>
        <w:ind w:left="0" w:firstLine="708"/>
        <w:contextualSpacing/>
        <w:jc w:val="both"/>
        <w:rPr>
          <w:rFonts w:ascii="Times New Roman" w:eastAsiaTheme="minorHAnsi" w:hAnsi="Times New Roman"/>
          <w:sz w:val="28"/>
          <w:szCs w:val="28"/>
        </w:rPr>
      </w:pPr>
      <w:r w:rsidRPr="00EF226C">
        <w:rPr>
          <w:rFonts w:ascii="Times New Roman" w:eastAsiaTheme="minorHAnsi" w:hAnsi="Times New Roman"/>
          <w:sz w:val="28"/>
          <w:szCs w:val="28"/>
        </w:rPr>
        <w:t>2</w:t>
      </w:r>
      <w:r w:rsidR="003C6137" w:rsidRPr="00EF226C">
        <w:rPr>
          <w:rFonts w:ascii="Times New Roman" w:eastAsiaTheme="minorHAnsi" w:hAnsi="Times New Roman"/>
          <w:sz w:val="28"/>
          <w:szCs w:val="28"/>
        </w:rPr>
        <w:t>4</w:t>
      </w:r>
      <w:r w:rsidRPr="00EF226C">
        <w:rPr>
          <w:rFonts w:ascii="Times New Roman" w:eastAsiaTheme="minorHAnsi" w:hAnsi="Times New Roman"/>
          <w:sz w:val="28"/>
          <w:szCs w:val="28"/>
        </w:rPr>
        <w:t xml:space="preserve">.6. Замена члена комиссии </w:t>
      </w:r>
      <w:r w:rsidRPr="00EF226C">
        <w:rPr>
          <w:rFonts w:ascii="Times New Roman" w:hAnsi="Times New Roman"/>
          <w:sz w:val="28"/>
          <w:szCs w:val="28"/>
        </w:rPr>
        <w:t>по осуществлению закупок</w:t>
      </w:r>
      <w:r w:rsidRPr="00EF226C">
        <w:rPr>
          <w:rFonts w:ascii="Times New Roman" w:eastAsiaTheme="minorHAnsi" w:hAnsi="Times New Roman"/>
          <w:sz w:val="28"/>
          <w:szCs w:val="28"/>
        </w:rPr>
        <w:t xml:space="preserve"> допускается только по решению заказчика.</w:t>
      </w:r>
    </w:p>
    <w:p w14:paraId="7F872D33" w14:textId="5373E1D4" w:rsidR="00F87426" w:rsidRPr="00EF226C" w:rsidRDefault="00015FC7" w:rsidP="00F71A62">
      <w:pPr>
        <w:pStyle w:val="12"/>
        <w:widowControl w:val="0"/>
        <w:shd w:val="clear" w:color="auto" w:fill="FFFFFF" w:themeFill="background1"/>
        <w:spacing w:after="0" w:line="240" w:lineRule="auto"/>
        <w:ind w:left="0" w:firstLine="708"/>
        <w:contextualSpacing/>
        <w:jc w:val="both"/>
        <w:rPr>
          <w:rFonts w:ascii="Times New Roman" w:eastAsiaTheme="minorHAnsi" w:hAnsi="Times New Roman"/>
          <w:sz w:val="28"/>
          <w:szCs w:val="28"/>
        </w:rPr>
      </w:pPr>
      <w:r w:rsidRPr="00EF226C">
        <w:rPr>
          <w:rFonts w:ascii="Times New Roman" w:eastAsiaTheme="minorHAnsi" w:hAnsi="Times New Roman"/>
          <w:sz w:val="28"/>
          <w:szCs w:val="28"/>
        </w:rPr>
        <w:t>2</w:t>
      </w:r>
      <w:r w:rsidR="003C6137" w:rsidRPr="00EF226C">
        <w:rPr>
          <w:rFonts w:ascii="Times New Roman" w:eastAsiaTheme="minorHAnsi" w:hAnsi="Times New Roman"/>
          <w:sz w:val="28"/>
          <w:szCs w:val="28"/>
        </w:rPr>
        <w:t>4</w:t>
      </w:r>
      <w:r w:rsidR="00BA7D37">
        <w:rPr>
          <w:rFonts w:ascii="Times New Roman" w:eastAsiaTheme="minorHAnsi" w:hAnsi="Times New Roman"/>
          <w:sz w:val="28"/>
          <w:szCs w:val="28"/>
        </w:rPr>
        <w:t>.7.</w:t>
      </w:r>
      <w:r w:rsidR="00BA7D37">
        <w:rPr>
          <w:rFonts w:ascii="Times New Roman" w:eastAsiaTheme="minorHAnsi" w:hAnsi="Times New Roman"/>
          <w:sz w:val="28"/>
          <w:szCs w:val="28"/>
        </w:rPr>
        <w:tab/>
      </w:r>
      <w:r w:rsidR="00F87426" w:rsidRPr="00EF226C">
        <w:rPr>
          <w:rFonts w:ascii="Times New Roman" w:eastAsiaTheme="minorHAnsi" w:hAnsi="Times New Roman"/>
          <w:sz w:val="28"/>
          <w:szCs w:val="28"/>
        </w:rPr>
        <w:t>Комиссия правомочна осуществлять свои функции, если</w:t>
      </w:r>
      <w:r w:rsidR="00F87426" w:rsidRPr="00EF226C">
        <w:rPr>
          <w:rFonts w:ascii="Times New Roman" w:eastAsiaTheme="minorHAnsi" w:hAnsi="Times New Roman"/>
          <w:sz w:val="28"/>
          <w:szCs w:val="28"/>
          <w:lang w:val="en-US"/>
        </w:rPr>
        <w:t> </w:t>
      </w:r>
      <w:r w:rsidR="00F87426" w:rsidRPr="00EF226C">
        <w:rPr>
          <w:rFonts w:ascii="Times New Roman" w:eastAsiaTheme="minorHAnsi" w:hAnsi="Times New Roman"/>
          <w:sz w:val="28"/>
          <w:szCs w:val="28"/>
        </w:rPr>
        <w:t>на</w:t>
      </w:r>
      <w:r w:rsidR="00F87426" w:rsidRPr="00EF226C">
        <w:rPr>
          <w:rFonts w:ascii="Times New Roman" w:eastAsiaTheme="minorHAnsi" w:hAnsi="Times New Roman"/>
          <w:sz w:val="28"/>
          <w:szCs w:val="28"/>
          <w:lang w:val="en-US"/>
        </w:rPr>
        <w:t> </w:t>
      </w:r>
      <w:r w:rsidR="00F87426" w:rsidRPr="00EF226C">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27ED62E" w14:textId="032AB75F" w:rsidR="00015FC7" w:rsidRPr="00EF226C" w:rsidRDefault="00F87426"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1F136382" w14:textId="77777777" w:rsidR="001A6C9B" w:rsidRPr="00EF226C" w:rsidRDefault="00632ACA"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w:t>
      </w:r>
      <w:r w:rsidR="00015FC7" w:rsidRPr="00EF226C">
        <w:rPr>
          <w:rFonts w:ascii="Times New Roman" w:hAnsi="Times New Roman"/>
          <w:sz w:val="28"/>
          <w:szCs w:val="28"/>
        </w:rPr>
        <w:t>8</w:t>
      </w:r>
      <w:r w:rsidRPr="00EF226C">
        <w:rPr>
          <w:rFonts w:ascii="Times New Roman" w:hAnsi="Times New Roman"/>
          <w:sz w:val="28"/>
          <w:szCs w:val="28"/>
        </w:rPr>
        <w:t xml:space="preserve">. </w:t>
      </w:r>
      <w:r w:rsidR="001A6C9B" w:rsidRPr="00EF226C">
        <w:rPr>
          <w:rFonts w:ascii="Times New Roman" w:hAnsi="Times New Roman"/>
          <w:sz w:val="28"/>
          <w:szCs w:val="28"/>
        </w:rPr>
        <w:t>Членами комиссии по осуществлению закупок не могут быть:</w:t>
      </w:r>
    </w:p>
    <w:p w14:paraId="45DD45EC" w14:textId="73402241" w:rsidR="001A6C9B" w:rsidRPr="00EF226C" w:rsidRDefault="00BA7D37"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24.8.1.</w:t>
      </w:r>
      <w:r>
        <w:rPr>
          <w:rFonts w:ascii="Times New Roman" w:eastAsia="Times New Roman" w:hAnsi="Times New Roman" w:cs="Times New Roman"/>
          <w:sz w:val="28"/>
          <w:szCs w:val="28"/>
        </w:rPr>
        <w:tab/>
      </w:r>
      <w:r w:rsidR="00734968">
        <w:rPr>
          <w:rFonts w:ascii="Times New Roman" w:eastAsia="Times New Roman" w:hAnsi="Times New Roman" w:cs="Times New Roman"/>
          <w:sz w:val="28"/>
          <w:szCs w:val="28"/>
        </w:rPr>
        <w:t>Ф</w:t>
      </w:r>
      <w:r w:rsidR="001A6C9B" w:rsidRPr="00EF226C">
        <w:rPr>
          <w:rFonts w:ascii="Times New Roman" w:eastAsia="Times New Roman" w:hAnsi="Times New Roman" w:cs="Times New Roman"/>
          <w:sz w:val="28"/>
          <w:szCs w:val="28"/>
        </w:rPr>
        <w:t>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w:t>
      </w:r>
      <w:r w:rsidR="00734968">
        <w:rPr>
          <w:rFonts w:ascii="Times New Roman" w:eastAsia="Times New Roman" w:hAnsi="Times New Roman" w:cs="Times New Roman"/>
          <w:sz w:val="28"/>
          <w:szCs w:val="28"/>
        </w:rPr>
        <w:t>З «О противодействии коррупции».</w:t>
      </w:r>
    </w:p>
    <w:p w14:paraId="54D04474" w14:textId="367AF338" w:rsidR="001A6C9B" w:rsidRPr="00EF226C" w:rsidRDefault="00BA7D37"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24.8.2.</w:t>
      </w:r>
      <w:r>
        <w:rPr>
          <w:rFonts w:ascii="Times New Roman" w:eastAsia="Times New Roman" w:hAnsi="Times New Roman" w:cs="Times New Roman"/>
          <w:sz w:val="28"/>
          <w:szCs w:val="28"/>
        </w:rPr>
        <w:tab/>
      </w:r>
      <w:r w:rsidR="00734968">
        <w:rPr>
          <w:rFonts w:ascii="Times New Roman" w:eastAsia="Times New Roman" w:hAnsi="Times New Roman" w:cs="Times New Roman"/>
          <w:sz w:val="28"/>
          <w:szCs w:val="28"/>
        </w:rPr>
        <w:t>Ф</w:t>
      </w:r>
      <w:r w:rsidR="001A6C9B" w:rsidRPr="00EF226C">
        <w:rPr>
          <w:rFonts w:ascii="Times New Roman" w:eastAsia="Times New Roman" w:hAnsi="Times New Roman" w:cs="Times New Roman"/>
          <w:sz w:val="28"/>
          <w:szCs w:val="28"/>
        </w:rPr>
        <w:t>изические лица, являющиеся участниками (акционерами) организаций, подавших заявки на участие в закупке, членами их органов управления,</w:t>
      </w:r>
      <w:r w:rsidR="00734968">
        <w:rPr>
          <w:rFonts w:ascii="Times New Roman" w:eastAsia="Times New Roman" w:hAnsi="Times New Roman" w:cs="Times New Roman"/>
          <w:sz w:val="28"/>
          <w:szCs w:val="28"/>
        </w:rPr>
        <w:t xml:space="preserve"> кредиторами участников закупки.</w:t>
      </w:r>
    </w:p>
    <w:p w14:paraId="54DEE830" w14:textId="727367CB" w:rsidR="001A6C9B" w:rsidRPr="00EF226C" w:rsidRDefault="00734968"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24.8.3 Ф</w:t>
      </w:r>
      <w:r w:rsidR="001A6C9B" w:rsidRPr="00EF226C">
        <w:rPr>
          <w:rFonts w:ascii="Times New Roman" w:eastAsia="Times New Roman" w:hAnsi="Times New Roman" w:cs="Times New Roman"/>
          <w:sz w:val="28"/>
          <w:szCs w:val="28"/>
        </w:rPr>
        <w:t xml:space="preserve">изические лица, состоящие в браке с руководителем участника </w:t>
      </w:r>
      <w:r w:rsidR="001A6C9B" w:rsidRPr="00EF226C">
        <w:rPr>
          <w:rFonts w:ascii="Times New Roman" w:eastAsia="Times New Roman" w:hAnsi="Times New Roman" w:cs="Times New Roman"/>
          <w:sz w:val="28"/>
          <w:szCs w:val="28"/>
        </w:rPr>
        <w:lastRenderedPageBreak/>
        <w:t>закупки, либо являющиеся близкими родственниками (родственниками по прямой восходящей и</w:t>
      </w:r>
      <w:r w:rsidR="001A6C9B" w:rsidRPr="00EF226C">
        <w:rPr>
          <w:rFonts w:ascii="Times New Roman" w:eastAsia="Times New Roman" w:hAnsi="Times New Roman" w:cs="Times New Roman"/>
          <w:sz w:val="28"/>
          <w:szCs w:val="28"/>
          <w:lang w:val="en-US"/>
        </w:rPr>
        <w:t> </w:t>
      </w:r>
      <w:r w:rsidR="001A6C9B" w:rsidRPr="00EF226C">
        <w:rPr>
          <w:rFonts w:ascii="Times New Roman" w:eastAsia="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2E75B42E" w14:textId="36B54352" w:rsidR="00FF1CAF" w:rsidRPr="00EF226C" w:rsidRDefault="001A6C9B"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14:paraId="748E05A0" w14:textId="77777777" w:rsidR="00015FC7" w:rsidRPr="00EF226C" w:rsidRDefault="00015FC7"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.9. Основными функциями комиссии являются:</w:t>
      </w:r>
    </w:p>
    <w:p w14:paraId="077ABED1" w14:textId="5FF11124" w:rsidR="00015FC7" w:rsidRPr="00EF226C"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015FC7" w:rsidRPr="00EF226C">
        <w:rPr>
          <w:rFonts w:ascii="Times New Roman" w:hAnsi="Times New Roman"/>
          <w:sz w:val="28"/>
          <w:szCs w:val="28"/>
        </w:rPr>
        <w:t>1</w:t>
      </w:r>
      <w:r w:rsidRPr="00EF226C">
        <w:rPr>
          <w:rFonts w:ascii="Times New Roman" w:hAnsi="Times New Roman"/>
          <w:sz w:val="28"/>
          <w:szCs w:val="28"/>
        </w:rPr>
        <w:t>.</w:t>
      </w:r>
      <w:r w:rsidR="00015FC7" w:rsidRPr="00EF226C">
        <w:rPr>
          <w:rFonts w:ascii="Times New Roman" w:hAnsi="Times New Roman"/>
          <w:sz w:val="28"/>
          <w:szCs w:val="28"/>
        </w:rPr>
        <w:t xml:space="preserve"> </w:t>
      </w:r>
      <w:r w:rsidR="00734968">
        <w:rPr>
          <w:rFonts w:ascii="Times New Roman" w:hAnsi="Times New Roman"/>
          <w:sz w:val="28"/>
          <w:szCs w:val="28"/>
        </w:rPr>
        <w:t>О</w:t>
      </w:r>
      <w:r w:rsidR="001C0A42" w:rsidRPr="00EF226C">
        <w:rPr>
          <w:rFonts w:ascii="Times New Roman" w:hAnsi="Times New Roman"/>
          <w:sz w:val="28"/>
          <w:szCs w:val="28"/>
        </w:rPr>
        <w:t xml:space="preserve">ткрытие заявок на электронных площадках, </w:t>
      </w:r>
      <w:r w:rsidR="00C97448" w:rsidRPr="00EF226C">
        <w:rPr>
          <w:rFonts w:ascii="Times New Roman" w:hAnsi="Times New Roman"/>
          <w:sz w:val="28"/>
          <w:szCs w:val="28"/>
        </w:rPr>
        <w:t>вскрыти</w:t>
      </w:r>
      <w:r w:rsidR="000437CF" w:rsidRPr="00EF226C">
        <w:rPr>
          <w:rFonts w:ascii="Times New Roman" w:hAnsi="Times New Roman"/>
          <w:sz w:val="28"/>
          <w:szCs w:val="28"/>
        </w:rPr>
        <w:t>е</w:t>
      </w:r>
      <w:r w:rsidR="00C97448" w:rsidRPr="00EF226C">
        <w:rPr>
          <w:rFonts w:ascii="Times New Roman" w:hAnsi="Times New Roman"/>
          <w:sz w:val="28"/>
          <w:szCs w:val="28"/>
        </w:rPr>
        <w:t xml:space="preserve"> конвертов </w:t>
      </w:r>
      <w:r w:rsidR="00A55D8D" w:rsidRPr="00EF226C">
        <w:rPr>
          <w:rFonts w:ascii="Times New Roman" w:hAnsi="Times New Roman"/>
          <w:sz w:val="28"/>
          <w:szCs w:val="28"/>
        </w:rPr>
        <w:t xml:space="preserve">с заявками </w:t>
      </w:r>
      <w:r w:rsidR="00C97448" w:rsidRPr="00EF226C">
        <w:rPr>
          <w:rFonts w:ascii="Times New Roman" w:hAnsi="Times New Roman"/>
          <w:sz w:val="28"/>
          <w:szCs w:val="28"/>
        </w:rPr>
        <w:t>на участие в закупке</w:t>
      </w:r>
      <w:r w:rsidR="00734968">
        <w:rPr>
          <w:rFonts w:ascii="Times New Roman" w:hAnsi="Times New Roman"/>
          <w:sz w:val="28"/>
          <w:szCs w:val="28"/>
        </w:rPr>
        <w:t>.</w:t>
      </w:r>
    </w:p>
    <w:p w14:paraId="0AF71CCA" w14:textId="44303352" w:rsidR="00015FC7" w:rsidRPr="00EF226C"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015FC7" w:rsidRPr="00EF226C">
        <w:rPr>
          <w:rFonts w:ascii="Times New Roman" w:hAnsi="Times New Roman"/>
          <w:sz w:val="28"/>
          <w:szCs w:val="28"/>
        </w:rPr>
        <w:t>2</w:t>
      </w:r>
      <w:r w:rsidRPr="00EF226C">
        <w:rPr>
          <w:rFonts w:ascii="Times New Roman" w:hAnsi="Times New Roman"/>
          <w:sz w:val="28"/>
          <w:szCs w:val="28"/>
        </w:rPr>
        <w:t>.</w:t>
      </w:r>
      <w:r w:rsidR="00734968">
        <w:rPr>
          <w:rFonts w:ascii="Times New Roman" w:hAnsi="Times New Roman"/>
          <w:sz w:val="28"/>
          <w:szCs w:val="28"/>
        </w:rPr>
        <w:t xml:space="preserve"> Р</w:t>
      </w:r>
      <w:r w:rsidR="00015FC7" w:rsidRPr="00EF226C">
        <w:rPr>
          <w:rFonts w:ascii="Times New Roman" w:hAnsi="Times New Roman"/>
          <w:sz w:val="28"/>
          <w:szCs w:val="28"/>
        </w:rPr>
        <w:t>ассмот</w:t>
      </w:r>
      <w:r w:rsidR="00734968">
        <w:rPr>
          <w:rFonts w:ascii="Times New Roman" w:hAnsi="Times New Roman"/>
          <w:sz w:val="28"/>
          <w:szCs w:val="28"/>
        </w:rPr>
        <w:t>рение заявок участников закупки.</w:t>
      </w:r>
    </w:p>
    <w:p w14:paraId="45182216" w14:textId="76E082D8" w:rsidR="00015FC7" w:rsidRPr="00EF226C"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3</w:t>
      </w:r>
      <w:r w:rsidRPr="00EF226C">
        <w:rPr>
          <w:rFonts w:ascii="Times New Roman" w:hAnsi="Times New Roman"/>
          <w:sz w:val="28"/>
          <w:szCs w:val="28"/>
        </w:rPr>
        <w:t>.</w:t>
      </w:r>
      <w:r w:rsidR="00BA7D37">
        <w:rPr>
          <w:rFonts w:ascii="Times New Roman" w:hAnsi="Times New Roman"/>
          <w:sz w:val="28"/>
          <w:szCs w:val="28"/>
        </w:rPr>
        <w:tab/>
      </w:r>
      <w:r w:rsidR="00734968">
        <w:rPr>
          <w:rFonts w:ascii="Times New Roman" w:hAnsi="Times New Roman"/>
          <w:sz w:val="28"/>
          <w:szCs w:val="28"/>
        </w:rPr>
        <w:t>П</w:t>
      </w:r>
      <w:r w:rsidR="00015FC7" w:rsidRPr="00EF226C">
        <w:rPr>
          <w:rFonts w:ascii="Times New Roman" w:hAnsi="Times New Roman"/>
          <w:sz w:val="28"/>
          <w:szCs w:val="28"/>
        </w:rPr>
        <w:t>ринятие решений о допуске участника закупки или отказа в допуске (отклонения заявки) участн</w:t>
      </w:r>
      <w:r w:rsidR="00734968">
        <w:rPr>
          <w:rFonts w:ascii="Times New Roman" w:hAnsi="Times New Roman"/>
          <w:sz w:val="28"/>
          <w:szCs w:val="28"/>
        </w:rPr>
        <w:t>ика закупки к участию в закупке.</w:t>
      </w:r>
    </w:p>
    <w:p w14:paraId="49E08261" w14:textId="7A8051CE" w:rsidR="00015FC7" w:rsidRPr="00EF226C"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4</w:t>
      </w:r>
      <w:r w:rsidRPr="00EF226C">
        <w:rPr>
          <w:rFonts w:ascii="Times New Roman" w:hAnsi="Times New Roman"/>
          <w:sz w:val="28"/>
          <w:szCs w:val="28"/>
        </w:rPr>
        <w:t>.</w:t>
      </w:r>
      <w:r w:rsidR="00BA7D37">
        <w:rPr>
          <w:rFonts w:ascii="Times New Roman" w:hAnsi="Times New Roman"/>
          <w:sz w:val="28"/>
          <w:szCs w:val="28"/>
        </w:rPr>
        <w:tab/>
      </w:r>
      <w:r w:rsidR="00734968">
        <w:rPr>
          <w:rFonts w:ascii="Times New Roman" w:hAnsi="Times New Roman"/>
          <w:sz w:val="28"/>
          <w:szCs w:val="28"/>
        </w:rPr>
        <w:t>Ф</w:t>
      </w:r>
      <w:r w:rsidR="00015FC7" w:rsidRPr="00EF226C">
        <w:rPr>
          <w:rFonts w:ascii="Times New Roman" w:hAnsi="Times New Roman"/>
          <w:sz w:val="28"/>
          <w:szCs w:val="28"/>
        </w:rPr>
        <w:t>иксирование факта о признании процедуры закупки нес</w:t>
      </w:r>
      <w:r w:rsidR="00734968">
        <w:rPr>
          <w:rFonts w:ascii="Times New Roman" w:hAnsi="Times New Roman"/>
          <w:sz w:val="28"/>
          <w:szCs w:val="28"/>
        </w:rPr>
        <w:t>остоявшейся (при необходимости).</w:t>
      </w:r>
    </w:p>
    <w:p w14:paraId="44F69BA7" w14:textId="4EA1D182" w:rsidR="00015FC7" w:rsidRPr="00EF226C"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5</w:t>
      </w:r>
      <w:r w:rsidRPr="00EF226C">
        <w:rPr>
          <w:rFonts w:ascii="Times New Roman" w:hAnsi="Times New Roman"/>
          <w:sz w:val="28"/>
          <w:szCs w:val="28"/>
        </w:rPr>
        <w:t>.</w:t>
      </w:r>
      <w:r w:rsidR="00734968">
        <w:rPr>
          <w:rFonts w:ascii="Times New Roman" w:hAnsi="Times New Roman"/>
          <w:sz w:val="28"/>
          <w:szCs w:val="28"/>
        </w:rPr>
        <w:t xml:space="preserve"> П</w:t>
      </w:r>
      <w:r w:rsidR="00015FC7" w:rsidRPr="00EF226C">
        <w:rPr>
          <w:rFonts w:ascii="Times New Roman" w:hAnsi="Times New Roman"/>
          <w:sz w:val="28"/>
          <w:szCs w:val="28"/>
        </w:rPr>
        <w:t>роведение оц</w:t>
      </w:r>
      <w:r w:rsidR="00734968">
        <w:rPr>
          <w:rFonts w:ascii="Times New Roman" w:hAnsi="Times New Roman"/>
          <w:sz w:val="28"/>
          <w:szCs w:val="28"/>
        </w:rPr>
        <w:t>енки заявок (при необходимости).</w:t>
      </w:r>
    </w:p>
    <w:p w14:paraId="43BE3C65" w14:textId="1E828F9D" w:rsidR="00015FC7" w:rsidRPr="00EF226C"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6</w:t>
      </w:r>
      <w:r w:rsidRPr="00EF226C">
        <w:rPr>
          <w:rFonts w:ascii="Times New Roman" w:hAnsi="Times New Roman"/>
          <w:sz w:val="28"/>
          <w:szCs w:val="28"/>
        </w:rPr>
        <w:t>.</w:t>
      </w:r>
      <w:r w:rsidR="00BA7D37">
        <w:rPr>
          <w:rFonts w:ascii="Times New Roman" w:hAnsi="Times New Roman"/>
          <w:sz w:val="28"/>
          <w:szCs w:val="28"/>
        </w:rPr>
        <w:tab/>
      </w:r>
      <w:r w:rsidR="00734968">
        <w:rPr>
          <w:rFonts w:ascii="Times New Roman" w:hAnsi="Times New Roman"/>
          <w:sz w:val="28"/>
          <w:szCs w:val="28"/>
        </w:rPr>
        <w:t>О</w:t>
      </w:r>
      <w:r w:rsidR="00015FC7" w:rsidRPr="00EF226C">
        <w:rPr>
          <w:rFonts w:ascii="Times New Roman" w:hAnsi="Times New Roman"/>
          <w:sz w:val="28"/>
          <w:szCs w:val="28"/>
        </w:rPr>
        <w:t xml:space="preserve">пределение победителя закупки в соответствии с условиями извещения </w:t>
      </w:r>
      <w:r w:rsidR="00682FFE" w:rsidRPr="00EF226C">
        <w:rPr>
          <w:rFonts w:ascii="Times New Roman" w:hAnsi="Times New Roman"/>
          <w:sz w:val="28"/>
          <w:szCs w:val="28"/>
        </w:rPr>
        <w:t xml:space="preserve">об осуществлении </w:t>
      </w:r>
      <w:r w:rsidR="00015FC7" w:rsidRPr="00EF226C">
        <w:rPr>
          <w:rFonts w:ascii="Times New Roman" w:hAnsi="Times New Roman"/>
          <w:sz w:val="28"/>
          <w:szCs w:val="28"/>
        </w:rPr>
        <w:t>за</w:t>
      </w:r>
      <w:r w:rsidR="00734968">
        <w:rPr>
          <w:rFonts w:ascii="Times New Roman" w:hAnsi="Times New Roman"/>
          <w:sz w:val="28"/>
          <w:szCs w:val="28"/>
        </w:rPr>
        <w:t>купки и закупочной документации.</w:t>
      </w:r>
    </w:p>
    <w:p w14:paraId="741FC9A7" w14:textId="61CCA2D2" w:rsidR="002A067C" w:rsidRPr="00EF226C"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trike/>
          <w:sz w:val="28"/>
          <w:szCs w:val="28"/>
        </w:rPr>
      </w:pPr>
      <w:r w:rsidRPr="00EF226C">
        <w:rPr>
          <w:rFonts w:ascii="Times New Roman" w:hAnsi="Times New Roman"/>
          <w:sz w:val="28"/>
          <w:szCs w:val="28"/>
        </w:rPr>
        <w:t>24.9.</w:t>
      </w:r>
      <w:r w:rsidR="00B2029F" w:rsidRPr="00EF226C">
        <w:rPr>
          <w:rFonts w:ascii="Times New Roman" w:hAnsi="Times New Roman"/>
          <w:sz w:val="28"/>
          <w:szCs w:val="28"/>
        </w:rPr>
        <w:t>7</w:t>
      </w:r>
      <w:r w:rsidRPr="00EF226C">
        <w:rPr>
          <w:rFonts w:ascii="Times New Roman" w:hAnsi="Times New Roman"/>
          <w:sz w:val="28"/>
          <w:szCs w:val="28"/>
        </w:rPr>
        <w:t>.</w:t>
      </w:r>
      <w:r w:rsidR="00734968">
        <w:rPr>
          <w:rFonts w:ascii="Times New Roman" w:hAnsi="Times New Roman"/>
          <w:sz w:val="28"/>
          <w:szCs w:val="28"/>
        </w:rPr>
        <w:t xml:space="preserve"> Р</w:t>
      </w:r>
      <w:r w:rsidR="00015FC7" w:rsidRPr="00EF226C">
        <w:rPr>
          <w:rFonts w:ascii="Times New Roman" w:hAnsi="Times New Roman"/>
          <w:sz w:val="28"/>
          <w:szCs w:val="28"/>
        </w:rPr>
        <w:t xml:space="preserve">еализация предписаний </w:t>
      </w:r>
      <w:r w:rsidR="00541CA8" w:rsidRPr="00EF226C">
        <w:rPr>
          <w:rFonts w:ascii="Times New Roman" w:hAnsi="Times New Roman"/>
          <w:sz w:val="28"/>
          <w:szCs w:val="28"/>
        </w:rPr>
        <w:t xml:space="preserve">и решений </w:t>
      </w:r>
      <w:r w:rsidR="00015FC7" w:rsidRPr="00EF226C">
        <w:rPr>
          <w:rFonts w:ascii="Times New Roman" w:hAnsi="Times New Roman"/>
          <w:sz w:val="28"/>
          <w:szCs w:val="28"/>
        </w:rPr>
        <w:t>антимонопольного органа</w:t>
      </w:r>
      <w:r w:rsidR="00541CA8" w:rsidRPr="00EF226C">
        <w:rPr>
          <w:rFonts w:ascii="Times New Roman" w:hAnsi="Times New Roman"/>
          <w:sz w:val="28"/>
          <w:szCs w:val="28"/>
        </w:rPr>
        <w:t>.</w:t>
      </w:r>
      <w:r w:rsidR="00015FC7" w:rsidRPr="00EF226C">
        <w:rPr>
          <w:rFonts w:ascii="Times New Roman" w:hAnsi="Times New Roman"/>
          <w:sz w:val="28"/>
          <w:szCs w:val="28"/>
        </w:rPr>
        <w:t xml:space="preserve"> </w:t>
      </w:r>
    </w:p>
    <w:p w14:paraId="0287F924" w14:textId="62D3E24F" w:rsidR="00015FC7" w:rsidRPr="00EF226C" w:rsidRDefault="00015FC7"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.10.</w:t>
      </w:r>
      <w:r w:rsidR="00426F12" w:rsidRPr="00EF226C">
        <w:rPr>
          <w:rFonts w:ascii="Times New Roman" w:hAnsi="Times New Roman"/>
          <w:sz w:val="28"/>
          <w:szCs w:val="28"/>
        </w:rPr>
        <w:t xml:space="preserve"> Перечень</w:t>
      </w:r>
      <w:r w:rsidR="0015238F" w:rsidRPr="00EF226C">
        <w:rPr>
          <w:rFonts w:ascii="Times New Roman" w:hAnsi="Times New Roman"/>
          <w:sz w:val="28"/>
          <w:szCs w:val="28"/>
        </w:rPr>
        <w:t xml:space="preserve"> ф</w:t>
      </w:r>
      <w:r w:rsidRPr="00EF226C">
        <w:rPr>
          <w:rFonts w:ascii="Times New Roman" w:hAnsi="Times New Roman"/>
          <w:sz w:val="28"/>
          <w:szCs w:val="28"/>
        </w:rPr>
        <w:t>ункци</w:t>
      </w:r>
      <w:r w:rsidR="0015238F" w:rsidRPr="00EF226C">
        <w:rPr>
          <w:rFonts w:ascii="Times New Roman" w:hAnsi="Times New Roman"/>
          <w:sz w:val="28"/>
          <w:szCs w:val="28"/>
        </w:rPr>
        <w:t>й</w:t>
      </w:r>
      <w:r w:rsidRPr="00EF226C">
        <w:rPr>
          <w:rFonts w:ascii="Times New Roman" w:hAnsi="Times New Roman"/>
          <w:sz w:val="28"/>
          <w:szCs w:val="28"/>
        </w:rPr>
        <w:t>, возложенны</w:t>
      </w:r>
      <w:r w:rsidR="0015238F" w:rsidRPr="00EF226C">
        <w:rPr>
          <w:rFonts w:ascii="Times New Roman" w:hAnsi="Times New Roman"/>
          <w:sz w:val="28"/>
          <w:szCs w:val="28"/>
        </w:rPr>
        <w:t>х</w:t>
      </w:r>
      <w:r w:rsidRPr="00EF226C">
        <w:rPr>
          <w:rFonts w:ascii="Times New Roman" w:hAnsi="Times New Roman"/>
          <w:sz w:val="28"/>
          <w:szCs w:val="28"/>
        </w:rPr>
        <w:t xml:space="preserve"> заказчиком на комиссию</w:t>
      </w:r>
      <w:r w:rsidR="00426F12" w:rsidRPr="00EF226C">
        <w:rPr>
          <w:rFonts w:ascii="Times New Roman" w:hAnsi="Times New Roman"/>
          <w:sz w:val="28"/>
          <w:szCs w:val="28"/>
        </w:rPr>
        <w:t>, может быть дополнен</w:t>
      </w:r>
      <w:r w:rsidR="0015238F" w:rsidRPr="00EF226C">
        <w:rPr>
          <w:rFonts w:ascii="Times New Roman" w:hAnsi="Times New Roman"/>
          <w:sz w:val="28"/>
          <w:szCs w:val="28"/>
        </w:rPr>
        <w:t xml:space="preserve"> </w:t>
      </w:r>
      <w:r w:rsidRPr="00EF226C">
        <w:rPr>
          <w:rFonts w:ascii="Times New Roman" w:hAnsi="Times New Roman"/>
          <w:sz w:val="28"/>
          <w:szCs w:val="28"/>
        </w:rPr>
        <w:t xml:space="preserve">в соответствии с </w:t>
      </w:r>
      <w:r w:rsidR="0015238F" w:rsidRPr="00EF226C">
        <w:rPr>
          <w:rFonts w:ascii="Times New Roman" w:hAnsi="Times New Roman"/>
          <w:sz w:val="28"/>
          <w:szCs w:val="28"/>
        </w:rPr>
        <w:t>локальным актом заказчика</w:t>
      </w:r>
      <w:r w:rsidRPr="00EF226C">
        <w:rPr>
          <w:rFonts w:ascii="Times New Roman" w:hAnsi="Times New Roman"/>
          <w:sz w:val="28"/>
          <w:szCs w:val="28"/>
        </w:rPr>
        <w:t>.</w:t>
      </w:r>
    </w:p>
    <w:p w14:paraId="23A62482" w14:textId="01C0C541" w:rsidR="00A82EC1" w:rsidRDefault="00A82EC1" w:rsidP="00BA7D37">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t>24.11. Организатор торгов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с соблюдением требований Главы 24 </w:t>
      </w:r>
      <w:r w:rsidR="00173CD7" w:rsidRPr="00EF226C">
        <w:rPr>
          <w:rFonts w:ascii="Times New Roman" w:hAnsi="Times New Roman" w:cs="Times New Roman"/>
          <w:sz w:val="28"/>
          <w:szCs w:val="28"/>
        </w:rPr>
        <w:t xml:space="preserve">настоящего </w:t>
      </w:r>
      <w:r w:rsidRPr="00EF226C">
        <w:rPr>
          <w:rFonts w:ascii="Times New Roman" w:hAnsi="Times New Roman" w:cs="Times New Roman"/>
          <w:sz w:val="28"/>
          <w:szCs w:val="28"/>
        </w:rPr>
        <w:t>Положения.</w:t>
      </w:r>
      <w:bookmarkStart w:id="31" w:name="_Toc55217671"/>
    </w:p>
    <w:p w14:paraId="37644962" w14:textId="77777777" w:rsidR="00BA7D37" w:rsidRPr="00BA7D37" w:rsidRDefault="00BA7D37" w:rsidP="00BA7D37">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8"/>
          <w:szCs w:val="28"/>
        </w:rPr>
      </w:pPr>
    </w:p>
    <w:p w14:paraId="4909F92C" w14:textId="64A875FF" w:rsidR="00632ACA" w:rsidRPr="00EF226C" w:rsidRDefault="00307DBB"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3C6137" w:rsidRPr="00EF226C">
        <w:rPr>
          <w:rFonts w:ascii="Times New Roman" w:hAnsi="Times New Roman" w:cs="Times New Roman"/>
          <w:b w:val="0"/>
          <w:bCs w:val="0"/>
          <w:color w:val="auto"/>
          <w:sz w:val="28"/>
          <w:szCs w:val="28"/>
        </w:rPr>
        <w:t>5</w:t>
      </w:r>
      <w:r w:rsidR="00632ACA" w:rsidRPr="00EF226C">
        <w:rPr>
          <w:rFonts w:ascii="Times New Roman" w:hAnsi="Times New Roman" w:cs="Times New Roman"/>
          <w:b w:val="0"/>
          <w:bCs w:val="0"/>
          <w:color w:val="auto"/>
          <w:sz w:val="28"/>
          <w:szCs w:val="28"/>
        </w:rPr>
        <w:t>. Отмена закупки</w:t>
      </w:r>
      <w:bookmarkEnd w:id="31"/>
    </w:p>
    <w:p w14:paraId="1EA8DD29" w14:textId="77777777"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4F392F02" w14:textId="3CCB6B85" w:rsidR="008F468E"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.1. </w:t>
      </w:r>
      <w:r w:rsidR="007B1393" w:rsidRPr="00EF226C">
        <w:rPr>
          <w:rFonts w:ascii="Times New Roman" w:hAnsi="Times New Roman" w:cs="Times New Roman"/>
          <w:sz w:val="28"/>
          <w:szCs w:val="28"/>
        </w:rPr>
        <w:t>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5FCD33A5" w14:textId="652E1448"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5</w:t>
      </w:r>
      <w:r w:rsidR="00BA7D37">
        <w:rPr>
          <w:rFonts w:ascii="Times New Roman" w:hAnsi="Times New Roman" w:cs="Times New Roman"/>
          <w:sz w:val="28"/>
          <w:szCs w:val="28"/>
        </w:rPr>
        <w:t>.2.</w:t>
      </w:r>
      <w:r w:rsidR="00BA7D37">
        <w:rPr>
          <w:rFonts w:ascii="Times New Roman" w:hAnsi="Times New Roman" w:cs="Times New Roman"/>
          <w:sz w:val="28"/>
          <w:szCs w:val="28"/>
        </w:rPr>
        <w:tab/>
      </w:r>
      <w:r w:rsidR="007B1393" w:rsidRPr="00EF226C">
        <w:rPr>
          <w:rFonts w:ascii="Times New Roman" w:hAnsi="Times New Roman" w:cs="Times New Roman"/>
          <w:sz w:val="28"/>
          <w:szCs w:val="28"/>
        </w:rPr>
        <w:t>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5E432B90" w14:textId="116D80F1"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.3. </w:t>
      </w:r>
      <w:r w:rsidR="007B1393" w:rsidRPr="00EF226C">
        <w:rPr>
          <w:rFonts w:ascii="Times New Roman" w:hAnsi="Times New Roman" w:cs="Times New Roman"/>
          <w:sz w:val="28"/>
          <w:szCs w:val="28"/>
        </w:rPr>
        <w:t>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441EE36A" w14:textId="7E36638D" w:rsidR="00C30F4A" w:rsidRPr="00EF226C" w:rsidRDefault="00B1621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25.</w:t>
      </w:r>
      <w:r w:rsidR="000D1341" w:rsidRPr="00EF226C">
        <w:rPr>
          <w:rFonts w:ascii="Times New Roman" w:hAnsi="Times New Roman" w:cs="Times New Roman"/>
          <w:sz w:val="28"/>
          <w:szCs w:val="28"/>
        </w:rPr>
        <w:t>4</w:t>
      </w:r>
      <w:r w:rsidRPr="00EF226C">
        <w:rPr>
          <w:rFonts w:ascii="Times New Roman" w:hAnsi="Times New Roman" w:cs="Times New Roman"/>
          <w:sz w:val="28"/>
          <w:szCs w:val="28"/>
        </w:rPr>
        <w:t xml:space="preserve">. </w:t>
      </w:r>
      <w:r w:rsidR="005A0119" w:rsidRPr="00EF226C">
        <w:rPr>
          <w:rFonts w:ascii="Times New Roman" w:hAnsi="Times New Roman" w:cs="Times New Roman"/>
          <w:sz w:val="28"/>
          <w:szCs w:val="28"/>
        </w:rPr>
        <w:t>Заказчик вправе принять решение об отмене закупки у единственного поставщика (подрядчика, исполнителя)</w:t>
      </w:r>
      <w:r w:rsidR="00E34221" w:rsidRPr="00EF226C">
        <w:rPr>
          <w:rFonts w:ascii="Times New Roman" w:hAnsi="Times New Roman" w:cs="Times New Roman"/>
          <w:sz w:val="28"/>
          <w:szCs w:val="28"/>
        </w:rPr>
        <w:t>, за исключением осуществления закупки в соответствии с подпунктом 63.1</w:t>
      </w:r>
      <w:r w:rsidR="006D6818" w:rsidRPr="00EF226C">
        <w:rPr>
          <w:rFonts w:ascii="Times New Roman" w:hAnsi="Times New Roman" w:cs="Times New Roman"/>
          <w:sz w:val="28"/>
          <w:szCs w:val="28"/>
        </w:rPr>
        <w:t>.2</w:t>
      </w:r>
      <w:r w:rsidR="00E34221" w:rsidRPr="00EF226C">
        <w:rPr>
          <w:rFonts w:ascii="Times New Roman" w:hAnsi="Times New Roman" w:cs="Times New Roman"/>
          <w:sz w:val="28"/>
          <w:szCs w:val="28"/>
        </w:rPr>
        <w:t xml:space="preserve"> Положения,</w:t>
      </w:r>
      <w:r w:rsidR="005A0119" w:rsidRPr="00EF226C">
        <w:rPr>
          <w:rFonts w:ascii="Times New Roman" w:hAnsi="Times New Roman" w:cs="Times New Roman"/>
          <w:sz w:val="28"/>
          <w:szCs w:val="28"/>
        </w:rPr>
        <w:t xml:space="preserve"> в любое время до момента заключения договора. </w:t>
      </w:r>
      <w:r w:rsidR="00731B85" w:rsidRPr="00EF226C">
        <w:rPr>
          <w:rFonts w:ascii="Times New Roman" w:hAnsi="Times New Roman" w:cs="Times New Roman"/>
          <w:sz w:val="28"/>
          <w:szCs w:val="28"/>
        </w:rPr>
        <w:t xml:space="preserve">В случае публикации извещения о </w:t>
      </w:r>
      <w:r w:rsidR="005A0119" w:rsidRPr="00EF226C">
        <w:rPr>
          <w:rFonts w:ascii="Times New Roman" w:hAnsi="Times New Roman" w:cs="Times New Roman"/>
          <w:sz w:val="28"/>
          <w:szCs w:val="28"/>
        </w:rPr>
        <w:t xml:space="preserve">такой </w:t>
      </w:r>
      <w:r w:rsidR="00371671" w:rsidRPr="00EF226C">
        <w:rPr>
          <w:rFonts w:ascii="Times New Roman" w:hAnsi="Times New Roman" w:cs="Times New Roman"/>
          <w:sz w:val="28"/>
          <w:szCs w:val="28"/>
        </w:rPr>
        <w:t>закупке</w:t>
      </w:r>
      <w:r w:rsidR="005A0119" w:rsidRPr="00EF226C">
        <w:rPr>
          <w:rFonts w:ascii="Times New Roman" w:hAnsi="Times New Roman" w:cs="Times New Roman"/>
          <w:sz w:val="28"/>
          <w:szCs w:val="28"/>
        </w:rPr>
        <w:t xml:space="preserve"> решение об отмене такой закупки размещается в ЕИС в</w:t>
      </w:r>
      <w:r w:rsidR="005A0119" w:rsidRPr="00EF226C">
        <w:rPr>
          <w:rFonts w:ascii="Times New Roman" w:hAnsi="Times New Roman" w:cs="Times New Roman"/>
          <w:sz w:val="28"/>
          <w:szCs w:val="28"/>
          <w:lang w:val="en-US"/>
        </w:rPr>
        <w:t> </w:t>
      </w:r>
      <w:r w:rsidR="00F47E5A" w:rsidRPr="00EF226C">
        <w:rPr>
          <w:rFonts w:ascii="Times New Roman" w:hAnsi="Times New Roman" w:cs="Times New Roman"/>
          <w:sz w:val="28"/>
          <w:szCs w:val="28"/>
        </w:rPr>
        <w:t>день принятия такого решения; з</w:t>
      </w:r>
      <w:r w:rsidR="005A0119" w:rsidRPr="00EF226C">
        <w:rPr>
          <w:rFonts w:ascii="Times New Roman" w:hAnsi="Times New Roman" w:cs="Times New Roman"/>
          <w:sz w:val="28"/>
          <w:szCs w:val="28"/>
        </w:rPr>
        <w:t>акупка считается отмененной с момента размещения решения о ее отмене в ЕИС.</w:t>
      </w:r>
      <w:r w:rsidR="00371671" w:rsidRPr="00EF226C">
        <w:rPr>
          <w:rFonts w:ascii="Times New Roman" w:hAnsi="Times New Roman" w:cs="Times New Roman"/>
          <w:sz w:val="28"/>
          <w:szCs w:val="28"/>
        </w:rPr>
        <w:t xml:space="preserve"> </w:t>
      </w:r>
    </w:p>
    <w:p w14:paraId="70072EEC" w14:textId="30A14D71" w:rsidR="00632ACA" w:rsidRPr="00EF226C" w:rsidRDefault="00D938B5"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2" w:name="_Toc55217672"/>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3C6137" w:rsidRPr="00EF226C">
        <w:rPr>
          <w:rFonts w:ascii="Times New Roman" w:hAnsi="Times New Roman" w:cs="Times New Roman"/>
          <w:b w:val="0"/>
          <w:bCs w:val="0"/>
          <w:color w:val="auto"/>
          <w:sz w:val="28"/>
          <w:szCs w:val="28"/>
        </w:rPr>
        <w:t>6</w:t>
      </w:r>
      <w:r w:rsidR="00632ACA" w:rsidRPr="00EF226C">
        <w:rPr>
          <w:rFonts w:ascii="Times New Roman" w:hAnsi="Times New Roman" w:cs="Times New Roman"/>
          <w:b w:val="0"/>
          <w:bCs w:val="0"/>
          <w:color w:val="auto"/>
          <w:sz w:val="28"/>
          <w:szCs w:val="28"/>
        </w:rPr>
        <w:t>. Заключение договора по результатам закупки</w:t>
      </w:r>
      <w:bookmarkEnd w:id="32"/>
    </w:p>
    <w:p w14:paraId="5EA016A2"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E912B47" w14:textId="5BC21672" w:rsidR="0008252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shd w:val="clear" w:color="auto" w:fill="FFFF00"/>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.1. Договор заключается на условиях, предусмотренных извещением об</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EF226C">
        <w:rPr>
          <w:rFonts w:ascii="Times New Roman" w:hAnsi="Times New Roman" w:cs="Times New Roman"/>
          <w:sz w:val="28"/>
          <w:szCs w:val="28"/>
        </w:rPr>
        <w:t xml:space="preserve">такой </w:t>
      </w:r>
      <w:r w:rsidRPr="00EF226C">
        <w:rPr>
          <w:rFonts w:ascii="Times New Roman" w:hAnsi="Times New Roman" w:cs="Times New Roman"/>
          <w:sz w:val="28"/>
          <w:szCs w:val="28"/>
        </w:rPr>
        <w:t>закупке, заявка, окончательное предложение не предусмотрены.</w:t>
      </w:r>
      <w:r w:rsidR="001A6A46" w:rsidRPr="00EF226C">
        <w:rPr>
          <w:rFonts w:ascii="Times New Roman" w:hAnsi="Times New Roman" w:cs="Times New Roman"/>
          <w:sz w:val="28"/>
          <w:szCs w:val="28"/>
        </w:rPr>
        <w:t xml:space="preserve"> </w:t>
      </w:r>
      <w:r w:rsidRPr="00EF226C">
        <w:rPr>
          <w:rFonts w:ascii="Times New Roman" w:hAnsi="Times New Roman" w:cs="Times New Roman"/>
          <w:sz w:val="28"/>
          <w:szCs w:val="28"/>
        </w:rPr>
        <w:t>П</w:t>
      </w:r>
      <w:r w:rsidR="00695384" w:rsidRPr="00EF226C">
        <w:rPr>
          <w:rFonts w:ascii="Times New Roman" w:hAnsi="Times New Roman" w:cs="Times New Roman"/>
          <w:sz w:val="28"/>
          <w:szCs w:val="28"/>
        </w:rPr>
        <w:t>р</w:t>
      </w:r>
      <w:r w:rsidR="0008252A" w:rsidRPr="00EF226C">
        <w:rPr>
          <w:rFonts w:ascii="Times New Roman" w:hAnsi="Times New Roman" w:cs="Times New Roman"/>
          <w:sz w:val="28"/>
          <w:szCs w:val="28"/>
        </w:rPr>
        <w:t xml:space="preserve">и заключении договора его цена </w:t>
      </w:r>
      <w:r w:rsidRPr="00EF226C">
        <w:rPr>
          <w:rFonts w:ascii="Times New Roman" w:hAnsi="Times New Roman" w:cs="Times New Roman"/>
          <w:sz w:val="28"/>
          <w:szCs w:val="28"/>
        </w:rPr>
        <w:t>не мо</w:t>
      </w:r>
      <w:r w:rsidR="0008252A" w:rsidRPr="00EF226C">
        <w:rPr>
          <w:rFonts w:ascii="Times New Roman" w:hAnsi="Times New Roman" w:cs="Times New Roman"/>
          <w:sz w:val="28"/>
          <w:szCs w:val="28"/>
        </w:rPr>
        <w:t>же</w:t>
      </w:r>
      <w:r w:rsidR="00695384" w:rsidRPr="00EF226C">
        <w:rPr>
          <w:rFonts w:ascii="Times New Roman" w:hAnsi="Times New Roman" w:cs="Times New Roman"/>
          <w:sz w:val="28"/>
          <w:szCs w:val="28"/>
        </w:rPr>
        <w:t xml:space="preserve">т </w:t>
      </w:r>
      <w:r w:rsidRPr="00EF226C">
        <w:rPr>
          <w:rFonts w:ascii="Times New Roman" w:hAnsi="Times New Roman" w:cs="Times New Roman"/>
          <w:sz w:val="28"/>
          <w:szCs w:val="28"/>
        </w:rPr>
        <w:t>превышать начальн</w:t>
      </w:r>
      <w:r w:rsidR="00FC395F" w:rsidRPr="00EF226C">
        <w:rPr>
          <w:rFonts w:ascii="Times New Roman" w:hAnsi="Times New Roman" w:cs="Times New Roman"/>
          <w:sz w:val="28"/>
          <w:szCs w:val="28"/>
        </w:rPr>
        <w:t>ую (максимальную)</w:t>
      </w:r>
      <w:r w:rsidR="005807DB" w:rsidRPr="00EF226C">
        <w:rPr>
          <w:rFonts w:ascii="Times New Roman" w:hAnsi="Times New Roman" w:cs="Times New Roman"/>
          <w:sz w:val="28"/>
          <w:szCs w:val="28"/>
        </w:rPr>
        <w:t xml:space="preserve"> цену договора, а в случае</w:t>
      </w:r>
      <w:r w:rsidR="00FC395F" w:rsidRPr="00EF226C">
        <w:rPr>
          <w:rFonts w:ascii="Times New Roman" w:hAnsi="Times New Roman" w:cs="Times New Roman"/>
          <w:sz w:val="28"/>
          <w:szCs w:val="28"/>
        </w:rPr>
        <w:t>, предусмот</w:t>
      </w:r>
      <w:r w:rsidR="005807DB" w:rsidRPr="00EF226C">
        <w:rPr>
          <w:rFonts w:ascii="Times New Roman" w:hAnsi="Times New Roman" w:cs="Times New Roman"/>
          <w:sz w:val="28"/>
          <w:szCs w:val="28"/>
        </w:rPr>
        <w:t>ренном</w:t>
      </w:r>
      <w:r w:rsidR="007B2B83" w:rsidRPr="00EF226C">
        <w:rPr>
          <w:rFonts w:ascii="Times New Roman" w:hAnsi="Times New Roman" w:cs="Times New Roman"/>
          <w:sz w:val="28"/>
          <w:szCs w:val="28"/>
        </w:rPr>
        <w:t xml:space="preserve"> </w:t>
      </w:r>
      <w:r w:rsidR="005807DB" w:rsidRPr="00EF226C">
        <w:rPr>
          <w:rFonts w:ascii="Times New Roman" w:hAnsi="Times New Roman" w:cs="Times New Roman"/>
          <w:sz w:val="28"/>
          <w:szCs w:val="28"/>
        </w:rPr>
        <w:t>пунктом 8.6</w:t>
      </w:r>
      <w:r w:rsidR="00310531" w:rsidRPr="00EF226C">
        <w:rPr>
          <w:rFonts w:ascii="Times New Roman" w:hAnsi="Times New Roman" w:cs="Times New Roman"/>
          <w:sz w:val="28"/>
          <w:szCs w:val="28"/>
        </w:rPr>
        <w:t>.</w:t>
      </w:r>
      <w:r w:rsidR="005807DB" w:rsidRPr="00EF226C">
        <w:rPr>
          <w:rFonts w:ascii="Times New Roman" w:hAnsi="Times New Roman" w:cs="Times New Roman"/>
          <w:sz w:val="28"/>
          <w:szCs w:val="28"/>
        </w:rPr>
        <w:t xml:space="preserve"> </w:t>
      </w:r>
      <w:r w:rsidR="007B2B83" w:rsidRPr="00EF226C">
        <w:rPr>
          <w:rFonts w:ascii="Times New Roman" w:hAnsi="Times New Roman" w:cs="Times New Roman"/>
          <w:sz w:val="28"/>
          <w:szCs w:val="28"/>
        </w:rPr>
        <w:t>настоящ</w:t>
      </w:r>
      <w:r w:rsidR="005807DB" w:rsidRPr="00EF226C">
        <w:rPr>
          <w:rFonts w:ascii="Times New Roman" w:hAnsi="Times New Roman" w:cs="Times New Roman"/>
          <w:sz w:val="28"/>
          <w:szCs w:val="28"/>
        </w:rPr>
        <w:t>его</w:t>
      </w:r>
      <w:r w:rsidR="007B2B83" w:rsidRPr="00EF226C">
        <w:rPr>
          <w:rFonts w:ascii="Times New Roman" w:hAnsi="Times New Roman" w:cs="Times New Roman"/>
          <w:sz w:val="28"/>
          <w:szCs w:val="28"/>
        </w:rPr>
        <w:t xml:space="preserve"> П</w:t>
      </w:r>
      <w:r w:rsidR="005807DB" w:rsidRPr="00EF226C">
        <w:rPr>
          <w:rFonts w:ascii="Times New Roman" w:hAnsi="Times New Roman" w:cs="Times New Roman"/>
          <w:sz w:val="28"/>
          <w:szCs w:val="28"/>
        </w:rPr>
        <w:t>оложения</w:t>
      </w:r>
      <w:r w:rsidR="00D36290" w:rsidRPr="00EF226C">
        <w:rPr>
          <w:rFonts w:ascii="Times New Roman" w:hAnsi="Times New Roman" w:cs="Times New Roman"/>
          <w:sz w:val="28"/>
          <w:szCs w:val="28"/>
        </w:rPr>
        <w:t>,</w:t>
      </w:r>
      <w:r w:rsidR="007B2B83" w:rsidRPr="00EF226C">
        <w:rPr>
          <w:rFonts w:ascii="Times New Roman" w:hAnsi="Times New Roman" w:cs="Times New Roman"/>
          <w:sz w:val="28"/>
          <w:szCs w:val="28"/>
        </w:rPr>
        <w:t xml:space="preserve"> цену каждой единицы товара, работы, услуги</w:t>
      </w:r>
      <w:r w:rsidR="00E012F8" w:rsidRPr="00EF226C">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EF226C">
        <w:rPr>
          <w:rFonts w:ascii="Times New Roman" w:hAnsi="Times New Roman" w:cs="Times New Roman"/>
          <w:sz w:val="28"/>
          <w:szCs w:val="28"/>
        </w:rPr>
        <w:t>тронной форме.</w:t>
      </w:r>
    </w:p>
    <w:p w14:paraId="6236283E" w14:textId="77777777" w:rsidR="00632ACA" w:rsidRPr="00EF226C" w:rsidRDefault="00DD6C3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 xml:space="preserve">.2. </w:t>
      </w:r>
      <w:r w:rsidR="00632ACA" w:rsidRPr="00EF226C">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EF226C">
        <w:rPr>
          <w:rFonts w:ascii="Times New Roman" w:hAnsi="Times New Roman" w:cs="Times New Roman"/>
          <w:sz w:val="28"/>
          <w:szCs w:val="28"/>
        </w:rPr>
        <w:t xml:space="preserve">ее членов, </w:t>
      </w:r>
      <w:r w:rsidR="00632ACA" w:rsidRPr="00EF226C">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EF226C">
        <w:rPr>
          <w:rFonts w:ascii="Times New Roman" w:hAnsi="Times New Roman" w:cs="Times New Roman"/>
          <w:sz w:val="28"/>
          <w:szCs w:val="28"/>
        </w:rPr>
        <w:t xml:space="preserve">ее членов, </w:t>
      </w:r>
      <w:r w:rsidR="00632ACA" w:rsidRPr="00EF226C">
        <w:rPr>
          <w:rFonts w:ascii="Times New Roman" w:hAnsi="Times New Roman" w:cs="Times New Roman"/>
          <w:sz w:val="28"/>
          <w:szCs w:val="28"/>
        </w:rPr>
        <w:t>оператора электронной площадки.</w:t>
      </w:r>
    </w:p>
    <w:p w14:paraId="52B2D07A" w14:textId="5873E1B8"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BA7D37">
        <w:rPr>
          <w:rFonts w:ascii="Times New Roman" w:hAnsi="Times New Roman" w:cs="Times New Roman"/>
          <w:sz w:val="28"/>
          <w:szCs w:val="28"/>
        </w:rPr>
        <w:t>.3.</w:t>
      </w:r>
      <w:r w:rsidR="00BA7D37">
        <w:rPr>
          <w:rFonts w:ascii="Times New Roman" w:hAnsi="Times New Roman" w:cs="Times New Roman"/>
          <w:sz w:val="28"/>
          <w:szCs w:val="28"/>
        </w:rPr>
        <w:tab/>
      </w:r>
      <w:r w:rsidRPr="00EF226C">
        <w:rPr>
          <w:rFonts w:ascii="Times New Roman" w:hAnsi="Times New Roman" w:cs="Times New Roman"/>
          <w:sz w:val="28"/>
          <w:szCs w:val="28"/>
        </w:rPr>
        <w:t>Обязанность заключения договора с заказчиком возлагается на</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участника, признанного победителем конкурентной процедуры закупки или</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на единственного участника закупки</w:t>
      </w:r>
      <w:r w:rsidR="00D648CC" w:rsidRPr="00EF226C">
        <w:rPr>
          <w:rFonts w:ascii="Times New Roman" w:hAnsi="Times New Roman" w:cs="Times New Roman"/>
          <w:sz w:val="28"/>
          <w:szCs w:val="28"/>
        </w:rPr>
        <w:t xml:space="preserve"> в соотв</w:t>
      </w:r>
      <w:r w:rsidR="000722CA" w:rsidRPr="00EF226C">
        <w:rPr>
          <w:rFonts w:ascii="Times New Roman" w:hAnsi="Times New Roman" w:cs="Times New Roman"/>
          <w:sz w:val="28"/>
          <w:szCs w:val="28"/>
        </w:rPr>
        <w:t xml:space="preserve">етствии с подпунктом </w:t>
      </w:r>
      <w:r w:rsidR="00D648CC" w:rsidRPr="00EF226C">
        <w:rPr>
          <w:rFonts w:ascii="Times New Roman" w:hAnsi="Times New Roman" w:cs="Times New Roman"/>
          <w:sz w:val="28"/>
          <w:szCs w:val="28"/>
        </w:rPr>
        <w:t>6</w:t>
      </w:r>
      <w:r w:rsidR="006E09E8" w:rsidRPr="00EF226C">
        <w:rPr>
          <w:rFonts w:ascii="Times New Roman" w:hAnsi="Times New Roman" w:cs="Times New Roman"/>
          <w:sz w:val="28"/>
          <w:szCs w:val="28"/>
        </w:rPr>
        <w:t>3</w:t>
      </w:r>
      <w:r w:rsidR="00D648CC" w:rsidRPr="00EF226C">
        <w:rPr>
          <w:rFonts w:ascii="Times New Roman" w:hAnsi="Times New Roman" w:cs="Times New Roman"/>
          <w:sz w:val="28"/>
          <w:szCs w:val="28"/>
        </w:rPr>
        <w:t>.1</w:t>
      </w:r>
      <w:r w:rsidR="00310531" w:rsidRPr="00EF226C">
        <w:rPr>
          <w:rFonts w:ascii="Times New Roman" w:hAnsi="Times New Roman" w:cs="Times New Roman"/>
          <w:sz w:val="28"/>
          <w:szCs w:val="28"/>
        </w:rPr>
        <w:t>.2.</w:t>
      </w:r>
      <w:r w:rsidR="00D648CC"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w:t>
      </w:r>
    </w:p>
    <w:p w14:paraId="30F4BF20" w14:textId="1D389AE8" w:rsidR="00056BA8"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.4. Победитель закупки</w:t>
      </w:r>
      <w:r w:rsidR="00ED6771"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ED6771" w:rsidRPr="00EF226C">
        <w:rPr>
          <w:rFonts w:ascii="Times New Roman" w:hAnsi="Times New Roman" w:cs="Times New Roman"/>
          <w:sz w:val="28"/>
          <w:szCs w:val="28"/>
        </w:rPr>
        <w:t>единственный участник закупки в соответствии с подпунктом 63.1</w:t>
      </w:r>
      <w:r w:rsidR="00310531" w:rsidRPr="00EF226C">
        <w:rPr>
          <w:rFonts w:ascii="Times New Roman" w:hAnsi="Times New Roman" w:cs="Times New Roman"/>
          <w:sz w:val="28"/>
          <w:szCs w:val="28"/>
        </w:rPr>
        <w:t>.2.</w:t>
      </w:r>
      <w:r w:rsidR="00ED6771" w:rsidRPr="00EF226C">
        <w:rPr>
          <w:rFonts w:ascii="Times New Roman" w:hAnsi="Times New Roman" w:cs="Times New Roman"/>
          <w:sz w:val="28"/>
          <w:szCs w:val="28"/>
        </w:rPr>
        <w:t xml:space="preserve"> настоящего Положения</w:t>
      </w:r>
      <w:r w:rsidR="004F5680">
        <w:rPr>
          <w:rFonts w:ascii="Times New Roman" w:hAnsi="Times New Roman" w:cs="Times New Roman"/>
          <w:sz w:val="28"/>
          <w:szCs w:val="28"/>
        </w:rPr>
        <w:t>,</w:t>
      </w:r>
      <w:r w:rsidR="00ED6771" w:rsidRPr="00EF226C">
        <w:rPr>
          <w:rFonts w:ascii="Times New Roman" w:hAnsi="Times New Roman" w:cs="Times New Roman"/>
          <w:sz w:val="28"/>
          <w:szCs w:val="28"/>
        </w:rPr>
        <w:t xml:space="preserve"> </w:t>
      </w:r>
      <w:r w:rsidRPr="00EF226C">
        <w:rPr>
          <w:rFonts w:ascii="Times New Roman" w:hAnsi="Times New Roman" w:cs="Times New Roman"/>
          <w:sz w:val="28"/>
          <w:szCs w:val="28"/>
        </w:rPr>
        <w:t>счита</w:t>
      </w:r>
      <w:r w:rsidR="00ED6771" w:rsidRPr="00EF226C">
        <w:rPr>
          <w:rFonts w:ascii="Times New Roman" w:hAnsi="Times New Roman" w:cs="Times New Roman"/>
          <w:sz w:val="28"/>
          <w:szCs w:val="28"/>
        </w:rPr>
        <w:t>е</w:t>
      </w:r>
      <w:r w:rsidRPr="00EF226C">
        <w:rPr>
          <w:rFonts w:ascii="Times New Roman" w:hAnsi="Times New Roman" w:cs="Times New Roman"/>
          <w:sz w:val="28"/>
          <w:szCs w:val="28"/>
        </w:rPr>
        <w:t>тся уклонившимся от заключения договора при наступлен</w:t>
      </w:r>
      <w:r w:rsidR="00056BA8" w:rsidRPr="00EF226C">
        <w:rPr>
          <w:rFonts w:ascii="Times New Roman" w:hAnsi="Times New Roman" w:cs="Times New Roman"/>
          <w:sz w:val="28"/>
          <w:szCs w:val="28"/>
        </w:rPr>
        <w:t>ии любого из следующих событий:</w:t>
      </w:r>
    </w:p>
    <w:p w14:paraId="3854EA32" w14:textId="20017675" w:rsidR="00056BA8" w:rsidRPr="00EF226C" w:rsidRDefault="0031053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056BA8" w:rsidRPr="00EF226C">
        <w:rPr>
          <w:rFonts w:ascii="Times New Roman" w:hAnsi="Times New Roman" w:cs="Times New Roman"/>
          <w:sz w:val="28"/>
          <w:szCs w:val="28"/>
        </w:rPr>
        <w:t>1</w:t>
      </w:r>
      <w:r w:rsidRPr="00EF226C">
        <w:rPr>
          <w:rFonts w:ascii="Times New Roman" w:hAnsi="Times New Roman" w:cs="Times New Roman"/>
          <w:sz w:val="28"/>
          <w:szCs w:val="28"/>
        </w:rPr>
        <w:t>.</w:t>
      </w:r>
      <w:r w:rsidR="00BA7D37">
        <w:rPr>
          <w:rFonts w:ascii="Times New Roman" w:hAnsi="Times New Roman" w:cs="Times New Roman"/>
          <w:sz w:val="28"/>
          <w:szCs w:val="28"/>
        </w:rPr>
        <w:tab/>
      </w:r>
      <w:r w:rsidR="00734968">
        <w:rPr>
          <w:rFonts w:ascii="Times New Roman" w:hAnsi="Times New Roman" w:cs="Times New Roman"/>
          <w:sz w:val="28"/>
          <w:szCs w:val="28"/>
        </w:rPr>
        <w:t>П</w:t>
      </w:r>
      <w:r w:rsidR="00632ACA" w:rsidRPr="00EF226C">
        <w:rPr>
          <w:rFonts w:ascii="Times New Roman" w:hAnsi="Times New Roman" w:cs="Times New Roman"/>
          <w:sz w:val="28"/>
          <w:szCs w:val="28"/>
        </w:rPr>
        <w:t>редоставление участником закупки письменного</w:t>
      </w:r>
      <w:r w:rsidR="00056BA8" w:rsidRPr="00EF226C">
        <w:rPr>
          <w:rFonts w:ascii="Times New Roman" w:hAnsi="Times New Roman" w:cs="Times New Roman"/>
          <w:sz w:val="28"/>
          <w:szCs w:val="28"/>
        </w:rPr>
        <w:t xml:space="preserve"> отказа от</w:t>
      </w:r>
      <w:r w:rsidR="00F928FE" w:rsidRPr="00EF226C">
        <w:rPr>
          <w:rFonts w:ascii="Times New Roman" w:hAnsi="Times New Roman" w:cs="Times New Roman"/>
          <w:sz w:val="28"/>
          <w:szCs w:val="28"/>
          <w:lang w:val="en-US"/>
        </w:rPr>
        <w:t> </w:t>
      </w:r>
      <w:r w:rsidR="00734968">
        <w:rPr>
          <w:rFonts w:ascii="Times New Roman" w:hAnsi="Times New Roman" w:cs="Times New Roman"/>
          <w:sz w:val="28"/>
          <w:szCs w:val="28"/>
        </w:rPr>
        <w:t>заключения договора.</w:t>
      </w:r>
    </w:p>
    <w:p w14:paraId="2CA94327" w14:textId="0EE54AC7" w:rsidR="00632ACA" w:rsidRPr="00EF226C" w:rsidRDefault="0031053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056BA8" w:rsidRPr="00EF226C">
        <w:rPr>
          <w:rFonts w:ascii="Times New Roman" w:hAnsi="Times New Roman" w:cs="Times New Roman"/>
          <w:sz w:val="28"/>
          <w:szCs w:val="28"/>
        </w:rPr>
        <w:t>2</w:t>
      </w:r>
      <w:r w:rsidRPr="00EF226C">
        <w:rPr>
          <w:rFonts w:ascii="Times New Roman" w:hAnsi="Times New Roman" w:cs="Times New Roman"/>
          <w:sz w:val="28"/>
          <w:szCs w:val="28"/>
        </w:rPr>
        <w:t>.</w:t>
      </w:r>
      <w:r w:rsidR="00056BA8" w:rsidRPr="00EF226C">
        <w:rPr>
          <w:rFonts w:ascii="Times New Roman" w:hAnsi="Times New Roman" w:cs="Times New Roman"/>
          <w:sz w:val="28"/>
          <w:szCs w:val="28"/>
        </w:rPr>
        <w:t xml:space="preserve"> </w:t>
      </w:r>
      <w:r w:rsidR="00734968">
        <w:rPr>
          <w:rFonts w:ascii="Times New Roman" w:hAnsi="Times New Roman" w:cs="Times New Roman"/>
          <w:sz w:val="28"/>
          <w:szCs w:val="28"/>
        </w:rPr>
        <w:t>Н</w:t>
      </w:r>
      <w:r w:rsidR="00632ACA" w:rsidRPr="00EF226C">
        <w:rPr>
          <w:rFonts w:ascii="Times New Roman" w:hAnsi="Times New Roman" w:cs="Times New Roman"/>
          <w:sz w:val="28"/>
          <w:szCs w:val="28"/>
        </w:rPr>
        <w:t>епредоставление участником закупки в указанные в</w:t>
      </w:r>
      <w:r w:rsidR="00F756D7" w:rsidRPr="00EF226C">
        <w:rPr>
          <w:rFonts w:ascii="Times New Roman" w:hAnsi="Times New Roman" w:cs="Times New Roman"/>
          <w:sz w:val="28"/>
          <w:szCs w:val="28"/>
        </w:rPr>
        <w:t xml:space="preserve"> извещении и</w:t>
      </w:r>
      <w:r w:rsidR="00F928FE" w:rsidRPr="00EF226C">
        <w:rPr>
          <w:rFonts w:ascii="Times New Roman" w:hAnsi="Times New Roman" w:cs="Times New Roman"/>
          <w:sz w:val="28"/>
          <w:szCs w:val="28"/>
          <w:lang w:val="en-US"/>
        </w:rPr>
        <w:t> </w:t>
      </w:r>
      <w:r w:rsidR="00F756D7" w:rsidRPr="00EF226C">
        <w:rPr>
          <w:rFonts w:ascii="Times New Roman" w:hAnsi="Times New Roman" w:cs="Times New Roman"/>
          <w:sz w:val="28"/>
          <w:szCs w:val="28"/>
        </w:rPr>
        <w:t>(или)</w:t>
      </w:r>
      <w:r w:rsidR="00632ACA" w:rsidRPr="00EF226C">
        <w:rPr>
          <w:rFonts w:ascii="Times New Roman" w:hAnsi="Times New Roman" w:cs="Times New Roman"/>
          <w:sz w:val="28"/>
          <w:szCs w:val="28"/>
        </w:rPr>
        <w:t xml:space="preserve"> документации сроки подписанного со</w:t>
      </w:r>
      <w:r w:rsidR="00734968">
        <w:rPr>
          <w:rFonts w:ascii="Times New Roman" w:hAnsi="Times New Roman" w:cs="Times New Roman"/>
          <w:sz w:val="28"/>
          <w:szCs w:val="28"/>
        </w:rPr>
        <w:t xml:space="preserve"> своей стороны проекта договора.</w:t>
      </w:r>
    </w:p>
    <w:p w14:paraId="7481F17A" w14:textId="73DF9D94" w:rsidR="00632ACA" w:rsidRPr="00EF226C" w:rsidRDefault="0031053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BA7D37">
        <w:rPr>
          <w:rFonts w:ascii="Times New Roman" w:hAnsi="Times New Roman" w:cs="Times New Roman"/>
          <w:sz w:val="28"/>
          <w:szCs w:val="28"/>
        </w:rPr>
        <w:tab/>
      </w:r>
      <w:r w:rsidR="00734968">
        <w:rPr>
          <w:rFonts w:ascii="Times New Roman" w:hAnsi="Times New Roman" w:cs="Times New Roman"/>
          <w:sz w:val="28"/>
          <w:szCs w:val="28"/>
        </w:rPr>
        <w:t>Н</w:t>
      </w:r>
      <w:r w:rsidR="00632ACA" w:rsidRPr="00EF226C">
        <w:rPr>
          <w:rFonts w:ascii="Times New Roman" w:hAnsi="Times New Roman" w:cs="Times New Roman"/>
          <w:sz w:val="28"/>
          <w:szCs w:val="28"/>
        </w:rPr>
        <w:t xml:space="preserve">епредоставление обеспечения исполнения договора </w:t>
      </w:r>
      <w:r w:rsidR="009B169A" w:rsidRPr="00EF226C">
        <w:rPr>
          <w:rFonts w:ascii="Times New Roman" w:hAnsi="Times New Roman" w:cs="Times New Roman"/>
          <w:sz w:val="28"/>
          <w:szCs w:val="28"/>
        </w:rPr>
        <w:t>в размере и</w:t>
      </w:r>
      <w:r w:rsidR="00F928FE" w:rsidRPr="00EF226C">
        <w:rPr>
          <w:rFonts w:ascii="Times New Roman" w:hAnsi="Times New Roman" w:cs="Times New Roman"/>
          <w:sz w:val="28"/>
          <w:szCs w:val="28"/>
          <w:lang w:val="en-US"/>
        </w:rPr>
        <w:t> </w:t>
      </w:r>
      <w:r w:rsidR="009B169A" w:rsidRPr="00EF226C">
        <w:rPr>
          <w:rFonts w:ascii="Times New Roman" w:hAnsi="Times New Roman" w:cs="Times New Roman"/>
          <w:sz w:val="28"/>
          <w:szCs w:val="28"/>
        </w:rPr>
        <w:t>порядк</w:t>
      </w:r>
      <w:r w:rsidR="00363704" w:rsidRPr="00EF226C">
        <w:rPr>
          <w:rFonts w:ascii="Times New Roman" w:hAnsi="Times New Roman" w:cs="Times New Roman"/>
          <w:sz w:val="28"/>
          <w:szCs w:val="28"/>
        </w:rPr>
        <w:t>е</w:t>
      </w:r>
      <w:r w:rsidR="009B169A"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у</w:t>
      </w:r>
      <w:r w:rsidR="009B169A" w:rsidRPr="00EF226C">
        <w:rPr>
          <w:rFonts w:ascii="Times New Roman" w:hAnsi="Times New Roman" w:cs="Times New Roman"/>
          <w:sz w:val="28"/>
          <w:szCs w:val="28"/>
        </w:rPr>
        <w:t>становленными</w:t>
      </w:r>
      <w:r w:rsidR="00632ACA" w:rsidRPr="00EF226C">
        <w:rPr>
          <w:rFonts w:ascii="Times New Roman" w:hAnsi="Times New Roman" w:cs="Times New Roman"/>
          <w:sz w:val="28"/>
          <w:szCs w:val="28"/>
        </w:rPr>
        <w:t xml:space="preserve"> извещени</w:t>
      </w:r>
      <w:r w:rsidR="009B169A" w:rsidRPr="00EF226C">
        <w:rPr>
          <w:rFonts w:ascii="Times New Roman" w:hAnsi="Times New Roman" w:cs="Times New Roman"/>
          <w:sz w:val="28"/>
          <w:szCs w:val="28"/>
        </w:rPr>
        <w:t>ем</w:t>
      </w:r>
      <w:r w:rsidR="00632ACA" w:rsidRPr="00EF226C">
        <w:rPr>
          <w:rFonts w:ascii="Times New Roman" w:hAnsi="Times New Roman" w:cs="Times New Roman"/>
          <w:sz w:val="28"/>
          <w:szCs w:val="28"/>
        </w:rPr>
        <w:t xml:space="preserve"> </w:t>
      </w:r>
      <w:r w:rsidR="00682FFE" w:rsidRPr="00EF226C">
        <w:rPr>
          <w:rFonts w:ascii="Times New Roman" w:hAnsi="Times New Roman" w:cs="Times New Roman"/>
          <w:sz w:val="28"/>
          <w:szCs w:val="28"/>
        </w:rPr>
        <w:t xml:space="preserve">об осуществлении </w:t>
      </w:r>
      <w:r w:rsidR="00632ACA" w:rsidRPr="00EF226C">
        <w:rPr>
          <w:rFonts w:ascii="Times New Roman" w:hAnsi="Times New Roman" w:cs="Times New Roman"/>
          <w:sz w:val="28"/>
          <w:szCs w:val="28"/>
        </w:rPr>
        <w:t xml:space="preserve">закупки </w:t>
      </w:r>
      <w:r w:rsidR="009B169A" w:rsidRPr="00EF226C">
        <w:rPr>
          <w:rFonts w:ascii="Times New Roman" w:hAnsi="Times New Roman" w:cs="Times New Roman"/>
          <w:sz w:val="28"/>
          <w:szCs w:val="28"/>
        </w:rPr>
        <w:lastRenderedPageBreak/>
        <w:t>и</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документаци</w:t>
      </w:r>
      <w:r w:rsidR="00363704" w:rsidRPr="00EF226C">
        <w:rPr>
          <w:rFonts w:ascii="Times New Roman" w:hAnsi="Times New Roman" w:cs="Times New Roman"/>
          <w:sz w:val="28"/>
          <w:szCs w:val="28"/>
        </w:rPr>
        <w:t>ей</w:t>
      </w:r>
      <w:r w:rsidR="00632ACA" w:rsidRPr="00EF226C">
        <w:rPr>
          <w:rFonts w:ascii="Times New Roman" w:hAnsi="Times New Roman" w:cs="Times New Roman"/>
          <w:sz w:val="28"/>
          <w:szCs w:val="28"/>
        </w:rPr>
        <w:t xml:space="preserve"> </w:t>
      </w:r>
      <w:r w:rsidR="009B169A" w:rsidRPr="00EF226C">
        <w:rPr>
          <w:rFonts w:ascii="Times New Roman" w:hAnsi="Times New Roman" w:cs="Times New Roman"/>
          <w:sz w:val="28"/>
          <w:szCs w:val="28"/>
        </w:rPr>
        <w:t>о закупке</w:t>
      </w:r>
      <w:r w:rsidR="00632ACA" w:rsidRPr="00EF226C">
        <w:rPr>
          <w:rFonts w:ascii="Times New Roman" w:hAnsi="Times New Roman" w:cs="Times New Roman"/>
          <w:sz w:val="28"/>
          <w:szCs w:val="28"/>
        </w:rPr>
        <w:t xml:space="preserve"> </w:t>
      </w:r>
      <w:r w:rsidR="00714CA4" w:rsidRPr="00EF226C">
        <w:rPr>
          <w:rFonts w:ascii="Times New Roman" w:hAnsi="Times New Roman" w:cs="Times New Roman"/>
          <w:sz w:val="28"/>
          <w:szCs w:val="28"/>
        </w:rPr>
        <w:t>(</w:t>
      </w:r>
      <w:r w:rsidR="00632ACA" w:rsidRPr="00EF226C">
        <w:rPr>
          <w:rFonts w:ascii="Times New Roman" w:hAnsi="Times New Roman" w:cs="Times New Roman"/>
          <w:sz w:val="28"/>
          <w:szCs w:val="28"/>
        </w:rPr>
        <w:t>при наличии таких требований</w:t>
      </w:r>
      <w:r w:rsidR="00714CA4" w:rsidRPr="00EF226C">
        <w:rPr>
          <w:rFonts w:ascii="Times New Roman" w:hAnsi="Times New Roman" w:cs="Times New Roman"/>
          <w:sz w:val="28"/>
          <w:szCs w:val="28"/>
        </w:rPr>
        <w:t>)</w:t>
      </w:r>
      <w:r w:rsidR="00734968">
        <w:rPr>
          <w:rFonts w:ascii="Times New Roman" w:hAnsi="Times New Roman" w:cs="Times New Roman"/>
          <w:sz w:val="28"/>
          <w:szCs w:val="28"/>
        </w:rPr>
        <w:t>.</w:t>
      </w:r>
    </w:p>
    <w:p w14:paraId="3819CC02" w14:textId="6533ADA1" w:rsidR="00DE2160" w:rsidRPr="00EF226C" w:rsidRDefault="0031053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DE2160" w:rsidRPr="00EF226C">
        <w:rPr>
          <w:rFonts w:ascii="Times New Roman" w:hAnsi="Times New Roman" w:cs="Times New Roman"/>
          <w:sz w:val="28"/>
          <w:szCs w:val="28"/>
        </w:rPr>
        <w:t>4</w:t>
      </w:r>
      <w:r w:rsidRPr="00EF226C">
        <w:rPr>
          <w:rFonts w:ascii="Times New Roman" w:hAnsi="Times New Roman" w:cs="Times New Roman"/>
          <w:sz w:val="28"/>
          <w:szCs w:val="28"/>
        </w:rPr>
        <w:t>.</w:t>
      </w:r>
      <w:r w:rsidR="00DE2160" w:rsidRPr="00EF226C">
        <w:rPr>
          <w:rFonts w:ascii="Times New Roman" w:hAnsi="Times New Roman" w:cs="Times New Roman"/>
          <w:sz w:val="28"/>
          <w:szCs w:val="28"/>
        </w:rPr>
        <w:t xml:space="preserve"> </w:t>
      </w:r>
      <w:r w:rsidR="00734968">
        <w:rPr>
          <w:rFonts w:ascii="Times New Roman" w:hAnsi="Times New Roman" w:cs="Times New Roman"/>
          <w:sz w:val="28"/>
          <w:szCs w:val="28"/>
        </w:rPr>
        <w:t>Н</w:t>
      </w:r>
      <w:r w:rsidR="002A01AC" w:rsidRPr="00EF226C">
        <w:rPr>
          <w:rFonts w:ascii="Times New Roman" w:hAnsi="Times New Roman" w:cs="Times New Roman"/>
          <w:sz w:val="28"/>
          <w:szCs w:val="28"/>
        </w:rPr>
        <w:t>еисполнение требований, установленных в рамках применения антидемпинговых мер в соответствии с главой 23 Положения</w:t>
      </w:r>
      <w:r w:rsidR="00DE2160" w:rsidRPr="00EF226C">
        <w:rPr>
          <w:rFonts w:ascii="Times New Roman" w:hAnsi="Times New Roman" w:cs="Times New Roman"/>
          <w:sz w:val="28"/>
          <w:szCs w:val="28"/>
        </w:rPr>
        <w:t>.</w:t>
      </w:r>
    </w:p>
    <w:p w14:paraId="4A01BA25" w14:textId="21D38B6F" w:rsidR="00472026" w:rsidRPr="00EF226C" w:rsidRDefault="00BA7D3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26.5.</w:t>
      </w:r>
      <w:r>
        <w:rPr>
          <w:rFonts w:ascii="Times New Roman" w:hAnsi="Times New Roman" w:cs="Times New Roman"/>
          <w:sz w:val="28"/>
          <w:szCs w:val="28"/>
        </w:rPr>
        <w:tab/>
      </w:r>
      <w:r w:rsidR="00472026" w:rsidRPr="00EF226C">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63.1</w:t>
      </w:r>
      <w:r w:rsidR="004D256D" w:rsidRPr="00EF226C">
        <w:rPr>
          <w:rFonts w:ascii="Times New Roman" w:hAnsi="Times New Roman" w:cs="Times New Roman"/>
          <w:sz w:val="28"/>
          <w:szCs w:val="28"/>
        </w:rPr>
        <w:t>.2.</w:t>
      </w:r>
      <w:r w:rsidR="00472026" w:rsidRPr="00EF226C">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sidR="008F0A1E" w:rsidRPr="00EF226C">
        <w:rPr>
          <w:rFonts w:ascii="Times New Roman" w:hAnsi="Times New Roman" w:cs="Times New Roman"/>
          <w:sz w:val="28"/>
          <w:szCs w:val="28"/>
        </w:rPr>
        <w:t xml:space="preserve"> </w:t>
      </w:r>
    </w:p>
    <w:p w14:paraId="2CCC98F9" w14:textId="77777777" w:rsidR="00DD6C3F" w:rsidRPr="00EF226C" w:rsidRDefault="00632A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EF226C">
        <w:rPr>
          <w:rFonts w:ascii="Times New Roman" w:hAnsi="Times New Roman" w:cs="Times New Roman"/>
          <w:sz w:val="28"/>
          <w:szCs w:val="28"/>
        </w:rPr>
        <w:t>шимся от заключения договора.</w:t>
      </w:r>
    </w:p>
    <w:p w14:paraId="179716FF" w14:textId="701E0119" w:rsidR="0042144C" w:rsidRPr="00EF226C"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388D1540" w14:textId="41FFE55E" w:rsidR="0042144C" w:rsidRPr="00EF226C"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0154D77" w14:textId="0D461204" w:rsidR="00DD6C3F" w:rsidRPr="00EF226C" w:rsidRDefault="00DD6C3F"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.8</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том числе путем направления протоколов разногласий. </w:t>
      </w:r>
    </w:p>
    <w:p w14:paraId="0C49B33D" w14:textId="7DD4B78B" w:rsidR="00DD6C3F" w:rsidRPr="00EF226C" w:rsidRDefault="00DD6C3F"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.9</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26DD8F2" w14:textId="5B1CA261" w:rsidR="00DD6C3F" w:rsidRPr="00EF226C" w:rsidRDefault="00DD6C3F"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.10</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Проведение преддоговорных пере</w:t>
      </w:r>
      <w:r w:rsidR="001C1140" w:rsidRPr="00EF226C">
        <w:rPr>
          <w:rFonts w:ascii="Times New Roman" w:hAnsi="Times New Roman" w:cs="Times New Roman"/>
          <w:sz w:val="28"/>
          <w:szCs w:val="28"/>
        </w:rPr>
        <w:t xml:space="preserve">говоров не освобождает стороны </w:t>
      </w:r>
      <w:r w:rsidR="00632ACA" w:rsidRPr="00EF226C">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EF226C">
        <w:rPr>
          <w:rFonts w:ascii="Times New Roman" w:hAnsi="Times New Roman" w:cs="Times New Roman"/>
          <w:sz w:val="28"/>
          <w:szCs w:val="28"/>
        </w:rPr>
        <w:t>, за исключением отдельных случаев, определенных настоящим Положением.</w:t>
      </w:r>
    </w:p>
    <w:p w14:paraId="4B286EB7" w14:textId="0FAA5B5D" w:rsidR="00642FCA" w:rsidRPr="00EF226C" w:rsidRDefault="00DD6C3F"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.11</w:t>
      </w:r>
      <w:r w:rsidR="00632ACA" w:rsidRPr="00EF226C">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92C422A" w14:textId="7BF2B162" w:rsidR="009C580B" w:rsidRPr="00EF226C" w:rsidRDefault="00642F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.12</w:t>
      </w:r>
      <w:r w:rsidRPr="00EF226C">
        <w:rPr>
          <w:rFonts w:ascii="Times New Roman" w:hAnsi="Times New Roman" w:cs="Times New Roman"/>
          <w:sz w:val="28"/>
          <w:szCs w:val="28"/>
        </w:rPr>
        <w:t xml:space="preserve">. Заказчик обязан принять решение об отказе </w:t>
      </w:r>
      <w:r w:rsidR="00EA0553" w:rsidRPr="00EF226C">
        <w:rPr>
          <w:rFonts w:ascii="Times New Roman" w:hAnsi="Times New Roman" w:cs="Times New Roman"/>
          <w:sz w:val="28"/>
          <w:szCs w:val="28"/>
        </w:rPr>
        <w:t xml:space="preserve">от </w:t>
      </w:r>
      <w:r w:rsidRPr="00EF226C">
        <w:rPr>
          <w:rFonts w:ascii="Times New Roman" w:hAnsi="Times New Roman" w:cs="Times New Roman"/>
          <w:sz w:val="28"/>
          <w:szCs w:val="28"/>
        </w:rPr>
        <w:t>заключения договора с</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w:t>
      </w:r>
      <w:r w:rsidR="000517F3" w:rsidRPr="00EF226C">
        <w:rPr>
          <w:rFonts w:ascii="Times New Roman" w:hAnsi="Times New Roman" w:cs="Times New Roman"/>
          <w:sz w:val="28"/>
          <w:szCs w:val="28"/>
        </w:rPr>
        <w:t xml:space="preserve"> (далее – отказ от заключения договора)</w:t>
      </w:r>
      <w:r w:rsidRPr="00EF226C">
        <w:rPr>
          <w:rFonts w:ascii="Times New Roman" w:hAnsi="Times New Roman" w:cs="Times New Roman"/>
          <w:sz w:val="28"/>
          <w:szCs w:val="28"/>
        </w:rPr>
        <w:t>, в</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случае если было выявлено</w:t>
      </w:r>
      <w:r w:rsidR="009C580B" w:rsidRPr="00EF226C">
        <w:rPr>
          <w:rFonts w:ascii="Times New Roman" w:hAnsi="Times New Roman" w:cs="Times New Roman"/>
          <w:sz w:val="28"/>
          <w:szCs w:val="28"/>
        </w:rPr>
        <w:t>:</w:t>
      </w:r>
    </w:p>
    <w:p w14:paraId="61F33460" w14:textId="2A041FC3" w:rsidR="009C580B" w:rsidRPr="00EF226C" w:rsidRDefault="00642F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наличие в составе заявки такого участника </w:t>
      </w:r>
      <w:r w:rsidR="0064585D" w:rsidRPr="00EF226C">
        <w:rPr>
          <w:rFonts w:ascii="Times New Roman" w:hAnsi="Times New Roman" w:cs="Times New Roman"/>
          <w:sz w:val="28"/>
          <w:szCs w:val="28"/>
        </w:rPr>
        <w:t xml:space="preserve">закупки </w:t>
      </w:r>
      <w:r w:rsidRPr="00EF226C">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EF226C">
        <w:rPr>
          <w:rFonts w:ascii="Times New Roman" w:hAnsi="Times New Roman" w:cs="Times New Roman"/>
          <w:sz w:val="28"/>
          <w:szCs w:val="28"/>
        </w:rPr>
        <w:t xml:space="preserve">извещения и (или) </w:t>
      </w:r>
      <w:r w:rsidRPr="00EF226C">
        <w:rPr>
          <w:rFonts w:ascii="Times New Roman" w:hAnsi="Times New Roman" w:cs="Times New Roman"/>
          <w:sz w:val="28"/>
          <w:szCs w:val="28"/>
        </w:rPr>
        <w:t>документации</w:t>
      </w:r>
      <w:r w:rsidR="0064585D" w:rsidRPr="00EF226C">
        <w:rPr>
          <w:rFonts w:ascii="Times New Roman" w:hAnsi="Times New Roman" w:cs="Times New Roman"/>
          <w:sz w:val="28"/>
          <w:szCs w:val="28"/>
        </w:rPr>
        <w:t xml:space="preserve"> о закупке</w:t>
      </w:r>
      <w:r w:rsidR="009C580B" w:rsidRPr="00EF226C">
        <w:rPr>
          <w:rFonts w:ascii="Times New Roman" w:hAnsi="Times New Roman" w:cs="Times New Roman"/>
          <w:sz w:val="28"/>
          <w:szCs w:val="28"/>
        </w:rPr>
        <w:t>;</w:t>
      </w:r>
    </w:p>
    <w:p w14:paraId="4A2D2F06" w14:textId="7B433768" w:rsidR="009C580B" w:rsidRPr="00EF226C" w:rsidRDefault="009C580B"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642FCA" w:rsidRPr="00EF226C">
        <w:rPr>
          <w:rFonts w:ascii="Times New Roman" w:hAnsi="Times New Roman" w:cs="Times New Roman"/>
          <w:sz w:val="28"/>
          <w:szCs w:val="28"/>
        </w:rPr>
        <w:t xml:space="preserve">. </w:t>
      </w:r>
    </w:p>
    <w:p w14:paraId="4271E574" w14:textId="3864EF58" w:rsidR="00030D87" w:rsidRPr="00EF226C" w:rsidRDefault="00030D87"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w:t>
      </w:r>
      <w:r w:rsidR="00426F12" w:rsidRPr="00EF226C">
        <w:rPr>
          <w:rFonts w:ascii="Times New Roman" w:hAnsi="Times New Roman" w:cs="Times New Roman"/>
          <w:sz w:val="28"/>
          <w:szCs w:val="28"/>
        </w:rPr>
        <w:t xml:space="preserve">аказчик вправе </w:t>
      </w:r>
      <w:r w:rsidR="00642FCA" w:rsidRPr="00EF226C">
        <w:rPr>
          <w:rFonts w:ascii="Times New Roman" w:hAnsi="Times New Roman" w:cs="Times New Roman"/>
          <w:sz w:val="28"/>
          <w:szCs w:val="28"/>
        </w:rPr>
        <w:t>принять решение об отказ</w:t>
      </w:r>
      <w:r w:rsidRPr="00EF226C">
        <w:rPr>
          <w:rFonts w:ascii="Times New Roman" w:hAnsi="Times New Roman" w:cs="Times New Roman"/>
          <w:sz w:val="28"/>
          <w:szCs w:val="28"/>
        </w:rPr>
        <w:t>е</w:t>
      </w:r>
      <w:r w:rsidR="00642FCA" w:rsidRPr="00EF226C">
        <w:rPr>
          <w:rFonts w:ascii="Times New Roman" w:hAnsi="Times New Roman" w:cs="Times New Roman"/>
          <w:sz w:val="28"/>
          <w:szCs w:val="28"/>
        </w:rPr>
        <w:t xml:space="preserve"> от</w:t>
      </w:r>
      <w:r w:rsidR="00F928FE" w:rsidRPr="00EF226C">
        <w:rPr>
          <w:rFonts w:ascii="Times New Roman" w:hAnsi="Times New Roman" w:cs="Times New Roman"/>
          <w:sz w:val="28"/>
          <w:szCs w:val="28"/>
        </w:rPr>
        <w:t> </w:t>
      </w:r>
      <w:r w:rsidR="00642FCA" w:rsidRPr="00EF226C">
        <w:rPr>
          <w:rFonts w:ascii="Times New Roman" w:hAnsi="Times New Roman" w:cs="Times New Roman"/>
          <w:sz w:val="28"/>
          <w:szCs w:val="28"/>
        </w:rPr>
        <w:t>за</w:t>
      </w:r>
      <w:r w:rsidRPr="00EF226C">
        <w:rPr>
          <w:rFonts w:ascii="Times New Roman" w:hAnsi="Times New Roman" w:cs="Times New Roman"/>
          <w:sz w:val="28"/>
          <w:szCs w:val="28"/>
        </w:rPr>
        <w:t>ключения договора по следующим основаниям:</w:t>
      </w:r>
    </w:p>
    <w:p w14:paraId="267C58AD" w14:textId="5CB17A21" w:rsidR="00642FCA" w:rsidRPr="00EF226C" w:rsidRDefault="00642F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наличи</w:t>
      </w:r>
      <w:r w:rsidR="00030D87" w:rsidRPr="00EF226C">
        <w:rPr>
          <w:rFonts w:ascii="Times New Roman" w:hAnsi="Times New Roman" w:cs="Times New Roman"/>
          <w:sz w:val="28"/>
          <w:szCs w:val="28"/>
        </w:rPr>
        <w:t>е</w:t>
      </w:r>
      <w:r w:rsidRPr="00EF226C">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EF226C">
        <w:rPr>
          <w:rFonts w:ascii="Times New Roman" w:hAnsi="Times New Roman" w:cs="Times New Roman"/>
          <w:sz w:val="28"/>
          <w:szCs w:val="28"/>
        </w:rPr>
        <w:t> </w:t>
      </w:r>
      <w:r w:rsidR="00030D87" w:rsidRPr="00EF226C">
        <w:rPr>
          <w:rFonts w:ascii="Times New Roman" w:hAnsi="Times New Roman" w:cs="Times New Roman"/>
          <w:sz w:val="28"/>
          <w:szCs w:val="28"/>
        </w:rPr>
        <w:t>результатам проведенной закупки;</w:t>
      </w:r>
      <w:r w:rsidRPr="00EF226C">
        <w:rPr>
          <w:rFonts w:ascii="Times New Roman" w:hAnsi="Times New Roman" w:cs="Times New Roman"/>
          <w:sz w:val="28"/>
          <w:szCs w:val="28"/>
        </w:rPr>
        <w:t xml:space="preserve"> </w:t>
      </w:r>
    </w:p>
    <w:p w14:paraId="0B62ADE8" w14:textId="1FA72CD1" w:rsidR="00030D87" w:rsidRPr="00EF226C" w:rsidRDefault="00030D87"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3B65494" w14:textId="6B6F05D2" w:rsidR="00030D87" w:rsidRPr="00EF226C" w:rsidRDefault="00030D87"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D78D8D" w14:textId="1D3F3676" w:rsidR="00030D87" w:rsidRPr="00EF226C" w:rsidRDefault="00030D87"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07EE59BC" w14:textId="41004FF5" w:rsidR="009C580B" w:rsidRPr="00EF226C"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26.13</w:t>
      </w:r>
      <w:r w:rsidR="00BA7D37">
        <w:rPr>
          <w:rFonts w:ascii="Times New Roman" w:hAnsi="Times New Roman" w:cs="Times New Roman"/>
          <w:sz w:val="28"/>
          <w:szCs w:val="28"/>
        </w:rPr>
        <w:t>.</w:t>
      </w:r>
      <w:r w:rsidR="00BA7D37">
        <w:rPr>
          <w:rFonts w:ascii="Times New Roman" w:hAnsi="Times New Roman" w:cs="Times New Roman"/>
          <w:sz w:val="28"/>
          <w:szCs w:val="28"/>
        </w:rPr>
        <w:tab/>
      </w:r>
      <w:r w:rsidR="009C580B" w:rsidRPr="00EF226C">
        <w:rPr>
          <w:rFonts w:ascii="Times New Roman" w:hAnsi="Times New Roman" w:cs="Times New Roman"/>
          <w:sz w:val="28"/>
          <w:szCs w:val="28"/>
        </w:rPr>
        <w:t xml:space="preserve">Отказ заказчика от заключения договора осуществляется </w:t>
      </w:r>
      <w:r w:rsidR="000517F3" w:rsidRPr="00EF226C">
        <w:rPr>
          <w:rFonts w:ascii="Times New Roman" w:hAnsi="Times New Roman" w:cs="Times New Roman"/>
          <w:sz w:val="28"/>
          <w:szCs w:val="28"/>
        </w:rPr>
        <w:t>после составления итогового протокола, но до заключения договора</w:t>
      </w:r>
      <w:r w:rsidR="009C580B" w:rsidRPr="00EF226C">
        <w:rPr>
          <w:rFonts w:ascii="Times New Roman" w:hAnsi="Times New Roman" w:cs="Times New Roman"/>
          <w:sz w:val="28"/>
          <w:szCs w:val="28"/>
        </w:rPr>
        <w:t>, если заказчик или</w:t>
      </w:r>
      <w:r w:rsidR="00F928FE" w:rsidRPr="00EF226C">
        <w:rPr>
          <w:rFonts w:ascii="Times New Roman" w:hAnsi="Times New Roman" w:cs="Times New Roman"/>
          <w:sz w:val="28"/>
          <w:szCs w:val="28"/>
        </w:rPr>
        <w:t> </w:t>
      </w:r>
      <w:r w:rsidR="009C580B" w:rsidRPr="00EF226C">
        <w:rPr>
          <w:rFonts w:ascii="Times New Roman" w:hAnsi="Times New Roman" w:cs="Times New Roman"/>
          <w:sz w:val="28"/>
          <w:szCs w:val="28"/>
        </w:rPr>
        <w:t>комиссия по осуществлению закупок выявит обстоятельства, предусмотренные пу</w:t>
      </w:r>
      <w:r w:rsidRPr="00EF226C">
        <w:rPr>
          <w:rFonts w:ascii="Times New Roman" w:hAnsi="Times New Roman" w:cs="Times New Roman"/>
          <w:sz w:val="28"/>
          <w:szCs w:val="28"/>
        </w:rPr>
        <w:t>нктом 26.12</w:t>
      </w:r>
      <w:r w:rsidR="009C580B" w:rsidRPr="00EF226C">
        <w:rPr>
          <w:rFonts w:ascii="Times New Roman" w:hAnsi="Times New Roman" w:cs="Times New Roman"/>
          <w:sz w:val="28"/>
          <w:szCs w:val="28"/>
        </w:rPr>
        <w:t xml:space="preserve"> настоящего Положения.</w:t>
      </w:r>
    </w:p>
    <w:p w14:paraId="204D5CCF" w14:textId="093428C5" w:rsidR="00BF4242" w:rsidRPr="00EF226C" w:rsidRDefault="00642F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.1</w:t>
      </w:r>
      <w:r w:rsidR="0042144C" w:rsidRPr="00EF226C">
        <w:rPr>
          <w:rFonts w:ascii="Times New Roman" w:hAnsi="Times New Roman" w:cs="Times New Roman"/>
          <w:sz w:val="28"/>
          <w:szCs w:val="28"/>
        </w:rPr>
        <w:t>4</w:t>
      </w:r>
      <w:r w:rsidR="00BA7D37">
        <w:rPr>
          <w:rFonts w:ascii="Times New Roman" w:hAnsi="Times New Roman" w:cs="Times New Roman"/>
          <w:sz w:val="28"/>
          <w:szCs w:val="28"/>
        </w:rPr>
        <w:t>.</w:t>
      </w:r>
      <w:r w:rsidR="00BA7D37">
        <w:rPr>
          <w:rFonts w:ascii="Times New Roman" w:hAnsi="Times New Roman" w:cs="Times New Roman"/>
          <w:sz w:val="28"/>
          <w:szCs w:val="28"/>
        </w:rPr>
        <w:tab/>
      </w:r>
      <w:r w:rsidR="00777FAF" w:rsidRPr="00EF226C">
        <w:rPr>
          <w:rFonts w:ascii="Times New Roman" w:hAnsi="Times New Roman" w:cs="Times New Roman"/>
          <w:sz w:val="28"/>
          <w:szCs w:val="28"/>
        </w:rPr>
        <w:t>З</w:t>
      </w:r>
      <w:r w:rsidR="00032176" w:rsidRPr="00EF226C">
        <w:rPr>
          <w:rFonts w:ascii="Times New Roman" w:hAnsi="Times New Roman" w:cs="Times New Roman"/>
          <w:sz w:val="28"/>
          <w:szCs w:val="28"/>
        </w:rPr>
        <w:t xml:space="preserve">аказчик </w:t>
      </w:r>
      <w:r w:rsidR="000517F3" w:rsidRPr="00EF226C">
        <w:rPr>
          <w:rFonts w:ascii="Times New Roman" w:hAnsi="Times New Roman" w:cs="Times New Roman"/>
          <w:sz w:val="28"/>
          <w:szCs w:val="28"/>
        </w:rPr>
        <w:t xml:space="preserve">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w:t>
      </w:r>
      <w:r w:rsidR="009F67AC" w:rsidRPr="00EF226C">
        <w:rPr>
          <w:rFonts w:ascii="Times New Roman" w:hAnsi="Times New Roman" w:cs="Times New Roman"/>
          <w:sz w:val="28"/>
          <w:szCs w:val="28"/>
        </w:rPr>
        <w:t xml:space="preserve">ЕИС </w:t>
      </w:r>
      <w:r w:rsidR="00777FAF" w:rsidRPr="00EF226C">
        <w:rPr>
          <w:rFonts w:ascii="Times New Roman" w:hAnsi="Times New Roman" w:cs="Times New Roman"/>
          <w:sz w:val="28"/>
          <w:szCs w:val="28"/>
        </w:rPr>
        <w:t>решение</w:t>
      </w:r>
      <w:r w:rsidR="000517F3" w:rsidRPr="00EF226C">
        <w:rPr>
          <w:rFonts w:ascii="Times New Roman" w:hAnsi="Times New Roman" w:cs="Times New Roman"/>
          <w:sz w:val="28"/>
          <w:szCs w:val="28"/>
        </w:rPr>
        <w:t xml:space="preserve"> об отказе от заключения </w:t>
      </w:r>
      <w:r w:rsidR="009F67AC" w:rsidRPr="00EF226C">
        <w:rPr>
          <w:rFonts w:ascii="Times New Roman" w:hAnsi="Times New Roman" w:cs="Times New Roman"/>
          <w:sz w:val="28"/>
          <w:szCs w:val="28"/>
        </w:rPr>
        <w:t>договора</w:t>
      </w:r>
      <w:r w:rsidR="00032176" w:rsidRPr="00EF226C">
        <w:rPr>
          <w:rFonts w:ascii="Times New Roman" w:hAnsi="Times New Roman" w:cs="Times New Roman"/>
          <w:sz w:val="28"/>
          <w:szCs w:val="28"/>
        </w:rPr>
        <w:t>, содержащ</w:t>
      </w:r>
      <w:r w:rsidR="00777FAF" w:rsidRPr="00EF226C">
        <w:rPr>
          <w:rFonts w:ascii="Times New Roman" w:hAnsi="Times New Roman" w:cs="Times New Roman"/>
          <w:sz w:val="28"/>
          <w:szCs w:val="28"/>
        </w:rPr>
        <w:t>ее</w:t>
      </w:r>
      <w:r w:rsidR="00032176" w:rsidRPr="00EF226C">
        <w:rPr>
          <w:rFonts w:ascii="Times New Roman" w:hAnsi="Times New Roman" w:cs="Times New Roman"/>
          <w:sz w:val="28"/>
          <w:szCs w:val="28"/>
        </w:rPr>
        <w:t xml:space="preserve"> </w:t>
      </w:r>
      <w:r w:rsidR="009F67AC" w:rsidRPr="00EF226C">
        <w:rPr>
          <w:rFonts w:ascii="Times New Roman" w:hAnsi="Times New Roman" w:cs="Times New Roman"/>
          <w:sz w:val="28"/>
          <w:szCs w:val="28"/>
        </w:rPr>
        <w:t>следующие сведения:</w:t>
      </w:r>
    </w:p>
    <w:p w14:paraId="3D15F509" w14:textId="05DA7B74" w:rsidR="009F67AC" w:rsidRPr="00EF226C" w:rsidRDefault="0042144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 xml:space="preserve">.1. </w:t>
      </w:r>
      <w:r w:rsidR="00734968">
        <w:rPr>
          <w:rFonts w:ascii="Times New Roman" w:hAnsi="Times New Roman" w:cs="Times New Roman"/>
          <w:sz w:val="28"/>
          <w:szCs w:val="28"/>
        </w:rPr>
        <w:t>Д</w:t>
      </w:r>
      <w:r w:rsidR="009F67AC" w:rsidRPr="00EF226C">
        <w:rPr>
          <w:rFonts w:ascii="Times New Roman" w:hAnsi="Times New Roman" w:cs="Times New Roman"/>
          <w:sz w:val="28"/>
          <w:szCs w:val="28"/>
        </w:rPr>
        <w:t xml:space="preserve">ата подписания </w:t>
      </w:r>
      <w:r w:rsidR="00777FAF" w:rsidRPr="00EF226C">
        <w:rPr>
          <w:rFonts w:ascii="Times New Roman" w:hAnsi="Times New Roman" w:cs="Times New Roman"/>
          <w:sz w:val="28"/>
          <w:szCs w:val="28"/>
        </w:rPr>
        <w:t>документа</w:t>
      </w:r>
      <w:r w:rsidR="00734968">
        <w:rPr>
          <w:rFonts w:ascii="Times New Roman" w:hAnsi="Times New Roman" w:cs="Times New Roman"/>
          <w:sz w:val="28"/>
          <w:szCs w:val="28"/>
        </w:rPr>
        <w:t>.</w:t>
      </w:r>
    </w:p>
    <w:p w14:paraId="6AC5FB9C" w14:textId="7D481887" w:rsidR="009F67AC" w:rsidRPr="00EF226C" w:rsidRDefault="0042144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 xml:space="preserve">.2. </w:t>
      </w:r>
      <w:r w:rsidR="00734968">
        <w:rPr>
          <w:rFonts w:ascii="Times New Roman" w:hAnsi="Times New Roman" w:cs="Times New Roman"/>
          <w:sz w:val="28"/>
          <w:szCs w:val="28"/>
        </w:rPr>
        <w:t>Л</w:t>
      </w:r>
      <w:r w:rsidR="00BF4242" w:rsidRPr="00EF226C">
        <w:rPr>
          <w:rFonts w:ascii="Times New Roman" w:hAnsi="Times New Roman" w:cs="Times New Roman"/>
          <w:sz w:val="28"/>
          <w:szCs w:val="28"/>
        </w:rPr>
        <w:t>ицо</w:t>
      </w:r>
      <w:r w:rsidR="009F67AC" w:rsidRPr="00EF226C">
        <w:rPr>
          <w:rFonts w:ascii="Times New Roman" w:hAnsi="Times New Roman" w:cs="Times New Roman"/>
          <w:sz w:val="28"/>
          <w:szCs w:val="28"/>
        </w:rPr>
        <w:t>, с которым заказчик</w:t>
      </w:r>
      <w:r w:rsidR="00734968">
        <w:rPr>
          <w:rFonts w:ascii="Times New Roman" w:hAnsi="Times New Roman" w:cs="Times New Roman"/>
          <w:sz w:val="28"/>
          <w:szCs w:val="28"/>
        </w:rPr>
        <w:t xml:space="preserve"> отказывается заключить договор.</w:t>
      </w:r>
    </w:p>
    <w:p w14:paraId="0E661C96" w14:textId="4BE9C111" w:rsidR="009F67AC" w:rsidRPr="00EF226C" w:rsidRDefault="0042144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3</w:t>
      </w:r>
      <w:r w:rsidR="004320BA" w:rsidRPr="00EF226C">
        <w:rPr>
          <w:rFonts w:ascii="Times New Roman" w:hAnsi="Times New Roman" w:cs="Times New Roman"/>
          <w:sz w:val="28"/>
          <w:szCs w:val="28"/>
        </w:rPr>
        <w:t>.</w:t>
      </w:r>
      <w:r w:rsidR="00BA7D37">
        <w:rPr>
          <w:rFonts w:ascii="Times New Roman" w:hAnsi="Times New Roman" w:cs="Times New Roman"/>
          <w:sz w:val="28"/>
          <w:szCs w:val="28"/>
        </w:rPr>
        <w:tab/>
      </w:r>
      <w:r w:rsidR="00734968">
        <w:rPr>
          <w:rFonts w:ascii="Times New Roman" w:hAnsi="Times New Roman" w:cs="Times New Roman"/>
          <w:sz w:val="28"/>
          <w:szCs w:val="28"/>
        </w:rPr>
        <w:t>У</w:t>
      </w:r>
      <w:r w:rsidR="009F67AC" w:rsidRPr="00EF226C">
        <w:rPr>
          <w:rFonts w:ascii="Times New Roman" w:hAnsi="Times New Roman" w:cs="Times New Roman"/>
          <w:sz w:val="28"/>
          <w:szCs w:val="28"/>
        </w:rPr>
        <w:t xml:space="preserve">казание </w:t>
      </w:r>
      <w:r w:rsidR="00530248" w:rsidRPr="00EF226C">
        <w:rPr>
          <w:rFonts w:ascii="Times New Roman" w:hAnsi="Times New Roman" w:cs="Times New Roman"/>
          <w:sz w:val="28"/>
          <w:szCs w:val="28"/>
        </w:rPr>
        <w:t xml:space="preserve">на отказ от заключения договора, </w:t>
      </w:r>
      <w:r w:rsidR="009F67AC" w:rsidRPr="00EF226C">
        <w:rPr>
          <w:rFonts w:ascii="Times New Roman" w:hAnsi="Times New Roman" w:cs="Times New Roman"/>
          <w:sz w:val="28"/>
          <w:szCs w:val="28"/>
        </w:rPr>
        <w:t>а также указание пункта Положения, на основании которого было принято решение о т</w:t>
      </w:r>
      <w:r w:rsidR="00734968">
        <w:rPr>
          <w:rFonts w:ascii="Times New Roman" w:hAnsi="Times New Roman" w:cs="Times New Roman"/>
          <w:sz w:val="28"/>
          <w:szCs w:val="28"/>
        </w:rPr>
        <w:t>аком отказе.</w:t>
      </w:r>
    </w:p>
    <w:p w14:paraId="7E635073" w14:textId="18BA5E92" w:rsidR="009F67AC" w:rsidRPr="00EF226C"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4</w:t>
      </w:r>
      <w:r w:rsidR="004320BA" w:rsidRPr="00EF226C">
        <w:rPr>
          <w:rFonts w:ascii="Times New Roman" w:hAnsi="Times New Roman" w:cs="Times New Roman"/>
          <w:sz w:val="28"/>
          <w:szCs w:val="28"/>
        </w:rPr>
        <w:t>.</w:t>
      </w:r>
      <w:r w:rsidR="00BA7D37">
        <w:rPr>
          <w:rFonts w:ascii="Times New Roman" w:hAnsi="Times New Roman" w:cs="Times New Roman"/>
          <w:sz w:val="28"/>
          <w:szCs w:val="28"/>
        </w:rPr>
        <w:tab/>
      </w:r>
      <w:r w:rsidR="00734968">
        <w:rPr>
          <w:rFonts w:ascii="Times New Roman" w:hAnsi="Times New Roman" w:cs="Times New Roman"/>
          <w:sz w:val="28"/>
          <w:szCs w:val="28"/>
        </w:rPr>
        <w:t>Ф</w:t>
      </w:r>
      <w:r w:rsidR="00FF7A66" w:rsidRPr="00EF226C">
        <w:rPr>
          <w:rFonts w:ascii="Times New Roman" w:hAnsi="Times New Roman" w:cs="Times New Roman"/>
          <w:sz w:val="28"/>
          <w:szCs w:val="28"/>
        </w:rPr>
        <w:t>акт, являющий</w:t>
      </w:r>
      <w:r w:rsidR="00BF4242" w:rsidRPr="00EF226C">
        <w:rPr>
          <w:rFonts w:ascii="Times New Roman" w:hAnsi="Times New Roman" w:cs="Times New Roman"/>
          <w:sz w:val="28"/>
          <w:szCs w:val="28"/>
        </w:rPr>
        <w:t>ся основанием для такого отказа, а также реквизиты документов, подтверждающих этот факт</w:t>
      </w:r>
      <w:r w:rsidR="00734968">
        <w:rPr>
          <w:rFonts w:ascii="Times New Roman" w:hAnsi="Times New Roman" w:cs="Times New Roman"/>
          <w:sz w:val="28"/>
          <w:szCs w:val="28"/>
        </w:rPr>
        <w:t>.</w:t>
      </w:r>
    </w:p>
    <w:p w14:paraId="43124131" w14:textId="3E987226" w:rsidR="009F67AC" w:rsidRPr="00EF226C"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5</w:t>
      </w:r>
      <w:r w:rsidR="004320BA" w:rsidRPr="00EF226C">
        <w:rPr>
          <w:rFonts w:ascii="Times New Roman" w:hAnsi="Times New Roman" w:cs="Times New Roman"/>
          <w:sz w:val="28"/>
          <w:szCs w:val="28"/>
        </w:rPr>
        <w:t>.</w:t>
      </w:r>
      <w:r w:rsidR="00BA7D37">
        <w:rPr>
          <w:rFonts w:ascii="Times New Roman" w:hAnsi="Times New Roman" w:cs="Times New Roman"/>
          <w:sz w:val="28"/>
          <w:szCs w:val="28"/>
        </w:rPr>
        <w:tab/>
      </w:r>
      <w:r w:rsidR="00734968">
        <w:rPr>
          <w:rFonts w:ascii="Times New Roman" w:hAnsi="Times New Roman" w:cs="Times New Roman"/>
          <w:sz w:val="28"/>
          <w:szCs w:val="28"/>
        </w:rPr>
        <w:t>И</w:t>
      </w:r>
      <w:r w:rsidR="009F67AC" w:rsidRPr="00EF226C">
        <w:rPr>
          <w:rFonts w:ascii="Times New Roman" w:hAnsi="Times New Roman" w:cs="Times New Roman"/>
          <w:sz w:val="28"/>
          <w:szCs w:val="28"/>
        </w:rPr>
        <w:t xml:space="preserve">ная информация, размещаемая в </w:t>
      </w:r>
      <w:r w:rsidR="00777FAF" w:rsidRPr="00EF226C">
        <w:rPr>
          <w:rFonts w:ascii="Times New Roman" w:hAnsi="Times New Roman" w:cs="Times New Roman"/>
          <w:sz w:val="28"/>
          <w:szCs w:val="28"/>
        </w:rPr>
        <w:t>решении об</w:t>
      </w:r>
      <w:r w:rsidR="009F67AC" w:rsidRPr="00EF226C">
        <w:rPr>
          <w:rFonts w:ascii="Times New Roman" w:hAnsi="Times New Roman" w:cs="Times New Roman"/>
          <w:sz w:val="28"/>
          <w:szCs w:val="28"/>
        </w:rPr>
        <w:t xml:space="preserve"> отказ</w:t>
      </w:r>
      <w:r w:rsidR="00777FAF" w:rsidRPr="00EF226C">
        <w:rPr>
          <w:rFonts w:ascii="Times New Roman" w:hAnsi="Times New Roman" w:cs="Times New Roman"/>
          <w:sz w:val="28"/>
          <w:szCs w:val="28"/>
        </w:rPr>
        <w:t>е</w:t>
      </w:r>
      <w:r w:rsidR="009F67AC" w:rsidRPr="00EF226C">
        <w:rPr>
          <w:rFonts w:ascii="Times New Roman" w:hAnsi="Times New Roman" w:cs="Times New Roman"/>
          <w:sz w:val="28"/>
          <w:szCs w:val="28"/>
        </w:rPr>
        <w:t xml:space="preserve"> от заключения договора по решению заказчика.</w:t>
      </w:r>
    </w:p>
    <w:p w14:paraId="0A948A6F" w14:textId="477C098A" w:rsidR="000517F3" w:rsidRPr="00EF226C"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26.15</w:t>
      </w:r>
      <w:r w:rsidR="00BA7D37">
        <w:rPr>
          <w:rFonts w:ascii="Times New Roman" w:hAnsi="Times New Roman" w:cs="Times New Roman"/>
          <w:sz w:val="28"/>
          <w:szCs w:val="28"/>
        </w:rPr>
        <w:t>.</w:t>
      </w:r>
      <w:r w:rsidR="00BA7D37">
        <w:rPr>
          <w:rFonts w:ascii="Times New Roman" w:hAnsi="Times New Roman" w:cs="Times New Roman"/>
          <w:sz w:val="28"/>
          <w:szCs w:val="28"/>
        </w:rPr>
        <w:tab/>
      </w:r>
      <w:r w:rsidR="000517F3" w:rsidRPr="00EF226C">
        <w:rPr>
          <w:rFonts w:ascii="Times New Roman" w:hAnsi="Times New Roman" w:cs="Times New Roman"/>
          <w:sz w:val="28"/>
          <w:szCs w:val="28"/>
        </w:rPr>
        <w:t>Указанн</w:t>
      </w:r>
      <w:r w:rsidR="00777FAF" w:rsidRPr="00EF226C">
        <w:rPr>
          <w:rFonts w:ascii="Times New Roman" w:hAnsi="Times New Roman" w:cs="Times New Roman"/>
          <w:sz w:val="28"/>
          <w:szCs w:val="28"/>
        </w:rPr>
        <w:t>ое</w:t>
      </w:r>
      <w:r w:rsidR="000517F3" w:rsidRPr="00EF226C">
        <w:rPr>
          <w:rFonts w:ascii="Times New Roman" w:hAnsi="Times New Roman" w:cs="Times New Roman"/>
          <w:sz w:val="28"/>
          <w:szCs w:val="28"/>
        </w:rPr>
        <w:t xml:space="preserve"> </w:t>
      </w:r>
      <w:r w:rsidR="00777FAF" w:rsidRPr="00EF226C">
        <w:rPr>
          <w:rFonts w:ascii="Times New Roman" w:hAnsi="Times New Roman" w:cs="Times New Roman"/>
          <w:sz w:val="28"/>
          <w:szCs w:val="28"/>
        </w:rPr>
        <w:t>решение</w:t>
      </w:r>
      <w:r w:rsidR="000517F3" w:rsidRPr="00EF226C">
        <w:rPr>
          <w:rFonts w:ascii="Times New Roman" w:hAnsi="Times New Roman" w:cs="Times New Roman"/>
          <w:sz w:val="28"/>
          <w:szCs w:val="28"/>
        </w:rPr>
        <w:t xml:space="preserve"> в течение двух рабочих дней с даты его подписания направляется заказчиком данному победителю</w:t>
      </w:r>
      <w:r w:rsidR="009E5BEA" w:rsidRPr="00EF226C">
        <w:rPr>
          <w:rFonts w:ascii="Times New Roman" w:hAnsi="Times New Roman" w:cs="Times New Roman"/>
          <w:sz w:val="28"/>
          <w:szCs w:val="28"/>
        </w:rPr>
        <w:t xml:space="preserve"> или иному участнику закупки, с которым принято решение о заключении договора</w:t>
      </w:r>
      <w:r w:rsidR="000517F3" w:rsidRPr="00EF226C">
        <w:rPr>
          <w:rFonts w:ascii="Times New Roman" w:hAnsi="Times New Roman" w:cs="Times New Roman"/>
          <w:sz w:val="28"/>
          <w:szCs w:val="28"/>
        </w:rPr>
        <w:t xml:space="preserve">. При этом заказчик вправе заключить </w:t>
      </w:r>
      <w:r w:rsidR="00AB65DE" w:rsidRPr="00EF226C">
        <w:rPr>
          <w:rFonts w:ascii="Times New Roman" w:hAnsi="Times New Roman" w:cs="Times New Roman"/>
          <w:sz w:val="28"/>
          <w:szCs w:val="28"/>
        </w:rPr>
        <w:t>договор</w:t>
      </w:r>
      <w:r w:rsidR="000517F3" w:rsidRPr="00EF226C">
        <w:rPr>
          <w:rFonts w:ascii="Times New Roman" w:hAnsi="Times New Roman" w:cs="Times New Roman"/>
          <w:sz w:val="28"/>
          <w:szCs w:val="28"/>
        </w:rPr>
        <w:t xml:space="preserve"> с иным участником закупки, который предл</w:t>
      </w:r>
      <w:r w:rsidR="00AB65DE" w:rsidRPr="00EF226C">
        <w:rPr>
          <w:rFonts w:ascii="Times New Roman" w:hAnsi="Times New Roman" w:cs="Times New Roman"/>
          <w:sz w:val="28"/>
          <w:szCs w:val="28"/>
        </w:rPr>
        <w:t>ожил такие же, как и победитель</w:t>
      </w:r>
      <w:r w:rsidR="000517F3" w:rsidRPr="00EF226C">
        <w:rPr>
          <w:rFonts w:ascii="Times New Roman" w:hAnsi="Times New Roman" w:cs="Times New Roman"/>
          <w:sz w:val="28"/>
          <w:szCs w:val="28"/>
        </w:rPr>
        <w:t xml:space="preserve"> закупки, цену </w:t>
      </w:r>
      <w:r w:rsidR="00D72690" w:rsidRPr="00EF226C">
        <w:rPr>
          <w:rFonts w:ascii="Times New Roman" w:hAnsi="Times New Roman" w:cs="Times New Roman"/>
          <w:sz w:val="28"/>
          <w:szCs w:val="28"/>
        </w:rPr>
        <w:t>договора</w:t>
      </w:r>
      <w:r w:rsidR="000517F3" w:rsidRPr="00EF226C">
        <w:rPr>
          <w:rFonts w:ascii="Times New Roman" w:hAnsi="Times New Roman" w:cs="Times New Roman"/>
          <w:sz w:val="28"/>
          <w:szCs w:val="28"/>
        </w:rPr>
        <w:t>, сумму цен единиц т</w:t>
      </w:r>
      <w:r w:rsidR="00D72690" w:rsidRPr="00EF226C">
        <w:rPr>
          <w:rFonts w:ascii="Times New Roman" w:hAnsi="Times New Roman" w:cs="Times New Roman"/>
          <w:sz w:val="28"/>
          <w:szCs w:val="28"/>
        </w:rPr>
        <w:t>овара (</w:t>
      </w:r>
      <w:r w:rsidR="000517F3" w:rsidRPr="00EF226C">
        <w:rPr>
          <w:rFonts w:ascii="Times New Roman" w:hAnsi="Times New Roman" w:cs="Times New Roman"/>
          <w:sz w:val="28"/>
          <w:szCs w:val="28"/>
        </w:rPr>
        <w:t>работы, услуги</w:t>
      </w:r>
      <w:r w:rsidR="00D72690" w:rsidRPr="00EF226C">
        <w:rPr>
          <w:rFonts w:ascii="Times New Roman" w:hAnsi="Times New Roman" w:cs="Times New Roman"/>
          <w:sz w:val="28"/>
          <w:szCs w:val="28"/>
        </w:rPr>
        <w:t>)</w:t>
      </w:r>
      <w:r w:rsidR="000517F3" w:rsidRPr="00EF226C">
        <w:rPr>
          <w:rFonts w:ascii="Times New Roman" w:hAnsi="Times New Roman" w:cs="Times New Roman"/>
          <w:sz w:val="28"/>
          <w:szCs w:val="28"/>
        </w:rPr>
        <w:t xml:space="preserve"> или предложение о цене </w:t>
      </w:r>
      <w:r w:rsidR="00D72690" w:rsidRPr="00EF226C">
        <w:rPr>
          <w:rFonts w:ascii="Times New Roman" w:hAnsi="Times New Roman" w:cs="Times New Roman"/>
          <w:sz w:val="28"/>
          <w:szCs w:val="28"/>
        </w:rPr>
        <w:t>договора, сумме цен единиц товара (</w:t>
      </w:r>
      <w:r w:rsidR="000517F3" w:rsidRPr="00EF226C">
        <w:rPr>
          <w:rFonts w:ascii="Times New Roman" w:hAnsi="Times New Roman" w:cs="Times New Roman"/>
          <w:sz w:val="28"/>
          <w:szCs w:val="28"/>
        </w:rPr>
        <w:t>работы, услуги</w:t>
      </w:r>
      <w:r w:rsidR="00D72690" w:rsidRPr="00EF226C">
        <w:rPr>
          <w:rFonts w:ascii="Times New Roman" w:hAnsi="Times New Roman" w:cs="Times New Roman"/>
          <w:sz w:val="28"/>
          <w:szCs w:val="28"/>
        </w:rPr>
        <w:t>)</w:t>
      </w:r>
      <w:r w:rsidR="000517F3" w:rsidRPr="00EF226C">
        <w:rPr>
          <w:rFonts w:ascii="Times New Roman" w:hAnsi="Times New Roman" w:cs="Times New Roman"/>
          <w:sz w:val="28"/>
          <w:szCs w:val="28"/>
        </w:rPr>
        <w:t xml:space="preserve"> которого содержит лучшие условия по цене </w:t>
      </w:r>
      <w:r w:rsidR="00D72690" w:rsidRPr="00EF226C">
        <w:rPr>
          <w:rFonts w:ascii="Times New Roman" w:hAnsi="Times New Roman" w:cs="Times New Roman"/>
          <w:sz w:val="28"/>
          <w:szCs w:val="28"/>
        </w:rPr>
        <w:t>договора, сумме цен единиц товара (</w:t>
      </w:r>
      <w:r w:rsidR="000517F3" w:rsidRPr="00EF226C">
        <w:rPr>
          <w:rFonts w:ascii="Times New Roman" w:hAnsi="Times New Roman" w:cs="Times New Roman"/>
          <w:sz w:val="28"/>
          <w:szCs w:val="28"/>
        </w:rPr>
        <w:t>работы, услуги</w:t>
      </w:r>
      <w:r w:rsidR="00D72690" w:rsidRPr="00EF226C">
        <w:rPr>
          <w:rFonts w:ascii="Times New Roman" w:hAnsi="Times New Roman" w:cs="Times New Roman"/>
          <w:sz w:val="28"/>
          <w:szCs w:val="28"/>
        </w:rPr>
        <w:t>)</w:t>
      </w:r>
      <w:r w:rsidR="000517F3" w:rsidRPr="00EF226C">
        <w:rPr>
          <w:rFonts w:ascii="Times New Roman" w:hAnsi="Times New Roman" w:cs="Times New Roman"/>
          <w:sz w:val="28"/>
          <w:szCs w:val="28"/>
        </w:rPr>
        <w:t xml:space="preserve">, следующие после условий, предложенных </w:t>
      </w:r>
      <w:r w:rsidR="000517F3" w:rsidRPr="00EF226C">
        <w:rPr>
          <w:rFonts w:ascii="Times New Roman" w:hAnsi="Times New Roman" w:cs="Times New Roman"/>
          <w:sz w:val="28"/>
          <w:szCs w:val="28"/>
        </w:rPr>
        <w:lastRenderedPageBreak/>
        <w:t xml:space="preserve">победителем в порядке, установленном для заключения </w:t>
      </w:r>
      <w:r w:rsidR="00D72690" w:rsidRPr="00EF226C">
        <w:rPr>
          <w:rFonts w:ascii="Times New Roman" w:hAnsi="Times New Roman" w:cs="Times New Roman"/>
          <w:sz w:val="28"/>
          <w:szCs w:val="28"/>
        </w:rPr>
        <w:t>договора</w:t>
      </w:r>
      <w:r w:rsidR="000517F3" w:rsidRPr="00EF226C">
        <w:rPr>
          <w:rFonts w:ascii="Times New Roman" w:hAnsi="Times New Roman" w:cs="Times New Roman"/>
          <w:sz w:val="28"/>
          <w:szCs w:val="28"/>
        </w:rPr>
        <w:t xml:space="preserve"> в случае уклонения победителя закупки от заключения </w:t>
      </w:r>
      <w:r w:rsidR="00D72690" w:rsidRPr="00EF226C">
        <w:rPr>
          <w:rFonts w:ascii="Times New Roman" w:hAnsi="Times New Roman" w:cs="Times New Roman"/>
          <w:sz w:val="28"/>
          <w:szCs w:val="28"/>
        </w:rPr>
        <w:t>договора</w:t>
      </w:r>
      <w:r w:rsidR="000517F3" w:rsidRPr="00EF226C">
        <w:rPr>
          <w:rFonts w:ascii="Times New Roman" w:hAnsi="Times New Roman" w:cs="Times New Roman"/>
          <w:sz w:val="28"/>
          <w:szCs w:val="28"/>
        </w:rPr>
        <w:t xml:space="preserve">. </w:t>
      </w:r>
    </w:p>
    <w:p w14:paraId="32538BCE" w14:textId="58A09314" w:rsidR="00B677C6" w:rsidRPr="00EF226C" w:rsidRDefault="00B677C6"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w:t>
      </w:r>
      <w:r w:rsidR="0042144C" w:rsidRPr="00EF226C">
        <w:rPr>
          <w:rFonts w:ascii="Times New Roman" w:hAnsi="Times New Roman" w:cs="Times New Roman"/>
          <w:sz w:val="28"/>
          <w:szCs w:val="28"/>
        </w:rPr>
        <w:t>6</w:t>
      </w:r>
      <w:r w:rsidR="00BA7D37">
        <w:rPr>
          <w:rFonts w:ascii="Times New Roman" w:hAnsi="Times New Roman" w:cs="Times New Roman"/>
          <w:sz w:val="28"/>
          <w:szCs w:val="28"/>
        </w:rPr>
        <w:t>.</w:t>
      </w:r>
      <w:r w:rsidR="00BA7D37">
        <w:rPr>
          <w:rFonts w:ascii="Times New Roman" w:hAnsi="Times New Roman" w:cs="Times New Roman"/>
          <w:sz w:val="28"/>
          <w:szCs w:val="28"/>
        </w:rPr>
        <w:tab/>
      </w:r>
      <w:r w:rsidR="0001410F" w:rsidRPr="00EF226C">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r w:rsidR="00FB199F" w:rsidRPr="00EF226C">
        <w:rPr>
          <w:rFonts w:ascii="Times New Roman" w:hAnsi="Times New Roman" w:cs="Times New Roman"/>
          <w:sz w:val="28"/>
          <w:szCs w:val="28"/>
        </w:rPr>
        <w:t>.</w:t>
      </w:r>
      <w:r w:rsidR="0001410F" w:rsidRPr="00EF226C">
        <w:rPr>
          <w:rFonts w:ascii="Times New Roman" w:hAnsi="Times New Roman" w:cs="Times New Roman"/>
          <w:sz w:val="28"/>
          <w:szCs w:val="28"/>
        </w:rPr>
        <w:t xml:space="preserve"> При этом цена единицы </w:t>
      </w:r>
      <w:r w:rsidR="00B90F60" w:rsidRPr="00EF226C">
        <w:rPr>
          <w:rFonts w:ascii="Times New Roman" w:hAnsi="Times New Roman" w:cs="Times New Roman"/>
          <w:sz w:val="28"/>
          <w:szCs w:val="28"/>
        </w:rPr>
        <w:t xml:space="preserve">дополнительно закупаемого </w:t>
      </w:r>
      <w:r w:rsidR="0001410F" w:rsidRPr="00EF226C">
        <w:rPr>
          <w:rFonts w:ascii="Times New Roman" w:hAnsi="Times New Roman" w:cs="Times New Roman"/>
          <w:sz w:val="28"/>
          <w:szCs w:val="28"/>
        </w:rPr>
        <w:t xml:space="preserve">товара должна </w:t>
      </w:r>
      <w:r w:rsidR="00FB199F" w:rsidRPr="00EF226C">
        <w:rPr>
          <w:rFonts w:ascii="Times New Roman" w:hAnsi="Times New Roman" w:cs="Times New Roman"/>
          <w:sz w:val="28"/>
          <w:szCs w:val="28"/>
        </w:rPr>
        <w:t>соответствовать</w:t>
      </w:r>
      <w:r w:rsidR="0001410F" w:rsidRPr="00EF226C">
        <w:rPr>
          <w:rFonts w:ascii="Times New Roman" w:hAnsi="Times New Roman" w:cs="Times New Roman"/>
          <w:sz w:val="28"/>
          <w:szCs w:val="28"/>
        </w:rPr>
        <w:t xml:space="preserve"> цен</w:t>
      </w:r>
      <w:r w:rsidR="00FB199F" w:rsidRPr="00EF226C">
        <w:rPr>
          <w:rFonts w:ascii="Times New Roman" w:hAnsi="Times New Roman" w:cs="Times New Roman"/>
          <w:sz w:val="28"/>
          <w:szCs w:val="28"/>
        </w:rPr>
        <w:t>е</w:t>
      </w:r>
      <w:r w:rsidR="0001410F" w:rsidRPr="00EF226C">
        <w:rPr>
          <w:rFonts w:ascii="Times New Roman" w:hAnsi="Times New Roman" w:cs="Times New Roman"/>
          <w:sz w:val="28"/>
          <w:szCs w:val="28"/>
        </w:rPr>
        <w:t xml:space="preserve"> единицы товара</w:t>
      </w:r>
      <w:r w:rsidR="000D033B" w:rsidRPr="00EF226C">
        <w:rPr>
          <w:rFonts w:ascii="Times New Roman" w:hAnsi="Times New Roman" w:cs="Times New Roman"/>
          <w:sz w:val="28"/>
          <w:szCs w:val="28"/>
        </w:rPr>
        <w:t xml:space="preserve">, </w:t>
      </w:r>
      <w:r w:rsidR="00FB199F" w:rsidRPr="00EF226C">
        <w:rPr>
          <w:rFonts w:ascii="Times New Roman" w:hAnsi="Times New Roman" w:cs="Times New Roman"/>
          <w:sz w:val="28"/>
          <w:szCs w:val="28"/>
        </w:rPr>
        <w:t>определенной по результатам закупки</w:t>
      </w:r>
      <w:r w:rsidR="000D033B" w:rsidRPr="00EF226C">
        <w:rPr>
          <w:rFonts w:ascii="Times New Roman" w:hAnsi="Times New Roman" w:cs="Times New Roman"/>
          <w:sz w:val="28"/>
          <w:szCs w:val="28"/>
        </w:rPr>
        <w:t xml:space="preserve">. </w:t>
      </w:r>
    </w:p>
    <w:p w14:paraId="0FA7BC96" w14:textId="11694E7A" w:rsidR="0042144C" w:rsidRPr="00EF226C"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26.17.</w:t>
      </w:r>
      <w:r w:rsidRPr="00EF226C">
        <w:t xml:space="preserve"> </w:t>
      </w:r>
      <w:r w:rsidRPr="00EF226C">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14:paraId="7EB6AFA5"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417D4BB8" w14:textId="6E8BE615" w:rsidR="00632ACA" w:rsidRPr="00EF226C" w:rsidRDefault="00333B75"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3" w:name="_Toc55217673"/>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1F2A86" w:rsidRPr="00EF226C">
        <w:rPr>
          <w:rFonts w:ascii="Times New Roman" w:hAnsi="Times New Roman" w:cs="Times New Roman"/>
          <w:b w:val="0"/>
          <w:bCs w:val="0"/>
          <w:color w:val="auto"/>
          <w:sz w:val="28"/>
          <w:szCs w:val="28"/>
        </w:rPr>
        <w:t>7</w:t>
      </w:r>
      <w:r w:rsidR="009913DC" w:rsidRPr="00EF226C">
        <w:rPr>
          <w:rFonts w:ascii="Times New Roman" w:hAnsi="Times New Roman" w:cs="Times New Roman"/>
          <w:b w:val="0"/>
          <w:bCs w:val="0"/>
          <w:color w:val="auto"/>
          <w:sz w:val="28"/>
          <w:szCs w:val="28"/>
        </w:rPr>
        <w:t xml:space="preserve">. </w:t>
      </w:r>
      <w:r w:rsidR="00632ACA" w:rsidRPr="00EF226C">
        <w:rPr>
          <w:rFonts w:ascii="Times New Roman" w:hAnsi="Times New Roman" w:cs="Times New Roman"/>
          <w:b w:val="0"/>
          <w:bCs w:val="0"/>
          <w:color w:val="auto"/>
          <w:sz w:val="28"/>
          <w:szCs w:val="28"/>
        </w:rPr>
        <w:t>Исполнение договора</w:t>
      </w:r>
      <w:bookmarkEnd w:id="33"/>
    </w:p>
    <w:p w14:paraId="7ECEB891"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6F80097" w14:textId="77777777" w:rsidR="00CA38C8" w:rsidRPr="00EF226C" w:rsidRDefault="00632ACA" w:rsidP="00F71A62">
      <w:pPr>
        <w:pStyle w:val="ac"/>
        <w:widowControl w:val="0"/>
        <w:shd w:val="clear" w:color="auto" w:fill="FFFFFF" w:themeFill="background1"/>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7</w:t>
      </w:r>
      <w:r w:rsidRPr="00EF226C">
        <w:rPr>
          <w:rFonts w:ascii="Times New Roman" w:hAnsi="Times New Roman" w:cs="Times New Roman"/>
          <w:sz w:val="28"/>
          <w:szCs w:val="28"/>
        </w:rPr>
        <w:t xml:space="preserve">.1. </w:t>
      </w:r>
      <w:r w:rsidRPr="00EF226C">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756080DC" w14:textId="5CBA6DC7" w:rsidR="00CA38C8" w:rsidRPr="00EF226C" w:rsidRDefault="00BA7D37" w:rsidP="00BA7D37">
      <w:pPr>
        <w:pStyle w:val="ac"/>
        <w:widowControl w:val="0"/>
        <w:shd w:val="clear" w:color="auto" w:fill="FFFFFF" w:themeFill="background1"/>
        <w:tabs>
          <w:tab w:val="left" w:pos="0"/>
          <w:tab w:val="left" w:pos="1701"/>
        </w:tabs>
        <w:spacing w:after="0" w:line="240" w:lineRule="auto"/>
        <w:ind w:left="0" w:firstLine="720"/>
        <w:contextualSpacing w:val="0"/>
        <w:jc w:val="both"/>
        <w:rPr>
          <w:rFonts w:ascii="Times New Roman" w:eastAsia="Calibri" w:hAnsi="Times New Roman" w:cs="Times New Roman"/>
          <w:sz w:val="28"/>
          <w:szCs w:val="28"/>
        </w:rPr>
      </w:pPr>
      <w:r>
        <w:rPr>
          <w:rFonts w:ascii="Times New Roman" w:hAnsi="Times New Roman" w:cs="Times New Roman"/>
          <w:sz w:val="28"/>
          <w:szCs w:val="28"/>
        </w:rPr>
        <w:t>27.1.1.</w:t>
      </w:r>
      <w:r>
        <w:rPr>
          <w:rFonts w:ascii="Times New Roman" w:hAnsi="Times New Roman" w:cs="Times New Roman"/>
          <w:sz w:val="28"/>
          <w:szCs w:val="28"/>
        </w:rPr>
        <w:tab/>
      </w:r>
      <w:r w:rsidR="00952ADD">
        <w:rPr>
          <w:rFonts w:ascii="Times New Roman" w:eastAsia="Calibri" w:hAnsi="Times New Roman" w:cs="Times New Roman"/>
          <w:sz w:val="28"/>
          <w:szCs w:val="28"/>
        </w:rPr>
        <w:t>П</w:t>
      </w:r>
      <w:r w:rsidR="00632ACA" w:rsidRPr="00EF226C">
        <w:rPr>
          <w:rFonts w:ascii="Times New Roman" w:eastAsia="Calibri" w:hAnsi="Times New Roman" w:cs="Times New Roman"/>
          <w:sz w:val="28"/>
          <w:szCs w:val="28"/>
        </w:rPr>
        <w:t>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EF226C">
        <w:rPr>
          <w:rFonts w:ascii="Times New Roman" w:eastAsia="Calibri" w:hAnsi="Times New Roman" w:cs="Times New Roman"/>
          <w:sz w:val="28"/>
          <w:szCs w:val="28"/>
        </w:rPr>
        <w:t>оговором</w:t>
      </w:r>
      <w:bookmarkStart w:id="34" w:name="dst101293"/>
      <w:bookmarkEnd w:id="34"/>
      <w:r w:rsidR="00952ADD">
        <w:rPr>
          <w:rFonts w:ascii="Times New Roman" w:eastAsia="Calibri" w:hAnsi="Times New Roman" w:cs="Times New Roman"/>
          <w:sz w:val="28"/>
          <w:szCs w:val="28"/>
        </w:rPr>
        <w:t>.</w:t>
      </w:r>
    </w:p>
    <w:p w14:paraId="733AD2D5" w14:textId="61B41AEE" w:rsidR="00CA38C8" w:rsidRPr="00EF226C" w:rsidRDefault="00333B75" w:rsidP="00BA7D37">
      <w:pPr>
        <w:pStyle w:val="ac"/>
        <w:widowControl w:val="0"/>
        <w:shd w:val="clear" w:color="auto" w:fill="FFFFFF" w:themeFill="background1"/>
        <w:tabs>
          <w:tab w:val="left" w:pos="0"/>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F226C">
        <w:rPr>
          <w:rFonts w:ascii="Times New Roman" w:hAnsi="Times New Roman" w:cs="Times New Roman"/>
          <w:sz w:val="28"/>
          <w:szCs w:val="28"/>
        </w:rPr>
        <w:t xml:space="preserve">27.1.2. </w:t>
      </w:r>
      <w:r w:rsidR="00734968">
        <w:rPr>
          <w:rFonts w:ascii="Times New Roman" w:eastAsia="Calibri" w:hAnsi="Times New Roman" w:cs="Times New Roman"/>
          <w:sz w:val="28"/>
          <w:szCs w:val="28"/>
        </w:rPr>
        <w:t>О</w:t>
      </w:r>
      <w:r w:rsidR="00632ACA" w:rsidRPr="00EF226C">
        <w:rPr>
          <w:rFonts w:ascii="Times New Roman" w:eastAsia="Calibri" w:hAnsi="Times New Roman" w:cs="Times New Roman"/>
          <w:sz w:val="28"/>
          <w:szCs w:val="28"/>
        </w:rPr>
        <w:t>плату заказчиком поставленного товара, выполненной работы (ее результатов), оказанной услуги, а также отдельных этапов исполнения договора</w:t>
      </w:r>
      <w:bookmarkStart w:id="35" w:name="dst101294"/>
      <w:bookmarkEnd w:id="35"/>
      <w:r w:rsidR="00734968">
        <w:rPr>
          <w:rFonts w:ascii="Times New Roman" w:eastAsia="Calibri" w:hAnsi="Times New Roman" w:cs="Times New Roman"/>
          <w:sz w:val="28"/>
          <w:szCs w:val="28"/>
        </w:rPr>
        <w:t>.</w:t>
      </w:r>
    </w:p>
    <w:p w14:paraId="541F68D1" w14:textId="44B0E536" w:rsidR="001C1140" w:rsidRPr="00EF226C" w:rsidRDefault="00BA7D37" w:rsidP="00BA7D37">
      <w:pPr>
        <w:pStyle w:val="ac"/>
        <w:widowControl w:val="0"/>
        <w:shd w:val="clear" w:color="auto" w:fill="FFFFFF" w:themeFill="background1"/>
        <w:tabs>
          <w:tab w:val="left" w:pos="0"/>
          <w:tab w:val="left" w:pos="1701"/>
        </w:tabs>
        <w:spacing w:after="0" w:line="240" w:lineRule="auto"/>
        <w:ind w:left="0" w:right="-1" w:firstLine="720"/>
        <w:contextualSpacing w:val="0"/>
        <w:jc w:val="both"/>
        <w:rPr>
          <w:rFonts w:ascii="Times New Roman" w:eastAsia="Calibri" w:hAnsi="Times New Roman" w:cs="Times New Roman"/>
          <w:sz w:val="28"/>
          <w:szCs w:val="28"/>
        </w:rPr>
      </w:pPr>
      <w:r>
        <w:rPr>
          <w:rFonts w:ascii="Times New Roman" w:hAnsi="Times New Roman" w:cs="Times New Roman"/>
          <w:sz w:val="28"/>
          <w:szCs w:val="28"/>
        </w:rPr>
        <w:t>27.1.3.</w:t>
      </w:r>
      <w:r>
        <w:rPr>
          <w:rFonts w:ascii="Times New Roman" w:hAnsi="Times New Roman" w:cs="Times New Roman"/>
          <w:sz w:val="28"/>
          <w:szCs w:val="28"/>
        </w:rPr>
        <w:tab/>
      </w:r>
      <w:r w:rsidR="00734968">
        <w:rPr>
          <w:rFonts w:ascii="Times New Roman" w:eastAsia="Calibri" w:hAnsi="Times New Roman" w:cs="Times New Roman"/>
          <w:sz w:val="28"/>
          <w:szCs w:val="28"/>
        </w:rPr>
        <w:t>В</w:t>
      </w:r>
      <w:r w:rsidR="00632ACA" w:rsidRPr="00EF226C">
        <w:rPr>
          <w:rFonts w:ascii="Times New Roman" w:eastAsia="Calibri" w:hAnsi="Times New Roman" w:cs="Times New Roman"/>
          <w:sz w:val="28"/>
          <w:szCs w:val="28"/>
        </w:rPr>
        <w:t>заимодействие заказчика с поставщиком (подрядчиком, исполнителем) при изменении, раст</w:t>
      </w:r>
      <w:r w:rsidR="0020006A" w:rsidRPr="00EF226C">
        <w:rPr>
          <w:rFonts w:ascii="Times New Roman" w:eastAsia="Calibri" w:hAnsi="Times New Roman" w:cs="Times New Roman"/>
          <w:sz w:val="28"/>
          <w:szCs w:val="28"/>
        </w:rPr>
        <w:t>оржении договора</w:t>
      </w:r>
      <w:r w:rsidR="00632ACA" w:rsidRPr="00EF226C">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404FE54" w14:textId="7842BAD0" w:rsidR="00632ACA" w:rsidRPr="00EF226C" w:rsidRDefault="001C1140" w:rsidP="00F71A62">
      <w:pPr>
        <w:widowControl w:val="0"/>
        <w:shd w:val="clear" w:color="auto" w:fill="FFFFFF" w:themeFill="background1"/>
        <w:tabs>
          <w:tab w:val="left" w:pos="1134"/>
        </w:tabs>
        <w:spacing w:after="0" w:line="240" w:lineRule="auto"/>
        <w:ind w:firstLine="720"/>
        <w:contextualSpacing/>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2</w:t>
      </w:r>
      <w:r w:rsidR="001F2A86" w:rsidRPr="00EF226C">
        <w:rPr>
          <w:rFonts w:ascii="Times New Roman" w:eastAsia="Calibri" w:hAnsi="Times New Roman" w:cs="Times New Roman"/>
          <w:sz w:val="28"/>
          <w:szCs w:val="28"/>
        </w:rPr>
        <w:t>7</w:t>
      </w:r>
      <w:r w:rsidRPr="00EF226C">
        <w:rPr>
          <w:rFonts w:ascii="Times New Roman" w:eastAsia="Calibri" w:hAnsi="Times New Roman" w:cs="Times New Roman"/>
          <w:sz w:val="28"/>
          <w:szCs w:val="28"/>
        </w:rPr>
        <w:t xml:space="preserve">.2. </w:t>
      </w:r>
      <w:r w:rsidR="00632ACA" w:rsidRPr="00EF226C">
        <w:rPr>
          <w:rFonts w:ascii="Times New Roman" w:eastAsia="Calibri"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EF226C">
        <w:rPr>
          <w:rFonts w:ascii="Times New Roman" w:eastAsia="Calibri" w:hAnsi="Times New Roman" w:cs="Times New Roman"/>
          <w:sz w:val="28"/>
          <w:szCs w:val="28"/>
        </w:rPr>
        <w:t> </w:t>
      </w:r>
      <w:r w:rsidR="00632ACA" w:rsidRPr="00EF226C">
        <w:rPr>
          <w:rFonts w:ascii="Times New Roman" w:eastAsia="Calibri" w:hAnsi="Times New Roman" w:cs="Times New Roman"/>
          <w:sz w:val="28"/>
          <w:szCs w:val="28"/>
        </w:rPr>
        <w:t>оказанной у</w:t>
      </w:r>
      <w:r w:rsidR="00E42946" w:rsidRPr="00EF226C">
        <w:rPr>
          <w:rFonts w:ascii="Times New Roman" w:eastAsia="Calibri" w:hAnsi="Times New Roman" w:cs="Times New Roman"/>
          <w:sz w:val="28"/>
          <w:szCs w:val="28"/>
        </w:rPr>
        <w:t>слуги в соответствии с заключенным договором</w:t>
      </w:r>
      <w:r w:rsidR="00632ACA" w:rsidRPr="00EF226C">
        <w:rPr>
          <w:rFonts w:ascii="Times New Roman" w:eastAsia="Calibri" w:hAnsi="Times New Roman" w:cs="Times New Roman"/>
          <w:sz w:val="28"/>
          <w:szCs w:val="28"/>
        </w:rPr>
        <w:t>.</w:t>
      </w:r>
    </w:p>
    <w:p w14:paraId="5E9DC5A3" w14:textId="617FA3AD" w:rsidR="005A3A3F" w:rsidRPr="00EF226C" w:rsidRDefault="00632ACA" w:rsidP="00F71A62">
      <w:pPr>
        <w:widowControl w:val="0"/>
        <w:shd w:val="clear" w:color="auto" w:fill="FFFFFF" w:themeFill="background1"/>
        <w:tabs>
          <w:tab w:val="left" w:pos="1701"/>
        </w:tabs>
        <w:spacing w:after="0" w:line="240" w:lineRule="auto"/>
        <w:ind w:right="-1" w:firstLine="720"/>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2</w:t>
      </w:r>
      <w:r w:rsidR="001F2A86" w:rsidRPr="00EF226C">
        <w:rPr>
          <w:rFonts w:ascii="Times New Roman" w:eastAsia="Calibri" w:hAnsi="Times New Roman" w:cs="Times New Roman"/>
          <w:sz w:val="28"/>
          <w:szCs w:val="28"/>
        </w:rPr>
        <w:t>7</w:t>
      </w:r>
      <w:r w:rsidRPr="00EF226C">
        <w:rPr>
          <w:rFonts w:ascii="Times New Roman" w:eastAsia="Calibri" w:hAnsi="Times New Roman" w:cs="Times New Roman"/>
          <w:sz w:val="28"/>
          <w:szCs w:val="28"/>
        </w:rPr>
        <w:t>.</w:t>
      </w:r>
      <w:r w:rsidR="00506CE3" w:rsidRPr="00EF226C">
        <w:rPr>
          <w:rFonts w:ascii="Times New Roman" w:eastAsia="Calibri" w:hAnsi="Times New Roman" w:cs="Times New Roman"/>
          <w:sz w:val="28"/>
          <w:szCs w:val="28"/>
        </w:rPr>
        <w:t>3</w:t>
      </w:r>
      <w:r w:rsidR="00BA7D37">
        <w:rPr>
          <w:rFonts w:ascii="Times New Roman" w:eastAsia="Calibri" w:hAnsi="Times New Roman" w:cs="Times New Roman"/>
          <w:sz w:val="28"/>
          <w:szCs w:val="28"/>
        </w:rPr>
        <w:t xml:space="preserve">. </w:t>
      </w:r>
      <w:r w:rsidRPr="00EF226C">
        <w:rPr>
          <w:rFonts w:ascii="Times New Roman" w:eastAsia="Calibri" w:hAnsi="Times New Roman" w:cs="Times New Roman"/>
          <w:sz w:val="28"/>
          <w:szCs w:val="28"/>
        </w:rPr>
        <w:t>Приемка результатов исполнения договора</w:t>
      </w:r>
      <w:r w:rsidR="0006357E" w:rsidRPr="00EF226C">
        <w:rPr>
          <w:rFonts w:ascii="Times New Roman" w:eastAsia="Calibri" w:hAnsi="Times New Roman" w:cs="Times New Roman"/>
          <w:sz w:val="28"/>
          <w:szCs w:val="28"/>
        </w:rPr>
        <w:t>, отдельного этапа исполнения договора</w:t>
      </w:r>
      <w:r w:rsidRPr="00EF226C">
        <w:rPr>
          <w:rFonts w:ascii="Times New Roman" w:eastAsia="Calibri" w:hAnsi="Times New Roman" w:cs="Times New Roman"/>
          <w:sz w:val="28"/>
          <w:szCs w:val="28"/>
        </w:rPr>
        <w:t xml:space="preserve"> осуществляется в порядке и в сроки, </w:t>
      </w:r>
      <w:r w:rsidR="0006357E" w:rsidRPr="00EF226C">
        <w:rPr>
          <w:rFonts w:ascii="Times New Roman" w:eastAsia="Calibri" w:hAnsi="Times New Roman" w:cs="Times New Roman"/>
          <w:sz w:val="28"/>
          <w:szCs w:val="28"/>
        </w:rPr>
        <w:t xml:space="preserve">которые установлены договором, </w:t>
      </w:r>
      <w:r w:rsidRPr="00EF226C">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65B3F859" w14:textId="77777777" w:rsidR="00632ACA" w:rsidRPr="00EF226C" w:rsidRDefault="00632ACA" w:rsidP="00F71A62">
      <w:pPr>
        <w:widowControl w:val="0"/>
        <w:shd w:val="clear" w:color="auto" w:fill="FFFFFF" w:themeFill="background1"/>
        <w:tabs>
          <w:tab w:val="left" w:pos="1701"/>
        </w:tabs>
        <w:spacing w:after="0" w:line="240" w:lineRule="auto"/>
        <w:ind w:right="-1" w:firstLine="720"/>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2</w:t>
      </w:r>
      <w:r w:rsidR="001F2A86" w:rsidRPr="00EF226C">
        <w:rPr>
          <w:rFonts w:ascii="Times New Roman" w:eastAsia="Calibri" w:hAnsi="Times New Roman" w:cs="Times New Roman"/>
          <w:sz w:val="28"/>
          <w:szCs w:val="28"/>
        </w:rPr>
        <w:t>7</w:t>
      </w:r>
      <w:r w:rsidRPr="00EF226C">
        <w:rPr>
          <w:rFonts w:ascii="Times New Roman" w:eastAsia="Calibri" w:hAnsi="Times New Roman" w:cs="Times New Roman"/>
          <w:sz w:val="28"/>
          <w:szCs w:val="28"/>
        </w:rPr>
        <w:t>.</w:t>
      </w:r>
      <w:r w:rsidR="00506CE3" w:rsidRPr="00EF226C">
        <w:rPr>
          <w:rFonts w:ascii="Times New Roman" w:eastAsia="Calibri" w:hAnsi="Times New Roman" w:cs="Times New Roman"/>
          <w:sz w:val="28"/>
          <w:szCs w:val="28"/>
        </w:rPr>
        <w:t>4</w:t>
      </w:r>
      <w:r w:rsidRPr="00EF226C">
        <w:rPr>
          <w:rFonts w:ascii="Times New Roman" w:eastAsia="Calibri" w:hAnsi="Times New Roman" w:cs="Times New Roman"/>
          <w:sz w:val="28"/>
          <w:szCs w:val="28"/>
        </w:rPr>
        <w:t xml:space="preserve">. Заказчик вправе не отказывать в приемке результатов </w:t>
      </w:r>
      <w:r w:rsidR="0006357E" w:rsidRPr="00EF226C">
        <w:rPr>
          <w:rFonts w:ascii="Times New Roman" w:eastAsia="Calibri" w:hAnsi="Times New Roman" w:cs="Times New Roman"/>
          <w:sz w:val="28"/>
          <w:szCs w:val="28"/>
        </w:rPr>
        <w:t xml:space="preserve">исполнения </w:t>
      </w:r>
      <w:r w:rsidR="0006357E" w:rsidRPr="00EF226C">
        <w:rPr>
          <w:rFonts w:ascii="Times New Roman" w:eastAsia="Calibri" w:hAnsi="Times New Roman" w:cs="Times New Roman"/>
          <w:sz w:val="28"/>
          <w:szCs w:val="28"/>
        </w:rPr>
        <w:lastRenderedPageBreak/>
        <w:t xml:space="preserve">договора, отдельного этапа исполнения договора </w:t>
      </w:r>
      <w:r w:rsidRPr="00EF226C">
        <w:rPr>
          <w:rFonts w:ascii="Times New Roman" w:eastAsia="Calibri" w:hAnsi="Times New Roman" w:cs="Times New Roman"/>
          <w:sz w:val="28"/>
          <w:szCs w:val="28"/>
        </w:rPr>
        <w:t>в случае выявления несоответствия этих результатов</w:t>
      </w:r>
      <w:r w:rsidR="00D16555" w:rsidRPr="00EF226C">
        <w:rPr>
          <w:rFonts w:ascii="Times New Roman" w:eastAsia="Calibri" w:hAnsi="Times New Roman" w:cs="Times New Roman"/>
          <w:sz w:val="28"/>
          <w:szCs w:val="28"/>
        </w:rPr>
        <w:t>,</w:t>
      </w:r>
      <w:r w:rsidRPr="00EF226C">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EF226C">
        <w:rPr>
          <w:rFonts w:ascii="Times New Roman" w:eastAsia="Calibri" w:hAnsi="Times New Roman" w:cs="Times New Roman"/>
          <w:sz w:val="28"/>
          <w:szCs w:val="28"/>
        </w:rPr>
        <w:t xml:space="preserve">своевременно </w:t>
      </w:r>
      <w:r w:rsidRPr="00EF226C">
        <w:rPr>
          <w:rFonts w:ascii="Times New Roman" w:eastAsia="Calibri" w:hAnsi="Times New Roman" w:cs="Times New Roman"/>
          <w:sz w:val="28"/>
          <w:szCs w:val="28"/>
        </w:rPr>
        <w:t>устранено поставщиком (подрядчиком, исполнителем).</w:t>
      </w:r>
    </w:p>
    <w:p w14:paraId="1789CCBF" w14:textId="77777777" w:rsidR="00632ACA" w:rsidRPr="00EF226C" w:rsidRDefault="00632ACA" w:rsidP="00F71A62">
      <w:pPr>
        <w:widowControl w:val="0"/>
        <w:shd w:val="clear" w:color="auto" w:fill="FFFFFF" w:themeFill="background1"/>
        <w:spacing w:after="0" w:line="240" w:lineRule="auto"/>
        <w:ind w:firstLine="720"/>
        <w:jc w:val="both"/>
        <w:rPr>
          <w:rFonts w:ascii="Times New Roman" w:hAnsi="Times New Roman" w:cs="Times New Roman"/>
          <w:sz w:val="28"/>
          <w:szCs w:val="28"/>
        </w:rPr>
      </w:pPr>
    </w:p>
    <w:p w14:paraId="1C806B45" w14:textId="4D32BF27" w:rsidR="00632ACA" w:rsidRPr="00EF226C" w:rsidRDefault="00F34F78" w:rsidP="00F71A62">
      <w:pPr>
        <w:pStyle w:val="2"/>
        <w:widowControl w:val="0"/>
        <w:shd w:val="clear" w:color="auto" w:fill="FFFFFF" w:themeFill="background1"/>
        <w:spacing w:before="0" w:line="240" w:lineRule="auto"/>
        <w:ind w:firstLine="709"/>
        <w:jc w:val="center"/>
        <w:rPr>
          <w:rFonts w:ascii="Times New Roman" w:hAnsi="Times New Roman" w:cs="Times New Roman"/>
          <w:b w:val="0"/>
          <w:bCs w:val="0"/>
          <w:color w:val="auto"/>
          <w:sz w:val="28"/>
          <w:szCs w:val="28"/>
        </w:rPr>
      </w:pPr>
      <w:bookmarkStart w:id="36" w:name="_Toc55217674"/>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9C3D5C" w:rsidRPr="00EF226C">
        <w:rPr>
          <w:rFonts w:ascii="Times New Roman" w:hAnsi="Times New Roman" w:cs="Times New Roman"/>
          <w:b w:val="0"/>
          <w:bCs w:val="0"/>
          <w:color w:val="auto"/>
          <w:sz w:val="28"/>
          <w:szCs w:val="28"/>
        </w:rPr>
        <w:t>8</w:t>
      </w:r>
      <w:r w:rsidR="00632ACA" w:rsidRPr="00EF226C">
        <w:rPr>
          <w:rFonts w:ascii="Times New Roman" w:hAnsi="Times New Roman" w:cs="Times New Roman"/>
          <w:b w:val="0"/>
          <w:bCs w:val="0"/>
          <w:color w:val="auto"/>
          <w:sz w:val="28"/>
          <w:szCs w:val="28"/>
        </w:rPr>
        <w:t>. Изменение, расторжение договора</w:t>
      </w:r>
      <w:bookmarkEnd w:id="36"/>
    </w:p>
    <w:p w14:paraId="059FEC2B"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6333E6A4" w14:textId="248FFCAA" w:rsidR="00D30B26"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00BA7D37">
        <w:rPr>
          <w:rFonts w:ascii="Times New Roman" w:hAnsi="Times New Roman" w:cs="Times New Roman"/>
          <w:sz w:val="28"/>
          <w:szCs w:val="28"/>
        </w:rPr>
        <w:t>.1.</w:t>
      </w:r>
      <w:r w:rsidR="00BA7D37">
        <w:rPr>
          <w:rFonts w:ascii="Times New Roman" w:hAnsi="Times New Roman" w:cs="Times New Roman"/>
          <w:sz w:val="28"/>
          <w:szCs w:val="28"/>
        </w:rPr>
        <w:tab/>
      </w:r>
      <w:r w:rsidRPr="00EF226C">
        <w:rPr>
          <w:rFonts w:ascii="Times New Roman" w:hAnsi="Times New Roman" w:cs="Times New Roman"/>
          <w:sz w:val="28"/>
          <w:szCs w:val="28"/>
        </w:rPr>
        <w:t>При</w:t>
      </w:r>
      <w:r w:rsidR="00E42946" w:rsidRPr="00EF226C">
        <w:rPr>
          <w:rFonts w:ascii="Times New Roman" w:hAnsi="Times New Roman" w:cs="Times New Roman"/>
          <w:sz w:val="28"/>
          <w:szCs w:val="28"/>
        </w:rPr>
        <w:t xml:space="preserve"> исполнении договора изменение </w:t>
      </w:r>
      <w:r w:rsidRPr="00EF226C">
        <w:rPr>
          <w:rFonts w:ascii="Times New Roman" w:hAnsi="Times New Roman" w:cs="Times New Roman"/>
          <w:sz w:val="28"/>
          <w:szCs w:val="28"/>
        </w:rPr>
        <w:t>существенных условий договора допуска</w:t>
      </w:r>
      <w:r w:rsidR="00E42946" w:rsidRPr="00EF226C">
        <w:rPr>
          <w:rFonts w:ascii="Times New Roman" w:hAnsi="Times New Roman" w:cs="Times New Roman"/>
          <w:sz w:val="28"/>
          <w:szCs w:val="28"/>
        </w:rPr>
        <w:t>е</w:t>
      </w:r>
      <w:r w:rsidRPr="00EF226C">
        <w:rPr>
          <w:rFonts w:ascii="Times New Roman" w:hAnsi="Times New Roman" w:cs="Times New Roman"/>
          <w:sz w:val="28"/>
          <w:szCs w:val="28"/>
        </w:rPr>
        <w:t>тся в соответствии с требованиями Гражданского кодекса Российской Ф</w:t>
      </w:r>
      <w:r w:rsidR="00D30B26" w:rsidRPr="00EF226C">
        <w:rPr>
          <w:rFonts w:ascii="Times New Roman" w:hAnsi="Times New Roman" w:cs="Times New Roman"/>
          <w:sz w:val="28"/>
          <w:szCs w:val="28"/>
        </w:rPr>
        <w:t>едерации</w:t>
      </w:r>
      <w:r w:rsidR="00E42946" w:rsidRPr="00EF226C">
        <w:rPr>
          <w:rFonts w:ascii="Times New Roman" w:hAnsi="Times New Roman" w:cs="Times New Roman"/>
          <w:sz w:val="28"/>
          <w:szCs w:val="28"/>
        </w:rPr>
        <w:t xml:space="preserve"> и </w:t>
      </w:r>
      <w:r w:rsidR="00D30B26" w:rsidRPr="00EF226C">
        <w:rPr>
          <w:rFonts w:ascii="Times New Roman" w:hAnsi="Times New Roman" w:cs="Times New Roman"/>
          <w:sz w:val="28"/>
          <w:szCs w:val="28"/>
        </w:rPr>
        <w:t>настоящего Положения.</w:t>
      </w:r>
    </w:p>
    <w:p w14:paraId="5924042F" w14:textId="2BCEA109" w:rsidR="00CD1DC2" w:rsidRPr="00EF226C" w:rsidRDefault="00D30B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00BA7D37">
        <w:rPr>
          <w:rFonts w:ascii="Times New Roman" w:hAnsi="Times New Roman" w:cs="Times New Roman"/>
          <w:sz w:val="28"/>
          <w:szCs w:val="28"/>
        </w:rPr>
        <w:t>.2.</w:t>
      </w:r>
      <w:r w:rsidR="00BA7D37">
        <w:rPr>
          <w:rFonts w:ascii="Times New Roman" w:hAnsi="Times New Roman" w:cs="Times New Roman"/>
          <w:sz w:val="28"/>
          <w:szCs w:val="28"/>
        </w:rPr>
        <w:tab/>
      </w:r>
      <w:r w:rsidR="00632ACA" w:rsidRPr="00EF226C">
        <w:rPr>
          <w:rFonts w:ascii="Times New Roman" w:hAnsi="Times New Roman" w:cs="Times New Roman"/>
          <w:sz w:val="28"/>
          <w:szCs w:val="28"/>
        </w:rPr>
        <w:t xml:space="preserve">Изменение существенных условий договора при </w:t>
      </w:r>
      <w:r w:rsidR="00433763" w:rsidRPr="00EF226C">
        <w:rPr>
          <w:rFonts w:ascii="Times New Roman" w:hAnsi="Times New Roman" w:cs="Times New Roman"/>
          <w:sz w:val="28"/>
          <w:szCs w:val="28"/>
        </w:rPr>
        <w:t>его</w:t>
      </w:r>
      <w:r w:rsidR="00CD516A" w:rsidRPr="00EF226C">
        <w:rPr>
          <w:rFonts w:ascii="Times New Roman" w:hAnsi="Times New Roman" w:cs="Times New Roman"/>
          <w:sz w:val="28"/>
          <w:szCs w:val="28"/>
        </w:rPr>
        <w:t> </w:t>
      </w:r>
      <w:r w:rsidR="004C446C" w:rsidRPr="00EF226C">
        <w:rPr>
          <w:rFonts w:ascii="Times New Roman" w:hAnsi="Times New Roman" w:cs="Times New Roman"/>
          <w:sz w:val="28"/>
          <w:szCs w:val="28"/>
        </w:rPr>
        <w:t>исполнении</w:t>
      </w:r>
      <w:r w:rsidR="00632ACA" w:rsidRPr="00EF226C">
        <w:rPr>
          <w:rFonts w:ascii="Times New Roman" w:hAnsi="Times New Roman" w:cs="Times New Roman"/>
          <w:sz w:val="28"/>
          <w:szCs w:val="28"/>
        </w:rPr>
        <w:t xml:space="preserve"> допускается по соглашению сторон путем заключе</w:t>
      </w:r>
      <w:r w:rsidRPr="00EF226C">
        <w:rPr>
          <w:rFonts w:ascii="Times New Roman" w:hAnsi="Times New Roman" w:cs="Times New Roman"/>
          <w:sz w:val="28"/>
          <w:szCs w:val="28"/>
        </w:rPr>
        <w:t xml:space="preserve">ния дополнительного соглашения </w:t>
      </w:r>
      <w:r w:rsidR="00CD1DC2" w:rsidRPr="00EF226C">
        <w:rPr>
          <w:rFonts w:ascii="Times New Roman" w:hAnsi="Times New Roman" w:cs="Times New Roman"/>
          <w:sz w:val="28"/>
          <w:szCs w:val="28"/>
        </w:rPr>
        <w:t>в случаях:</w:t>
      </w:r>
    </w:p>
    <w:p w14:paraId="55C15A69" w14:textId="3498D195" w:rsidR="00CD1DC2" w:rsidRPr="00EF226C" w:rsidRDefault="00F34F78"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CD1DC2" w:rsidRPr="00EF226C">
        <w:rPr>
          <w:rFonts w:ascii="Times New Roman" w:hAnsi="Times New Roman" w:cs="Times New Roman"/>
          <w:sz w:val="28"/>
          <w:szCs w:val="28"/>
        </w:rPr>
        <w:t>1</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734968">
        <w:rPr>
          <w:rFonts w:ascii="Times New Roman" w:hAnsi="Times New Roman" w:cs="Times New Roman"/>
          <w:sz w:val="28"/>
          <w:szCs w:val="28"/>
        </w:rPr>
        <w:t>У</w:t>
      </w:r>
      <w:r w:rsidR="00632ACA" w:rsidRPr="00EF226C">
        <w:rPr>
          <w:rFonts w:ascii="Times New Roman" w:hAnsi="Times New Roman" w:cs="Times New Roman"/>
          <w:sz w:val="28"/>
          <w:szCs w:val="28"/>
        </w:rPr>
        <w:t>величени</w:t>
      </w:r>
      <w:r w:rsidR="00433763" w:rsidRPr="00EF226C">
        <w:rPr>
          <w:rFonts w:ascii="Times New Roman" w:hAnsi="Times New Roman" w:cs="Times New Roman"/>
          <w:sz w:val="28"/>
          <w:szCs w:val="28"/>
        </w:rPr>
        <w:t>я</w:t>
      </w:r>
      <w:r w:rsidR="00632ACA" w:rsidRPr="00EF226C">
        <w:rPr>
          <w:rFonts w:ascii="Times New Roman" w:hAnsi="Times New Roman" w:cs="Times New Roman"/>
          <w:sz w:val="28"/>
          <w:szCs w:val="28"/>
        </w:rPr>
        <w:t xml:space="preserve"> по инициативе заказчика количества поставляемого товара, объема выполняемых работ</w:t>
      </w:r>
      <w:r w:rsidR="002A6703" w:rsidRPr="00EF226C">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EF226C">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EF226C">
        <w:rPr>
          <w:rFonts w:ascii="Times New Roman" w:hAnsi="Times New Roman" w:cs="Times New Roman"/>
          <w:sz w:val="28"/>
          <w:szCs w:val="28"/>
        </w:rPr>
        <w:t>тридцати процентов</w:t>
      </w:r>
      <w:r w:rsidR="00632ACA" w:rsidRPr="00EF226C">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EF226C">
        <w:rPr>
          <w:rFonts w:ascii="Times New Roman" w:hAnsi="Times New Roman" w:cs="Times New Roman"/>
          <w:sz w:val="28"/>
          <w:szCs w:val="28"/>
        </w:rPr>
        <w:t>ой</w:t>
      </w:r>
      <w:r w:rsidR="00CD1DC2"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цен</w:t>
      </w:r>
      <w:r w:rsidR="00433763" w:rsidRPr="00EF226C">
        <w:rPr>
          <w:rFonts w:ascii="Times New Roman" w:hAnsi="Times New Roman" w:cs="Times New Roman"/>
          <w:sz w:val="28"/>
          <w:szCs w:val="28"/>
        </w:rPr>
        <w:t>ы</w:t>
      </w:r>
      <w:r w:rsidR="00632ACA" w:rsidRPr="00EF226C">
        <w:rPr>
          <w:rFonts w:ascii="Times New Roman" w:hAnsi="Times New Roman" w:cs="Times New Roman"/>
          <w:sz w:val="28"/>
          <w:szCs w:val="28"/>
        </w:rPr>
        <w:t xml:space="preserve"> </w:t>
      </w:r>
      <w:r w:rsidR="00CD1DC2" w:rsidRPr="00EF226C">
        <w:rPr>
          <w:rFonts w:ascii="Times New Roman" w:hAnsi="Times New Roman" w:cs="Times New Roman"/>
          <w:sz w:val="28"/>
          <w:szCs w:val="28"/>
        </w:rPr>
        <w:t>единиц</w:t>
      </w:r>
      <w:r w:rsidR="00433763" w:rsidRPr="00EF226C">
        <w:rPr>
          <w:rFonts w:ascii="Times New Roman" w:hAnsi="Times New Roman" w:cs="Times New Roman"/>
          <w:sz w:val="28"/>
          <w:szCs w:val="28"/>
        </w:rPr>
        <w:t>ы</w:t>
      </w:r>
      <w:r w:rsidR="00CD1DC2" w:rsidRPr="00EF226C">
        <w:rPr>
          <w:rFonts w:ascii="Times New Roman" w:hAnsi="Times New Roman" w:cs="Times New Roman"/>
          <w:sz w:val="28"/>
          <w:szCs w:val="28"/>
        </w:rPr>
        <w:t xml:space="preserve"> товар</w:t>
      </w:r>
      <w:r w:rsidR="00433763" w:rsidRPr="00EF226C">
        <w:rPr>
          <w:rFonts w:ascii="Times New Roman" w:hAnsi="Times New Roman" w:cs="Times New Roman"/>
          <w:sz w:val="28"/>
          <w:szCs w:val="28"/>
        </w:rPr>
        <w:t>а</w:t>
      </w:r>
      <w:r w:rsidR="00CD1DC2" w:rsidRPr="00EF226C">
        <w:rPr>
          <w:rFonts w:ascii="Times New Roman" w:hAnsi="Times New Roman" w:cs="Times New Roman"/>
          <w:sz w:val="28"/>
          <w:szCs w:val="28"/>
        </w:rPr>
        <w:t xml:space="preserve"> (работ</w:t>
      </w:r>
      <w:r w:rsidR="00433763" w:rsidRPr="00EF226C">
        <w:rPr>
          <w:rFonts w:ascii="Times New Roman" w:hAnsi="Times New Roman" w:cs="Times New Roman"/>
          <w:sz w:val="28"/>
          <w:szCs w:val="28"/>
        </w:rPr>
        <w:t>ы</w:t>
      </w:r>
      <w:r w:rsidR="00CD1DC2" w:rsidRPr="00EF226C">
        <w:rPr>
          <w:rFonts w:ascii="Times New Roman" w:hAnsi="Times New Roman" w:cs="Times New Roman"/>
          <w:sz w:val="28"/>
          <w:szCs w:val="28"/>
        </w:rPr>
        <w:t>, услуг</w:t>
      </w:r>
      <w:r w:rsidR="00433763" w:rsidRPr="00EF226C">
        <w:rPr>
          <w:rFonts w:ascii="Times New Roman" w:hAnsi="Times New Roman" w:cs="Times New Roman"/>
          <w:sz w:val="28"/>
          <w:szCs w:val="28"/>
        </w:rPr>
        <w:t>и</w:t>
      </w:r>
      <w:r w:rsidR="00CD1DC2" w:rsidRPr="00EF226C">
        <w:rPr>
          <w:rFonts w:ascii="Times New Roman" w:hAnsi="Times New Roman" w:cs="Times New Roman"/>
          <w:sz w:val="28"/>
          <w:szCs w:val="28"/>
        </w:rPr>
        <w:t>)</w:t>
      </w:r>
      <w:r w:rsidR="00734968">
        <w:rPr>
          <w:rFonts w:ascii="Times New Roman" w:hAnsi="Times New Roman" w:cs="Times New Roman"/>
          <w:sz w:val="28"/>
          <w:szCs w:val="28"/>
        </w:rPr>
        <w:t>.</w:t>
      </w:r>
    </w:p>
    <w:p w14:paraId="65D54F8A" w14:textId="71415AC1" w:rsidR="0066729A"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66729A" w:rsidRPr="00EF226C">
        <w:rPr>
          <w:rFonts w:ascii="Times New Roman" w:hAnsi="Times New Roman" w:cs="Times New Roman"/>
          <w:sz w:val="28"/>
          <w:szCs w:val="28"/>
        </w:rPr>
        <w:t>2</w:t>
      </w:r>
      <w:r w:rsidR="00301518" w:rsidRPr="00EF226C">
        <w:rPr>
          <w:rFonts w:ascii="Times New Roman" w:hAnsi="Times New Roman" w:cs="Times New Roman"/>
          <w:sz w:val="28"/>
          <w:szCs w:val="28"/>
        </w:rPr>
        <w:t>.</w:t>
      </w:r>
      <w:r w:rsidR="00734968">
        <w:rPr>
          <w:rFonts w:ascii="Times New Roman" w:hAnsi="Times New Roman" w:cs="Times New Roman"/>
          <w:sz w:val="28"/>
          <w:szCs w:val="28"/>
        </w:rPr>
        <w:t xml:space="preserve"> У</w:t>
      </w:r>
      <w:r w:rsidR="0066729A" w:rsidRPr="00EF226C">
        <w:rPr>
          <w:rFonts w:ascii="Times New Roman" w:hAnsi="Times New Roman" w:cs="Times New Roman"/>
          <w:sz w:val="28"/>
          <w:szCs w:val="28"/>
        </w:rPr>
        <w:t xml:space="preserve">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w:t>
      </w:r>
      <w:r w:rsidR="00734968">
        <w:rPr>
          <w:rFonts w:ascii="Times New Roman" w:hAnsi="Times New Roman" w:cs="Times New Roman"/>
          <w:sz w:val="28"/>
          <w:szCs w:val="28"/>
        </w:rPr>
        <w:t>единицы товара (работы, услуги).</w:t>
      </w:r>
    </w:p>
    <w:p w14:paraId="02F61C5C" w14:textId="55FB7D77" w:rsidR="002A6703"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66729A" w:rsidRPr="00EF226C">
        <w:rPr>
          <w:rFonts w:ascii="Times New Roman" w:hAnsi="Times New Roman" w:cs="Times New Roman"/>
          <w:sz w:val="28"/>
          <w:szCs w:val="28"/>
        </w:rPr>
        <w:t>3</w:t>
      </w:r>
      <w:r w:rsidR="00301518" w:rsidRPr="00EF226C">
        <w:rPr>
          <w:rFonts w:ascii="Times New Roman" w:hAnsi="Times New Roman" w:cs="Times New Roman"/>
          <w:sz w:val="28"/>
          <w:szCs w:val="28"/>
        </w:rPr>
        <w:t>.</w:t>
      </w:r>
      <w:r w:rsidR="002A6703" w:rsidRPr="00EF226C">
        <w:rPr>
          <w:rFonts w:ascii="Times New Roman" w:hAnsi="Times New Roman" w:cs="Times New Roman"/>
          <w:sz w:val="28"/>
          <w:szCs w:val="28"/>
        </w:rPr>
        <w:t xml:space="preserve"> </w:t>
      </w:r>
      <w:r w:rsidR="00734968">
        <w:rPr>
          <w:rFonts w:ascii="Times New Roman" w:hAnsi="Times New Roman" w:cs="Times New Roman"/>
          <w:sz w:val="28"/>
          <w:szCs w:val="28"/>
        </w:rPr>
        <w:t>У</w:t>
      </w:r>
      <w:r w:rsidR="00CF3A22" w:rsidRPr="00EF226C">
        <w:rPr>
          <w:rFonts w:ascii="Times New Roman" w:hAnsi="Times New Roman" w:cs="Times New Roman"/>
          <w:sz w:val="28"/>
          <w:szCs w:val="28"/>
        </w:rPr>
        <w:t>величение</w:t>
      </w:r>
      <w:r w:rsidR="002A6703" w:rsidRPr="00EF226C">
        <w:rPr>
          <w:rFonts w:ascii="Times New Roman" w:hAnsi="Times New Roman" w:cs="Times New Roman"/>
          <w:sz w:val="28"/>
          <w:szCs w:val="28"/>
        </w:rPr>
        <w:t xml:space="preserve"> объема и (или) </w:t>
      </w:r>
      <w:r w:rsidR="00CF3A22" w:rsidRPr="00EF226C">
        <w:rPr>
          <w:rFonts w:ascii="Times New Roman" w:hAnsi="Times New Roman" w:cs="Times New Roman"/>
          <w:sz w:val="28"/>
          <w:szCs w:val="28"/>
        </w:rPr>
        <w:t xml:space="preserve">изменение </w:t>
      </w:r>
      <w:r w:rsidR="002A6703" w:rsidRPr="00EF226C">
        <w:rPr>
          <w:rFonts w:ascii="Times New Roman" w:hAnsi="Times New Roman" w:cs="Times New Roman"/>
          <w:sz w:val="28"/>
          <w:szCs w:val="28"/>
        </w:rPr>
        <w:t xml:space="preserve">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w:t>
      </w:r>
      <w:r w:rsidR="007F4DB1" w:rsidRPr="00EF226C">
        <w:rPr>
          <w:rFonts w:ascii="Times New Roman" w:hAnsi="Times New Roman" w:cs="Times New Roman"/>
          <w:sz w:val="28"/>
          <w:szCs w:val="28"/>
        </w:rPr>
        <w:t>договора</w:t>
      </w:r>
      <w:r w:rsidR="001E0C98" w:rsidRPr="00EF226C">
        <w:rPr>
          <w:rFonts w:ascii="Times New Roman" w:hAnsi="Times New Roman" w:cs="Times New Roman"/>
          <w:sz w:val="28"/>
          <w:szCs w:val="28"/>
        </w:rPr>
        <w:t>. П</w:t>
      </w:r>
      <w:r w:rsidR="005A7380" w:rsidRPr="00EF226C">
        <w:rPr>
          <w:rFonts w:ascii="Times New Roman" w:hAnsi="Times New Roman" w:cs="Times New Roman"/>
          <w:sz w:val="28"/>
          <w:szCs w:val="28"/>
        </w:rPr>
        <w:t xml:space="preserve">ри этом допускается </w:t>
      </w:r>
      <w:r w:rsidR="001E0C98" w:rsidRPr="00EF226C">
        <w:rPr>
          <w:rFonts w:ascii="Times New Roman" w:hAnsi="Times New Roman" w:cs="Times New Roman"/>
          <w:sz w:val="28"/>
          <w:szCs w:val="28"/>
        </w:rPr>
        <w:t xml:space="preserve">однократное </w:t>
      </w:r>
      <w:r w:rsidR="005A7380" w:rsidRPr="00EF226C">
        <w:rPr>
          <w:rFonts w:ascii="Times New Roman" w:hAnsi="Times New Roman" w:cs="Times New Roman"/>
          <w:sz w:val="28"/>
          <w:szCs w:val="28"/>
        </w:rPr>
        <w:t>увеличение (продление) срока исполнения договора</w:t>
      </w:r>
      <w:r w:rsidR="001E0C98" w:rsidRPr="00EF226C">
        <w:rPr>
          <w:rFonts w:ascii="Times New Roman" w:hAnsi="Times New Roman" w:cs="Times New Roman"/>
          <w:sz w:val="28"/>
          <w:szCs w:val="28"/>
        </w:rPr>
        <w:t xml:space="preserve"> </w:t>
      </w:r>
      <w:r w:rsidR="005A7380" w:rsidRPr="00EF226C">
        <w:rPr>
          <w:rFonts w:ascii="Times New Roman" w:hAnsi="Times New Roman" w:cs="Times New Roman"/>
          <w:sz w:val="28"/>
          <w:szCs w:val="28"/>
        </w:rPr>
        <w:t>на срок</w:t>
      </w:r>
      <w:r w:rsidR="001E0C98" w:rsidRPr="00EF226C">
        <w:rPr>
          <w:rFonts w:ascii="Times New Roman" w:hAnsi="Times New Roman" w:cs="Times New Roman"/>
          <w:sz w:val="28"/>
          <w:szCs w:val="28"/>
        </w:rPr>
        <w:t>, не превышающий</w:t>
      </w:r>
      <w:r w:rsidR="000D033B" w:rsidRPr="00EF226C">
        <w:rPr>
          <w:rFonts w:ascii="Times New Roman" w:hAnsi="Times New Roman" w:cs="Times New Roman"/>
          <w:sz w:val="28"/>
          <w:szCs w:val="28"/>
        </w:rPr>
        <w:t xml:space="preserve"> половину</w:t>
      </w:r>
      <w:r w:rsidR="001E0C98" w:rsidRPr="00EF226C">
        <w:rPr>
          <w:rFonts w:ascii="Times New Roman" w:hAnsi="Times New Roman" w:cs="Times New Roman"/>
          <w:sz w:val="28"/>
          <w:szCs w:val="28"/>
        </w:rPr>
        <w:t xml:space="preserve"> срок</w:t>
      </w:r>
      <w:r w:rsidR="000D033B" w:rsidRPr="00EF226C">
        <w:rPr>
          <w:rFonts w:ascii="Times New Roman" w:hAnsi="Times New Roman" w:cs="Times New Roman"/>
          <w:sz w:val="28"/>
          <w:szCs w:val="28"/>
        </w:rPr>
        <w:t>а</w:t>
      </w:r>
      <w:r w:rsidR="001E0C98" w:rsidRPr="00EF226C">
        <w:rPr>
          <w:rFonts w:ascii="Times New Roman" w:hAnsi="Times New Roman" w:cs="Times New Roman"/>
          <w:sz w:val="28"/>
          <w:szCs w:val="28"/>
        </w:rPr>
        <w:t>, предусмотренн</w:t>
      </w:r>
      <w:r w:rsidR="000D033B" w:rsidRPr="00EF226C">
        <w:rPr>
          <w:rFonts w:ascii="Times New Roman" w:hAnsi="Times New Roman" w:cs="Times New Roman"/>
          <w:sz w:val="28"/>
          <w:szCs w:val="28"/>
        </w:rPr>
        <w:t>ого</w:t>
      </w:r>
      <w:r w:rsidR="00734968">
        <w:rPr>
          <w:rFonts w:ascii="Times New Roman" w:hAnsi="Times New Roman" w:cs="Times New Roman"/>
          <w:sz w:val="28"/>
          <w:szCs w:val="28"/>
        </w:rPr>
        <w:t xml:space="preserve"> при его заключении.</w:t>
      </w:r>
    </w:p>
    <w:p w14:paraId="39714E6A" w14:textId="71232A2E" w:rsidR="00541283"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541283" w:rsidRPr="00EF226C">
        <w:rPr>
          <w:rFonts w:ascii="Times New Roman" w:hAnsi="Times New Roman" w:cs="Times New Roman"/>
          <w:sz w:val="28"/>
          <w:szCs w:val="28"/>
        </w:rPr>
        <w:t>4</w:t>
      </w:r>
      <w:r w:rsidR="00301518" w:rsidRPr="00EF226C">
        <w:rPr>
          <w:rFonts w:ascii="Times New Roman" w:hAnsi="Times New Roman" w:cs="Times New Roman"/>
          <w:sz w:val="28"/>
          <w:szCs w:val="28"/>
        </w:rPr>
        <w:t>.</w:t>
      </w:r>
      <w:r w:rsidR="00734968">
        <w:rPr>
          <w:rFonts w:ascii="Times New Roman" w:hAnsi="Times New Roman" w:cs="Times New Roman"/>
          <w:sz w:val="28"/>
          <w:szCs w:val="28"/>
        </w:rPr>
        <w:t xml:space="preserve"> С</w:t>
      </w:r>
      <w:r w:rsidR="00541283" w:rsidRPr="00EF226C">
        <w:rPr>
          <w:rFonts w:ascii="Times New Roman" w:hAnsi="Times New Roman" w:cs="Times New Roman"/>
          <w:sz w:val="28"/>
          <w:szCs w:val="28"/>
        </w:rPr>
        <w:t>нижения цены договора</w:t>
      </w:r>
      <w:r w:rsidR="00D2711B" w:rsidRPr="00EF226C">
        <w:rPr>
          <w:rFonts w:ascii="Times New Roman" w:hAnsi="Times New Roman" w:cs="Times New Roman"/>
          <w:sz w:val="28"/>
          <w:szCs w:val="28"/>
        </w:rPr>
        <w:t xml:space="preserve">, а также </w:t>
      </w:r>
      <w:r w:rsidR="00541283" w:rsidRPr="00EF226C">
        <w:rPr>
          <w:rFonts w:ascii="Times New Roman" w:hAnsi="Times New Roman" w:cs="Times New Roman"/>
          <w:sz w:val="28"/>
          <w:szCs w:val="28"/>
        </w:rPr>
        <w:t>цены единицы (суммы цен единиц) товара, работы, услуги</w:t>
      </w:r>
      <w:r w:rsidR="00D2711B" w:rsidRPr="00EF226C">
        <w:rPr>
          <w:rFonts w:ascii="Times New Roman" w:hAnsi="Times New Roman" w:cs="Times New Roman"/>
          <w:sz w:val="28"/>
          <w:szCs w:val="28"/>
        </w:rPr>
        <w:t xml:space="preserve">, в случае осуществления закупки в соответствии с особенностями главы 17 настоящего Положения, </w:t>
      </w:r>
      <w:r w:rsidR="00541283" w:rsidRPr="00EF226C">
        <w:rPr>
          <w:rFonts w:ascii="Times New Roman" w:hAnsi="Times New Roman" w:cs="Times New Roman"/>
          <w:sz w:val="28"/>
          <w:szCs w:val="28"/>
        </w:rPr>
        <w:t>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w:t>
      </w:r>
      <w:r w:rsidR="00734968">
        <w:rPr>
          <w:rFonts w:ascii="Times New Roman" w:hAnsi="Times New Roman" w:cs="Times New Roman"/>
          <w:sz w:val="28"/>
          <w:szCs w:val="28"/>
        </w:rPr>
        <w:t xml:space="preserve"> услуги и иных условий договора.</w:t>
      </w:r>
    </w:p>
    <w:p w14:paraId="7B76A409" w14:textId="1B82DD9D" w:rsidR="0026789D"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26789D" w:rsidRPr="00EF226C">
        <w:rPr>
          <w:rFonts w:ascii="Times New Roman" w:hAnsi="Times New Roman" w:cs="Times New Roman"/>
          <w:sz w:val="28"/>
          <w:szCs w:val="28"/>
        </w:rPr>
        <w:t>5</w:t>
      </w:r>
      <w:r w:rsidR="00301518" w:rsidRPr="00EF226C">
        <w:rPr>
          <w:rFonts w:ascii="Times New Roman" w:hAnsi="Times New Roman" w:cs="Times New Roman"/>
          <w:sz w:val="28"/>
          <w:szCs w:val="28"/>
        </w:rPr>
        <w:t>.</w:t>
      </w:r>
      <w:r w:rsidR="00734968">
        <w:rPr>
          <w:rFonts w:ascii="Times New Roman" w:hAnsi="Times New Roman" w:cs="Times New Roman"/>
          <w:sz w:val="28"/>
          <w:szCs w:val="28"/>
        </w:rPr>
        <w:t xml:space="preserve"> У</w:t>
      </w:r>
      <w:r w:rsidR="0026789D" w:rsidRPr="00EF226C">
        <w:rPr>
          <w:rFonts w:ascii="Times New Roman" w:hAnsi="Times New Roman" w:cs="Times New Roman"/>
          <w:sz w:val="28"/>
          <w:szCs w:val="28"/>
        </w:rPr>
        <w:t>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w:t>
      </w:r>
      <w:r w:rsidR="00734968">
        <w:rPr>
          <w:rFonts w:ascii="Times New Roman" w:hAnsi="Times New Roman" w:cs="Times New Roman"/>
          <w:sz w:val="28"/>
          <w:szCs w:val="28"/>
        </w:rPr>
        <w:t xml:space="preserve"> услуги и иных условий договора.</w:t>
      </w:r>
    </w:p>
    <w:p w14:paraId="133F0C4E" w14:textId="2A2DFFD7" w:rsidR="00CD1DC2"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6</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734968">
        <w:rPr>
          <w:rFonts w:ascii="Times New Roman" w:hAnsi="Times New Roman" w:cs="Times New Roman"/>
          <w:sz w:val="28"/>
          <w:szCs w:val="28"/>
        </w:rPr>
        <w:t>В</w:t>
      </w:r>
      <w:r w:rsidR="00433763" w:rsidRPr="00EF226C">
        <w:rPr>
          <w:rFonts w:ascii="Times New Roman" w:hAnsi="Times New Roman" w:cs="Times New Roman"/>
          <w:sz w:val="28"/>
          <w:szCs w:val="28"/>
        </w:rPr>
        <w:t xml:space="preserve">озникновения </w:t>
      </w:r>
      <w:r w:rsidR="00632ACA" w:rsidRPr="00EF226C">
        <w:rPr>
          <w:rFonts w:ascii="Times New Roman" w:hAnsi="Times New Roman" w:cs="Times New Roman"/>
          <w:sz w:val="28"/>
          <w:szCs w:val="28"/>
        </w:rPr>
        <w:t>необходимост</w:t>
      </w:r>
      <w:r w:rsidR="00433763" w:rsidRPr="00EF226C">
        <w:rPr>
          <w:rFonts w:ascii="Times New Roman" w:hAnsi="Times New Roman" w:cs="Times New Roman"/>
          <w:sz w:val="28"/>
          <w:szCs w:val="28"/>
        </w:rPr>
        <w:t xml:space="preserve">и изменения условий договора, </w:t>
      </w:r>
      <w:r w:rsidR="00632ACA" w:rsidRPr="00EF226C">
        <w:rPr>
          <w:rFonts w:ascii="Times New Roman" w:hAnsi="Times New Roman" w:cs="Times New Roman"/>
          <w:sz w:val="28"/>
          <w:szCs w:val="28"/>
        </w:rPr>
        <w:t>обусловлен</w:t>
      </w:r>
      <w:r w:rsidR="00433763" w:rsidRPr="00EF226C">
        <w:rPr>
          <w:rFonts w:ascii="Times New Roman" w:hAnsi="Times New Roman" w:cs="Times New Roman"/>
          <w:sz w:val="28"/>
          <w:szCs w:val="28"/>
        </w:rPr>
        <w:t>ной</w:t>
      </w:r>
      <w:r w:rsidR="00632ACA" w:rsidRPr="00EF226C">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w:t>
      </w:r>
      <w:r w:rsidR="00632ACA" w:rsidRPr="00EF226C">
        <w:rPr>
          <w:rFonts w:ascii="Times New Roman" w:hAnsi="Times New Roman" w:cs="Times New Roman"/>
          <w:sz w:val="28"/>
          <w:szCs w:val="28"/>
        </w:rPr>
        <w:lastRenderedPageBreak/>
        <w:t>субъектов Российской Федерации</w:t>
      </w:r>
      <w:r w:rsidR="00734968">
        <w:rPr>
          <w:rFonts w:ascii="Times New Roman" w:hAnsi="Times New Roman" w:cs="Times New Roman"/>
          <w:sz w:val="28"/>
          <w:szCs w:val="28"/>
        </w:rPr>
        <w:t>.</w:t>
      </w:r>
    </w:p>
    <w:p w14:paraId="74C7BF0F" w14:textId="664CB110" w:rsidR="00CD1DC2"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7</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734968">
        <w:rPr>
          <w:rFonts w:ascii="Times New Roman" w:hAnsi="Times New Roman" w:cs="Times New Roman"/>
          <w:sz w:val="28"/>
          <w:szCs w:val="28"/>
        </w:rPr>
        <w:t>И</w:t>
      </w:r>
      <w:r w:rsidR="00664B49" w:rsidRPr="00EF226C">
        <w:rPr>
          <w:rFonts w:ascii="Times New Roman" w:hAnsi="Times New Roman" w:cs="Times New Roman"/>
          <w:sz w:val="28"/>
          <w:szCs w:val="28"/>
        </w:rPr>
        <w:t>зменения условий договора при возникновении обстоятельств непреодолимой силы</w:t>
      </w:r>
      <w:r w:rsidR="00734968">
        <w:rPr>
          <w:rFonts w:ascii="Times New Roman" w:hAnsi="Times New Roman" w:cs="Times New Roman"/>
          <w:sz w:val="28"/>
          <w:szCs w:val="28"/>
        </w:rPr>
        <w:t>.</w:t>
      </w:r>
    </w:p>
    <w:p w14:paraId="2DF9A187" w14:textId="5ADB8F3B" w:rsidR="00CD1DC2"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8</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734968">
        <w:rPr>
          <w:rFonts w:ascii="Times New Roman" w:hAnsi="Times New Roman" w:cs="Times New Roman"/>
          <w:sz w:val="28"/>
          <w:szCs w:val="28"/>
        </w:rPr>
        <w:t>И</w:t>
      </w:r>
      <w:r w:rsidR="00632ACA" w:rsidRPr="00EF226C">
        <w:rPr>
          <w:rFonts w:ascii="Times New Roman" w:hAnsi="Times New Roman" w:cs="Times New Roman"/>
          <w:sz w:val="28"/>
          <w:szCs w:val="28"/>
        </w:rPr>
        <w:t>зменени</w:t>
      </w:r>
      <w:r w:rsidR="00664B49" w:rsidRPr="00EF226C">
        <w:rPr>
          <w:rFonts w:ascii="Times New Roman" w:hAnsi="Times New Roman" w:cs="Times New Roman"/>
          <w:sz w:val="28"/>
          <w:szCs w:val="28"/>
        </w:rPr>
        <w:t>я</w:t>
      </w:r>
      <w:r w:rsidR="00632ACA" w:rsidRPr="00EF226C">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734968">
        <w:rPr>
          <w:rFonts w:ascii="Times New Roman" w:hAnsi="Times New Roman" w:cs="Times New Roman"/>
          <w:sz w:val="28"/>
          <w:szCs w:val="28"/>
        </w:rPr>
        <w:t>мую в ходе исполнения договора.</w:t>
      </w:r>
    </w:p>
    <w:p w14:paraId="758347B7" w14:textId="50A4746A" w:rsidR="00CD7574"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9</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734968">
        <w:rPr>
          <w:rFonts w:ascii="Times New Roman" w:hAnsi="Times New Roman" w:cs="Times New Roman"/>
          <w:sz w:val="28"/>
          <w:szCs w:val="28"/>
        </w:rPr>
        <w:t>Е</w:t>
      </w:r>
      <w:r w:rsidR="005C66B4" w:rsidRPr="00EF226C">
        <w:rPr>
          <w:rFonts w:ascii="Times New Roman" w:hAnsi="Times New Roman" w:cs="Times New Roman"/>
          <w:sz w:val="28"/>
          <w:szCs w:val="28"/>
        </w:rPr>
        <w:t xml:space="preserve">сли исполнителем предложена </w:t>
      </w:r>
      <w:r w:rsidR="00632ACA" w:rsidRPr="00EF226C">
        <w:rPr>
          <w:rFonts w:ascii="Times New Roman" w:hAnsi="Times New Roman" w:cs="Times New Roman"/>
          <w:sz w:val="28"/>
          <w:szCs w:val="28"/>
        </w:rPr>
        <w:t>поставк</w:t>
      </w:r>
      <w:r w:rsidR="005C66B4" w:rsidRPr="00EF226C">
        <w:rPr>
          <w:rFonts w:ascii="Times New Roman" w:hAnsi="Times New Roman" w:cs="Times New Roman"/>
          <w:sz w:val="28"/>
          <w:szCs w:val="28"/>
        </w:rPr>
        <w:t>а</w:t>
      </w:r>
      <w:r w:rsidR="00632ACA" w:rsidRPr="00EF226C">
        <w:rPr>
          <w:rFonts w:ascii="Times New Roman" w:hAnsi="Times New Roman" w:cs="Times New Roman"/>
          <w:sz w:val="28"/>
          <w:szCs w:val="28"/>
        </w:rPr>
        <w:t xml:space="preserve"> </w:t>
      </w:r>
      <w:r w:rsidR="00541283" w:rsidRPr="00EF226C">
        <w:rPr>
          <w:rFonts w:ascii="Times New Roman" w:hAnsi="Times New Roman" w:cs="Times New Roman"/>
          <w:sz w:val="28"/>
          <w:szCs w:val="28"/>
        </w:rPr>
        <w:t xml:space="preserve">(использование при выполнении работ, услуг) </w:t>
      </w:r>
      <w:r w:rsidR="00632ACA" w:rsidRPr="00EF226C">
        <w:rPr>
          <w:rFonts w:ascii="Times New Roman" w:hAnsi="Times New Roman" w:cs="Times New Roman"/>
          <w:sz w:val="28"/>
          <w:szCs w:val="28"/>
        </w:rPr>
        <w:t>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EF226C">
        <w:rPr>
          <w:rFonts w:ascii="Times New Roman" w:hAnsi="Times New Roman" w:cs="Times New Roman"/>
          <w:sz w:val="28"/>
          <w:szCs w:val="28"/>
        </w:rPr>
        <w:t xml:space="preserve"> существенных условий договора</w:t>
      </w:r>
      <w:r w:rsidR="00734968">
        <w:rPr>
          <w:rFonts w:ascii="Times New Roman" w:hAnsi="Times New Roman" w:cs="Times New Roman"/>
          <w:sz w:val="28"/>
          <w:szCs w:val="28"/>
        </w:rPr>
        <w:t>.</w:t>
      </w:r>
    </w:p>
    <w:p w14:paraId="636358A2" w14:textId="3533BCFE" w:rsidR="00E02929"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10</w:t>
      </w:r>
      <w:r w:rsidR="00301518" w:rsidRPr="00EF226C">
        <w:rPr>
          <w:rFonts w:ascii="Times New Roman" w:hAnsi="Times New Roman" w:cs="Times New Roman"/>
          <w:sz w:val="28"/>
          <w:szCs w:val="28"/>
        </w:rPr>
        <w:t>.</w:t>
      </w:r>
      <w:r w:rsidR="00BA7D37">
        <w:rPr>
          <w:rFonts w:ascii="Times New Roman" w:hAnsi="Times New Roman" w:cs="Times New Roman"/>
          <w:sz w:val="28"/>
          <w:szCs w:val="28"/>
        </w:rPr>
        <w:tab/>
      </w:r>
      <w:r w:rsidR="00734968">
        <w:rPr>
          <w:rFonts w:ascii="Times New Roman" w:hAnsi="Times New Roman" w:cs="Times New Roman"/>
          <w:sz w:val="28"/>
          <w:szCs w:val="28"/>
        </w:rPr>
        <w:t>У</w:t>
      </w:r>
      <w:r w:rsidR="00E02929" w:rsidRPr="00EF226C">
        <w:rPr>
          <w:rFonts w:ascii="Times New Roman" w:hAnsi="Times New Roman" w:cs="Times New Roman"/>
          <w:sz w:val="28"/>
          <w:szCs w:val="28"/>
        </w:rPr>
        <w:t>величени</w:t>
      </w:r>
      <w:r w:rsidR="00E36CC6" w:rsidRPr="00EF226C">
        <w:rPr>
          <w:rFonts w:ascii="Times New Roman" w:hAnsi="Times New Roman" w:cs="Times New Roman"/>
          <w:sz w:val="28"/>
          <w:szCs w:val="28"/>
        </w:rPr>
        <w:t>я</w:t>
      </w:r>
      <w:r w:rsidR="00E02929" w:rsidRPr="00EF226C">
        <w:rPr>
          <w:rFonts w:ascii="Times New Roman" w:hAnsi="Times New Roman" w:cs="Times New Roman"/>
          <w:sz w:val="28"/>
          <w:szCs w:val="28"/>
        </w:rPr>
        <w:t xml:space="preserve"> (продлени</w:t>
      </w:r>
      <w:r w:rsidR="00E36CC6" w:rsidRPr="00EF226C">
        <w:rPr>
          <w:rFonts w:ascii="Times New Roman" w:hAnsi="Times New Roman" w:cs="Times New Roman"/>
          <w:sz w:val="28"/>
          <w:szCs w:val="28"/>
        </w:rPr>
        <w:t>я</w:t>
      </w:r>
      <w:r w:rsidR="00E02929" w:rsidRPr="00EF226C">
        <w:rPr>
          <w:rFonts w:ascii="Times New Roman" w:hAnsi="Times New Roman" w:cs="Times New Roman"/>
          <w:sz w:val="28"/>
          <w:szCs w:val="28"/>
        </w:rPr>
        <w:t>) срока исполнения договора (сроков исполнения обязательств) без изменения цены договора, цены единицы товара, работы, услуги</w:t>
      </w:r>
      <w:r w:rsidR="00426F12" w:rsidRPr="00EF226C">
        <w:rPr>
          <w:rFonts w:ascii="Times New Roman" w:hAnsi="Times New Roman" w:cs="Times New Roman"/>
          <w:sz w:val="28"/>
          <w:szCs w:val="28"/>
        </w:rPr>
        <w:t xml:space="preserve">, в случае </w:t>
      </w:r>
      <w:r w:rsidR="00975C7D" w:rsidRPr="00EF226C">
        <w:rPr>
          <w:rFonts w:ascii="Times New Roman" w:hAnsi="Times New Roman" w:cs="Times New Roman"/>
          <w:sz w:val="28"/>
          <w:szCs w:val="28"/>
        </w:rPr>
        <w:t>осуществления закупки в соответствии с особенностями главы 17 настоящего Положения</w:t>
      </w:r>
      <w:r w:rsidR="00734968">
        <w:rPr>
          <w:rFonts w:ascii="Times New Roman" w:hAnsi="Times New Roman" w:cs="Times New Roman"/>
          <w:sz w:val="28"/>
          <w:szCs w:val="28"/>
        </w:rPr>
        <w:t>.</w:t>
      </w:r>
    </w:p>
    <w:p w14:paraId="3513E588" w14:textId="12BDB89A" w:rsidR="00541283"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11</w:t>
      </w:r>
      <w:r w:rsidR="00301518" w:rsidRPr="00EF226C">
        <w:rPr>
          <w:rFonts w:ascii="Times New Roman" w:hAnsi="Times New Roman" w:cs="Times New Roman"/>
          <w:sz w:val="28"/>
          <w:szCs w:val="28"/>
        </w:rPr>
        <w:t>.</w:t>
      </w:r>
      <w:r w:rsidR="00541283" w:rsidRPr="00EF226C">
        <w:rPr>
          <w:rFonts w:ascii="Times New Roman" w:hAnsi="Times New Roman" w:cs="Times New Roman"/>
          <w:sz w:val="28"/>
          <w:szCs w:val="28"/>
        </w:rPr>
        <w:t xml:space="preserve"> </w:t>
      </w:r>
      <w:r w:rsidR="00734968">
        <w:rPr>
          <w:rFonts w:ascii="Times New Roman" w:hAnsi="Times New Roman" w:cs="Times New Roman"/>
          <w:sz w:val="28"/>
          <w:szCs w:val="28"/>
        </w:rPr>
        <w:t>О</w:t>
      </w:r>
      <w:r w:rsidR="003A62F2" w:rsidRPr="00EF226C">
        <w:rPr>
          <w:rFonts w:ascii="Times New Roman" w:hAnsi="Times New Roman" w:cs="Times New Roman"/>
          <w:sz w:val="28"/>
          <w:szCs w:val="28"/>
        </w:rPr>
        <w:t xml:space="preserve">днократного </w:t>
      </w:r>
      <w:r w:rsidR="00541283" w:rsidRPr="00EF226C">
        <w:rPr>
          <w:rFonts w:ascii="Times New Roman" w:hAnsi="Times New Roman" w:cs="Times New Roman"/>
          <w:sz w:val="28"/>
          <w:szCs w:val="28"/>
        </w:rPr>
        <w:t>увеличени</w:t>
      </w:r>
      <w:r w:rsidR="00E36CC6" w:rsidRPr="00EF226C">
        <w:rPr>
          <w:rFonts w:ascii="Times New Roman" w:hAnsi="Times New Roman" w:cs="Times New Roman"/>
          <w:sz w:val="28"/>
          <w:szCs w:val="28"/>
        </w:rPr>
        <w:t>я</w:t>
      </w:r>
      <w:r w:rsidR="00541283" w:rsidRPr="00EF226C">
        <w:rPr>
          <w:rFonts w:ascii="Times New Roman" w:hAnsi="Times New Roman" w:cs="Times New Roman"/>
          <w:sz w:val="28"/>
          <w:szCs w:val="28"/>
        </w:rPr>
        <w:t xml:space="preserve">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w:t>
      </w:r>
      <w:r w:rsidR="00275098" w:rsidRPr="00EF226C">
        <w:rPr>
          <w:rFonts w:ascii="Times New Roman" w:hAnsi="Times New Roman" w:cs="Times New Roman"/>
          <w:sz w:val="28"/>
          <w:szCs w:val="28"/>
        </w:rPr>
        <w:t>, в случае осуществления закупки в соответствии с особенностями главы 17 настоящего Положения</w:t>
      </w:r>
      <w:r w:rsidR="00734968">
        <w:rPr>
          <w:rFonts w:ascii="Times New Roman" w:hAnsi="Times New Roman" w:cs="Times New Roman"/>
          <w:sz w:val="28"/>
          <w:szCs w:val="28"/>
        </w:rPr>
        <w:t>.</w:t>
      </w:r>
    </w:p>
    <w:p w14:paraId="12424561" w14:textId="5B78178C" w:rsidR="007B1393" w:rsidRPr="00EF226C" w:rsidRDefault="0073496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28.2.12. Н</w:t>
      </w:r>
      <w:r w:rsidR="007B1393" w:rsidRPr="00EF226C">
        <w:rPr>
          <w:rFonts w:ascii="Times New Roman" w:hAnsi="Times New Roman" w:cs="Times New Roman"/>
          <w:sz w:val="28"/>
          <w:szCs w:val="28"/>
        </w:rPr>
        <w:t xml:space="preserve">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007B1393" w:rsidRPr="00EF226C">
        <w:rPr>
          <w:rFonts w:ascii="Times New Roman" w:hAnsi="Times New Roman"/>
          <w:sz w:val="28"/>
          <w:szCs w:val="28"/>
        </w:rPr>
        <w:t>количество товара, объем работы или услуги, являющихся предметом договора,</w:t>
      </w:r>
      <w:r w:rsidR="007B1393" w:rsidRPr="00EF226C">
        <w:rPr>
          <w:rFonts w:ascii="Times New Roman" w:hAnsi="Times New Roman" w:cs="Times New Roman"/>
          <w:sz w:val="28"/>
          <w:szCs w:val="28"/>
        </w:rPr>
        <w:t xml:space="preserve"> не могут быть увеличены, за исключением случаев, обозначенных в подпунктах 28.2.1, 28.2.3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w:t>
      </w:r>
      <w:r>
        <w:rPr>
          <w:rFonts w:ascii="Times New Roman" w:hAnsi="Times New Roman" w:cs="Times New Roman"/>
          <w:sz w:val="28"/>
          <w:szCs w:val="28"/>
        </w:rPr>
        <w:t>я такие изменения.</w:t>
      </w:r>
    </w:p>
    <w:p w14:paraId="288BECD9" w14:textId="77126114" w:rsidR="00EA0553" w:rsidRPr="00EF226C" w:rsidRDefault="0073496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28.2.13. В</w:t>
      </w:r>
      <w:r w:rsidR="00EA0553" w:rsidRPr="00EF226C">
        <w:rPr>
          <w:rFonts w:ascii="Times New Roman" w:hAnsi="Times New Roman" w:cs="Times New Roman"/>
          <w:sz w:val="28"/>
          <w:szCs w:val="28"/>
        </w:rPr>
        <w:t xml:space="preserve">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года </w:t>
      </w:r>
      <w:r w:rsidR="00952ADD">
        <w:rPr>
          <w:rFonts w:ascii="Times New Roman" w:hAnsi="Times New Roman" w:cs="Times New Roman"/>
          <w:sz w:val="28"/>
          <w:szCs w:val="28"/>
        </w:rPr>
        <w:t xml:space="preserve">      </w:t>
      </w:r>
      <w:r w:rsidR="00EA0553" w:rsidRPr="00EF226C">
        <w:rPr>
          <w:rFonts w:ascii="Times New Roman" w:hAnsi="Times New Roman" w:cs="Times New Roman"/>
          <w:sz w:val="28"/>
          <w:szCs w:val="28"/>
        </w:rPr>
        <w:t>№ 680 «Об установлении порядка и случаев изменения существенных условий государственных</w:t>
      </w:r>
      <w:r w:rsidR="00EA0553" w:rsidRPr="00EF226C">
        <w:t xml:space="preserve"> </w:t>
      </w:r>
      <w:r w:rsidR="00EA0553" w:rsidRPr="00EF226C">
        <w:rPr>
          <w:rFonts w:ascii="Times New Roman" w:hAnsi="Times New Roman" w:cs="Times New Roman"/>
          <w:sz w:val="28"/>
          <w:szCs w:val="28"/>
        </w:rPr>
        <w:t xml:space="preserve">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p>
    <w:p w14:paraId="776E4203" w14:textId="12DB74CB" w:rsidR="00632ACA" w:rsidRPr="00EF226C" w:rsidRDefault="00C3244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3</w:t>
      </w:r>
      <w:r w:rsidR="00BA7D37">
        <w:rPr>
          <w:rFonts w:ascii="Times New Roman" w:hAnsi="Times New Roman" w:cs="Times New Roman"/>
          <w:sz w:val="28"/>
          <w:szCs w:val="28"/>
        </w:rPr>
        <w:t>.</w:t>
      </w:r>
      <w:r w:rsidR="00BA7D37">
        <w:rPr>
          <w:rFonts w:ascii="Times New Roman" w:hAnsi="Times New Roman" w:cs="Times New Roman"/>
          <w:sz w:val="28"/>
          <w:szCs w:val="28"/>
        </w:rPr>
        <w:tab/>
      </w:r>
      <w:r w:rsidR="00632ACA" w:rsidRPr="00EF226C">
        <w:rPr>
          <w:rFonts w:ascii="Times New Roman" w:hAnsi="Times New Roman" w:cs="Times New Roman"/>
          <w:sz w:val="28"/>
          <w:szCs w:val="28"/>
        </w:rPr>
        <w:t>При исполнении договора не допускается перемена поставщика</w:t>
      </w:r>
      <w:r w:rsidR="00B77757" w:rsidRPr="00EF226C">
        <w:rPr>
          <w:rFonts w:ascii="Times New Roman" w:hAnsi="Times New Roman" w:cs="Times New Roman"/>
          <w:sz w:val="28"/>
          <w:szCs w:val="28"/>
        </w:rPr>
        <w:t xml:space="preserve"> (</w:t>
      </w:r>
      <w:r w:rsidR="003811AB" w:rsidRPr="00EF226C">
        <w:rPr>
          <w:rFonts w:ascii="Times New Roman" w:hAnsi="Times New Roman" w:cs="Times New Roman"/>
          <w:sz w:val="28"/>
          <w:szCs w:val="28"/>
        </w:rPr>
        <w:t xml:space="preserve">подрядчика, </w:t>
      </w:r>
      <w:r w:rsidR="00B77757" w:rsidRPr="00EF226C">
        <w:rPr>
          <w:rFonts w:ascii="Times New Roman" w:hAnsi="Times New Roman" w:cs="Times New Roman"/>
          <w:sz w:val="28"/>
          <w:szCs w:val="28"/>
        </w:rPr>
        <w:t>исполнителя)</w:t>
      </w:r>
      <w:r w:rsidR="00632ACA" w:rsidRPr="00EF226C">
        <w:rPr>
          <w:rFonts w:ascii="Times New Roman" w:hAnsi="Times New Roman" w:cs="Times New Roman"/>
          <w:sz w:val="28"/>
          <w:szCs w:val="28"/>
        </w:rPr>
        <w:t xml:space="preserve">, за исключением случаев, предусмотренных Гражданским </w:t>
      </w:r>
      <w:r w:rsidR="004E10F3" w:rsidRPr="00EF226C">
        <w:rPr>
          <w:rFonts w:ascii="Times New Roman" w:hAnsi="Times New Roman" w:cs="Times New Roman"/>
          <w:sz w:val="28"/>
          <w:szCs w:val="28"/>
        </w:rPr>
        <w:t>к</w:t>
      </w:r>
      <w:r w:rsidR="00632ACA" w:rsidRPr="00EF226C">
        <w:rPr>
          <w:rFonts w:ascii="Times New Roman" w:hAnsi="Times New Roman" w:cs="Times New Roman"/>
          <w:sz w:val="28"/>
          <w:szCs w:val="28"/>
        </w:rPr>
        <w:t xml:space="preserve">одексом </w:t>
      </w:r>
      <w:r w:rsidR="00EB0AC9" w:rsidRPr="00EF226C">
        <w:rPr>
          <w:rFonts w:ascii="Times New Roman" w:hAnsi="Times New Roman" w:cs="Times New Roman"/>
          <w:sz w:val="28"/>
          <w:szCs w:val="28"/>
        </w:rPr>
        <w:t>Российской Федерации</w:t>
      </w:r>
      <w:r w:rsidR="00632ACA" w:rsidRPr="00EF226C">
        <w:rPr>
          <w:rFonts w:ascii="Times New Roman" w:hAnsi="Times New Roman" w:cs="Times New Roman"/>
          <w:sz w:val="28"/>
          <w:szCs w:val="28"/>
        </w:rPr>
        <w:t>.</w:t>
      </w:r>
    </w:p>
    <w:p w14:paraId="5BE7583C" w14:textId="40263DAB"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4</w:t>
      </w:r>
      <w:r w:rsidR="00BA7D37">
        <w:rPr>
          <w:rFonts w:ascii="Times New Roman" w:hAnsi="Times New Roman" w:cs="Times New Roman"/>
          <w:sz w:val="28"/>
          <w:szCs w:val="28"/>
        </w:rPr>
        <w:t>.</w:t>
      </w:r>
      <w:r w:rsidR="00BA7D37">
        <w:rPr>
          <w:rFonts w:ascii="Times New Roman" w:hAnsi="Times New Roman" w:cs="Times New Roman"/>
          <w:sz w:val="28"/>
          <w:szCs w:val="28"/>
        </w:rPr>
        <w:tab/>
      </w:r>
      <w:r w:rsidRPr="00EF226C">
        <w:rPr>
          <w:rFonts w:ascii="Times New Roman" w:hAnsi="Times New Roman" w:cs="Times New Roman"/>
          <w:sz w:val="28"/>
          <w:szCs w:val="28"/>
        </w:rPr>
        <w:t>Заказчик</w:t>
      </w:r>
      <w:r w:rsidR="00B77757" w:rsidRPr="00EF226C">
        <w:rPr>
          <w:rFonts w:ascii="Times New Roman" w:hAnsi="Times New Roman" w:cs="Times New Roman"/>
          <w:sz w:val="28"/>
          <w:szCs w:val="28"/>
        </w:rPr>
        <w:t>, поставщик (</w:t>
      </w:r>
      <w:r w:rsidR="003811AB" w:rsidRPr="00EF226C">
        <w:rPr>
          <w:rFonts w:ascii="Times New Roman" w:hAnsi="Times New Roman" w:cs="Times New Roman"/>
          <w:sz w:val="28"/>
          <w:szCs w:val="28"/>
        </w:rPr>
        <w:t>подрядчик, исполнитель</w:t>
      </w:r>
      <w:r w:rsidR="00B77757" w:rsidRPr="00EF226C">
        <w:rPr>
          <w:rFonts w:ascii="Times New Roman" w:hAnsi="Times New Roman" w:cs="Times New Roman"/>
          <w:sz w:val="28"/>
          <w:szCs w:val="28"/>
        </w:rPr>
        <w:t>)</w:t>
      </w:r>
      <w:r w:rsidRPr="00EF226C">
        <w:rPr>
          <w:rFonts w:ascii="Times New Roman" w:hAnsi="Times New Roman" w:cs="Times New Roman"/>
          <w:sz w:val="28"/>
          <w:szCs w:val="28"/>
        </w:rPr>
        <w:t xml:space="preserve"> вправе принять </w:t>
      </w:r>
      <w:r w:rsidRPr="00EF226C">
        <w:rPr>
          <w:rFonts w:ascii="Times New Roman" w:hAnsi="Times New Roman" w:cs="Times New Roman"/>
          <w:sz w:val="28"/>
          <w:szCs w:val="28"/>
        </w:rPr>
        <w:lastRenderedPageBreak/>
        <w:t>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EF226C">
        <w:rPr>
          <w:rFonts w:ascii="Times New Roman" w:hAnsi="Times New Roman" w:cs="Times New Roman"/>
          <w:sz w:val="28"/>
          <w:szCs w:val="28"/>
        </w:rPr>
        <w:t> </w:t>
      </w:r>
      <w:r w:rsidRPr="00EF226C">
        <w:rPr>
          <w:rFonts w:ascii="Times New Roman" w:hAnsi="Times New Roman" w:cs="Times New Roman"/>
          <w:sz w:val="28"/>
          <w:szCs w:val="28"/>
        </w:rPr>
        <w:t>одностороннего отказа от исполнения отдельных видов обязательств при</w:t>
      </w:r>
      <w:r w:rsidR="00CD516A" w:rsidRPr="00EF226C">
        <w:rPr>
          <w:rFonts w:ascii="Times New Roman" w:hAnsi="Times New Roman" w:cs="Times New Roman"/>
          <w:sz w:val="28"/>
          <w:szCs w:val="28"/>
        </w:rPr>
        <w:t> </w:t>
      </w:r>
      <w:r w:rsidRPr="00EF226C">
        <w:rPr>
          <w:rFonts w:ascii="Times New Roman" w:hAnsi="Times New Roman" w:cs="Times New Roman"/>
          <w:sz w:val="28"/>
          <w:szCs w:val="28"/>
        </w:rPr>
        <w:t>условии, если это было предусмотрено договором.</w:t>
      </w:r>
    </w:p>
    <w:p w14:paraId="5530EC68" w14:textId="4B4FFC1B"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5</w:t>
      </w:r>
      <w:r w:rsidR="00BA7D37">
        <w:rPr>
          <w:rFonts w:ascii="Times New Roman" w:hAnsi="Times New Roman" w:cs="Times New Roman"/>
          <w:sz w:val="28"/>
          <w:szCs w:val="28"/>
        </w:rPr>
        <w:t>.</w:t>
      </w:r>
      <w:r w:rsidR="00BA7D37">
        <w:rPr>
          <w:rFonts w:ascii="Times New Roman" w:hAnsi="Times New Roman" w:cs="Times New Roman"/>
          <w:sz w:val="28"/>
          <w:szCs w:val="28"/>
        </w:rPr>
        <w:tab/>
      </w:r>
      <w:r w:rsidRPr="00EF226C">
        <w:rPr>
          <w:rFonts w:ascii="Times New Roman" w:hAnsi="Times New Roman" w:cs="Times New Roman"/>
          <w:sz w:val="28"/>
          <w:szCs w:val="28"/>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50EA403A" w14:textId="1E8BE1B8"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6</w:t>
      </w:r>
      <w:r w:rsidR="00BA7D37">
        <w:rPr>
          <w:rFonts w:ascii="Times New Roman" w:hAnsi="Times New Roman" w:cs="Times New Roman"/>
          <w:sz w:val="28"/>
          <w:szCs w:val="28"/>
        </w:rPr>
        <w:t>.</w:t>
      </w:r>
      <w:r w:rsidR="00BA7D37">
        <w:rPr>
          <w:rFonts w:ascii="Times New Roman" w:hAnsi="Times New Roman" w:cs="Times New Roman"/>
          <w:sz w:val="28"/>
          <w:szCs w:val="28"/>
        </w:rPr>
        <w:tab/>
      </w:r>
      <w:r w:rsidRPr="00EF226C">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EF226C">
        <w:rPr>
          <w:rFonts w:ascii="Times New Roman" w:hAnsi="Times New Roman" w:cs="Times New Roman"/>
          <w:sz w:val="28"/>
          <w:szCs w:val="28"/>
        </w:rPr>
        <w:t>оссийской Федерации</w:t>
      </w:r>
      <w:r w:rsidRPr="00EF226C">
        <w:rPr>
          <w:rFonts w:ascii="Times New Roman" w:hAnsi="Times New Roman" w:cs="Times New Roman"/>
          <w:sz w:val="28"/>
          <w:szCs w:val="28"/>
        </w:rPr>
        <w:t xml:space="preserve"> и </w:t>
      </w:r>
      <w:r w:rsidR="00426816" w:rsidRPr="00EF226C">
        <w:rPr>
          <w:rFonts w:ascii="Times New Roman" w:hAnsi="Times New Roman" w:cs="Times New Roman"/>
          <w:sz w:val="28"/>
          <w:szCs w:val="28"/>
        </w:rPr>
        <w:t xml:space="preserve">таким </w:t>
      </w:r>
      <w:r w:rsidRPr="00EF226C">
        <w:rPr>
          <w:rFonts w:ascii="Times New Roman" w:hAnsi="Times New Roman" w:cs="Times New Roman"/>
          <w:sz w:val="28"/>
          <w:szCs w:val="28"/>
        </w:rPr>
        <w:t xml:space="preserve">договором. </w:t>
      </w:r>
    </w:p>
    <w:p w14:paraId="45AEC0DE" w14:textId="14967470" w:rsidR="00B929A1" w:rsidRPr="00EF226C" w:rsidRDefault="00B929A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7</w:t>
      </w:r>
      <w:r w:rsidR="00BA7D37">
        <w:rPr>
          <w:rFonts w:ascii="Times New Roman" w:hAnsi="Times New Roman" w:cs="Times New Roman"/>
          <w:sz w:val="28"/>
          <w:szCs w:val="28"/>
        </w:rPr>
        <w:t>.</w:t>
      </w:r>
      <w:r w:rsidR="00BA7D37">
        <w:rPr>
          <w:rFonts w:ascii="Times New Roman" w:hAnsi="Times New Roman" w:cs="Times New Roman"/>
          <w:sz w:val="28"/>
          <w:szCs w:val="28"/>
        </w:rPr>
        <w:tab/>
      </w:r>
      <w:r w:rsidRPr="00EF226C">
        <w:rPr>
          <w:rFonts w:ascii="Times New Roman" w:hAnsi="Times New Roman" w:cs="Times New Roman"/>
          <w:sz w:val="28"/>
          <w:szCs w:val="28"/>
        </w:rPr>
        <w:t xml:space="preserve">При изменении условий договора, а также в случае расторжения договора </w:t>
      </w:r>
      <w:r w:rsidR="004658E2" w:rsidRPr="00EF226C">
        <w:rPr>
          <w:rFonts w:ascii="Times New Roman" w:hAnsi="Times New Roman" w:cs="Times New Roman"/>
          <w:sz w:val="28"/>
          <w:szCs w:val="28"/>
        </w:rPr>
        <w:t>в соответствии с</w:t>
      </w:r>
      <w:r w:rsidRPr="00EF226C">
        <w:rPr>
          <w:rFonts w:ascii="Times New Roman" w:hAnsi="Times New Roman" w:cs="Times New Roman"/>
          <w:sz w:val="28"/>
          <w:szCs w:val="28"/>
        </w:rPr>
        <w:t xml:space="preserve"> настоящей глав</w:t>
      </w:r>
      <w:r w:rsidR="004658E2" w:rsidRPr="00EF226C">
        <w:rPr>
          <w:rFonts w:ascii="Times New Roman" w:hAnsi="Times New Roman" w:cs="Times New Roman"/>
          <w:sz w:val="28"/>
          <w:szCs w:val="28"/>
        </w:rPr>
        <w:t>ой</w:t>
      </w:r>
      <w:r w:rsidRPr="00EF226C">
        <w:rPr>
          <w:rFonts w:ascii="Times New Roman" w:hAnsi="Times New Roman" w:cs="Times New Roman"/>
          <w:sz w:val="28"/>
          <w:szCs w:val="28"/>
        </w:rPr>
        <w:t xml:space="preserve"> информация о таких изменении и расторжении размещается в ЕИС в </w:t>
      </w:r>
      <w:r w:rsidR="004658E2" w:rsidRPr="00EF226C">
        <w:rPr>
          <w:rFonts w:ascii="Times New Roman" w:hAnsi="Times New Roman" w:cs="Times New Roman"/>
          <w:sz w:val="28"/>
          <w:szCs w:val="28"/>
        </w:rPr>
        <w:t>срок, установленный Правительством Российской Федерации</w:t>
      </w:r>
      <w:r w:rsidRPr="00EF226C">
        <w:rPr>
          <w:rFonts w:ascii="Times New Roman" w:hAnsi="Times New Roman" w:cs="Times New Roman"/>
          <w:sz w:val="28"/>
          <w:szCs w:val="28"/>
        </w:rPr>
        <w:t>.</w:t>
      </w:r>
    </w:p>
    <w:p w14:paraId="5C29EFA5"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4FDB7577" w14:textId="7B19027C" w:rsidR="00632ACA" w:rsidRPr="00EF226C" w:rsidRDefault="004D3AD3"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7" w:name="_Toc55217675"/>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4D0785" w:rsidRPr="00EF226C">
        <w:rPr>
          <w:rFonts w:ascii="Times New Roman" w:hAnsi="Times New Roman" w:cs="Times New Roman"/>
          <w:b w:val="0"/>
          <w:bCs w:val="0"/>
          <w:color w:val="auto"/>
          <w:sz w:val="28"/>
          <w:szCs w:val="28"/>
        </w:rPr>
        <w:t>9</w:t>
      </w:r>
      <w:r w:rsidR="00632ACA" w:rsidRPr="00EF226C">
        <w:rPr>
          <w:rFonts w:ascii="Times New Roman" w:hAnsi="Times New Roman" w:cs="Times New Roman"/>
          <w:b w:val="0"/>
          <w:bCs w:val="0"/>
          <w:color w:val="auto"/>
          <w:sz w:val="28"/>
          <w:szCs w:val="28"/>
        </w:rPr>
        <w:t>. Отчетность в сфере закупок</w:t>
      </w:r>
      <w:bookmarkEnd w:id="37"/>
    </w:p>
    <w:p w14:paraId="31363EFB"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091AFA7B" w14:textId="3DC7EFA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 xml:space="preserve">.1. </w:t>
      </w:r>
      <w:r w:rsidR="0042144C" w:rsidRPr="00EF226C">
        <w:rPr>
          <w:rFonts w:ascii="Times New Roman" w:hAnsi="Times New Roman" w:cs="Times New Roman"/>
          <w:sz w:val="28"/>
          <w:szCs w:val="28"/>
        </w:rPr>
        <w:t>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3D908FEC" w14:textId="3ED8B88D"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00BA7D37">
        <w:rPr>
          <w:rFonts w:ascii="Times New Roman" w:hAnsi="Times New Roman" w:cs="Times New Roman"/>
          <w:sz w:val="28"/>
          <w:szCs w:val="28"/>
        </w:rPr>
        <w:t>.2.</w:t>
      </w:r>
      <w:r w:rsidR="00BA7D37">
        <w:rPr>
          <w:rFonts w:ascii="Times New Roman" w:hAnsi="Times New Roman" w:cs="Times New Roman"/>
          <w:sz w:val="28"/>
          <w:szCs w:val="28"/>
        </w:rPr>
        <w:tab/>
      </w:r>
      <w:r w:rsidRPr="00EF226C">
        <w:rPr>
          <w:rFonts w:ascii="Times New Roman" w:hAnsi="Times New Roman" w:cs="Times New Roman"/>
          <w:sz w:val="28"/>
          <w:szCs w:val="28"/>
        </w:rPr>
        <w:t xml:space="preserve">В случае если заказчик в соответствии с законодательством </w:t>
      </w:r>
      <w:r w:rsidR="0037539D" w:rsidRPr="00EF226C">
        <w:rPr>
          <w:rFonts w:ascii="Times New Roman" w:hAnsi="Times New Roman" w:cs="Times New Roman"/>
          <w:sz w:val="28"/>
          <w:szCs w:val="28"/>
        </w:rPr>
        <w:t>Российской Федерации</w:t>
      </w:r>
      <w:r w:rsidRPr="00EF226C">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6DEE22C7"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.3. В случае если в отчетном месяце заказчик не осуществлял закупки, в</w:t>
      </w:r>
      <w:r w:rsidR="00CD516A" w:rsidRPr="00EF226C">
        <w:rPr>
          <w:rFonts w:ascii="Times New Roman" w:hAnsi="Times New Roman" w:cs="Times New Roman"/>
          <w:sz w:val="28"/>
          <w:szCs w:val="28"/>
        </w:rPr>
        <w:t> </w:t>
      </w:r>
      <w:r w:rsidRPr="00EF226C">
        <w:rPr>
          <w:rFonts w:ascii="Times New Roman" w:hAnsi="Times New Roman" w:cs="Times New Roman"/>
          <w:sz w:val="28"/>
          <w:szCs w:val="28"/>
        </w:rPr>
        <w:t>ЕИС подлежит размещению отчет, содержащий нулевые значения.</w:t>
      </w:r>
    </w:p>
    <w:p w14:paraId="63B92886" w14:textId="3A41AF76"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 xml:space="preserve">.4. </w:t>
      </w:r>
      <w:r w:rsidR="00BB7262" w:rsidRPr="00EF226C">
        <w:rPr>
          <w:rFonts w:ascii="Times New Roman" w:hAnsi="Times New Roman" w:cs="Times New Roman"/>
          <w:sz w:val="28"/>
          <w:szCs w:val="28"/>
        </w:rPr>
        <w:t>Не позднее</w:t>
      </w:r>
      <w:r w:rsidR="00A71A91" w:rsidRPr="00EF226C">
        <w:rPr>
          <w:rFonts w:ascii="Times New Roman" w:hAnsi="Times New Roman" w:cs="Times New Roman"/>
          <w:sz w:val="28"/>
          <w:szCs w:val="28"/>
        </w:rPr>
        <w:t xml:space="preserve"> </w:t>
      </w:r>
      <w:r w:rsidR="00BB7262" w:rsidRPr="00EF226C">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EF226C">
        <w:rPr>
          <w:rFonts w:ascii="Times New Roman" w:hAnsi="Times New Roman" w:cs="Times New Roman"/>
          <w:sz w:val="28"/>
          <w:szCs w:val="28"/>
        </w:rPr>
        <w:t>информация о годовом объеме закупок</w:t>
      </w:r>
      <w:r w:rsidR="001B07DD" w:rsidRPr="00EF226C">
        <w:rPr>
          <w:rFonts w:ascii="Times New Roman" w:hAnsi="Times New Roman" w:cs="Times New Roman"/>
          <w:sz w:val="28"/>
          <w:szCs w:val="28"/>
        </w:rPr>
        <w:t xml:space="preserve"> у субъектов малого и среднего предпринимательства</w:t>
      </w:r>
      <w:r w:rsidRPr="00EF226C">
        <w:rPr>
          <w:rFonts w:ascii="Times New Roman" w:hAnsi="Times New Roman" w:cs="Times New Roman"/>
          <w:sz w:val="28"/>
          <w:szCs w:val="28"/>
        </w:rPr>
        <w:t>.</w:t>
      </w:r>
    </w:p>
    <w:p w14:paraId="51547CD0"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1451320" w14:textId="0825030B" w:rsidR="00632ACA" w:rsidRPr="00EF226C" w:rsidRDefault="00B26CD4"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38" w:name="_Toc55217676"/>
      <w:r w:rsidRPr="00EF226C">
        <w:rPr>
          <w:b w:val="0"/>
          <w:bCs w:val="0"/>
          <w:sz w:val="28"/>
          <w:szCs w:val="28"/>
        </w:rPr>
        <w:t>РАЗДЕЛ 2</w:t>
      </w:r>
      <w:r w:rsidR="00632ACA" w:rsidRPr="00EF226C">
        <w:rPr>
          <w:b w:val="0"/>
          <w:bCs w:val="0"/>
          <w:sz w:val="28"/>
          <w:szCs w:val="28"/>
        </w:rPr>
        <w:t>. УСЛОВИЯ ПРИМЕНЕНИЯ И ПОРЯДОК ПРОВЕДЕНИЯ КОНКУРСА</w:t>
      </w:r>
      <w:bookmarkEnd w:id="38"/>
    </w:p>
    <w:p w14:paraId="41FB8B1E" w14:textId="77777777" w:rsidR="00632ACA" w:rsidRPr="00EF226C"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6A14C53A" w14:textId="735165BF" w:rsidR="00632ACA" w:rsidRPr="00EF226C" w:rsidRDefault="00B26CD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9" w:name="_Toc55217677"/>
      <w:r w:rsidRPr="00EF226C">
        <w:rPr>
          <w:rFonts w:ascii="Times New Roman" w:hAnsi="Times New Roman" w:cs="Times New Roman"/>
          <w:b w:val="0"/>
          <w:bCs w:val="0"/>
          <w:color w:val="auto"/>
          <w:sz w:val="28"/>
          <w:szCs w:val="28"/>
        </w:rPr>
        <w:t xml:space="preserve">Глава </w:t>
      </w:r>
      <w:r w:rsidR="00781FEB" w:rsidRPr="00EF226C">
        <w:rPr>
          <w:rFonts w:ascii="Times New Roman" w:hAnsi="Times New Roman" w:cs="Times New Roman"/>
          <w:b w:val="0"/>
          <w:bCs w:val="0"/>
          <w:color w:val="auto"/>
          <w:sz w:val="28"/>
          <w:szCs w:val="28"/>
        </w:rPr>
        <w:t>30</w:t>
      </w:r>
      <w:r w:rsidR="00632ACA" w:rsidRPr="00EF226C">
        <w:rPr>
          <w:rFonts w:ascii="Times New Roman" w:hAnsi="Times New Roman" w:cs="Times New Roman"/>
          <w:b w:val="0"/>
          <w:bCs w:val="0"/>
          <w:color w:val="auto"/>
          <w:sz w:val="28"/>
          <w:szCs w:val="28"/>
        </w:rPr>
        <w:t>. Условия применения конкурса</w:t>
      </w:r>
      <w:bookmarkEnd w:id="39"/>
    </w:p>
    <w:p w14:paraId="39DF3F47" w14:textId="77777777" w:rsidR="00632ACA" w:rsidRPr="00EF226C"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448B4E46" w14:textId="77777777" w:rsidR="000F2DA0" w:rsidRPr="00EF226C" w:rsidRDefault="00781FEB"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30</w:t>
      </w:r>
      <w:r w:rsidR="00632ACA" w:rsidRPr="00EF226C">
        <w:rPr>
          <w:sz w:val="28"/>
          <w:szCs w:val="28"/>
        </w:rPr>
        <w:t xml:space="preserve">.1.  </w:t>
      </w:r>
      <w:r w:rsidR="000F2DA0" w:rsidRPr="00EF226C">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EF226C">
        <w:rPr>
          <w:sz w:val="28"/>
          <w:szCs w:val="28"/>
          <w:lang w:val="en-US"/>
        </w:rPr>
        <w:t> </w:t>
      </w:r>
      <w:r w:rsidR="000F2DA0" w:rsidRPr="00EF226C">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0B4E12" w:rsidRPr="00EF226C">
        <w:rPr>
          <w:sz w:val="28"/>
          <w:szCs w:val="28"/>
        </w:rPr>
        <w:t xml:space="preserve">и извещением </w:t>
      </w:r>
      <w:r w:rsidR="000F2DA0" w:rsidRPr="00EF226C">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F46B836" w14:textId="77777777" w:rsidR="00632ACA" w:rsidRPr="00EF226C" w:rsidRDefault="00781F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w:t>
      </w:r>
      <w:r w:rsidR="00632ACA" w:rsidRPr="00EF226C">
        <w:rPr>
          <w:rFonts w:ascii="Times New Roman" w:hAnsi="Times New Roman" w:cs="Times New Roman"/>
          <w:sz w:val="28"/>
          <w:szCs w:val="28"/>
        </w:rPr>
        <w:t>.</w:t>
      </w:r>
      <w:r w:rsidR="00346080" w:rsidRPr="00EF226C">
        <w:rPr>
          <w:rFonts w:ascii="Times New Roman" w:hAnsi="Times New Roman" w:cs="Times New Roman"/>
          <w:sz w:val="28"/>
          <w:szCs w:val="28"/>
        </w:rPr>
        <w:t>2</w:t>
      </w:r>
      <w:r w:rsidR="00632ACA" w:rsidRPr="00EF226C">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4715AEDB" w14:textId="3C70CE3B" w:rsidR="00632ACA" w:rsidRPr="00EF226C" w:rsidRDefault="005F658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30.2.</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734968">
        <w:rPr>
          <w:rFonts w:ascii="Times New Roman" w:hAnsi="Times New Roman" w:cs="Times New Roman"/>
          <w:sz w:val="28"/>
          <w:szCs w:val="28"/>
        </w:rPr>
        <w:t xml:space="preserve"> О</w:t>
      </w:r>
      <w:r w:rsidR="00632ACA" w:rsidRPr="00EF226C">
        <w:rPr>
          <w:rFonts w:ascii="Times New Roman" w:hAnsi="Times New Roman" w:cs="Times New Roman"/>
          <w:sz w:val="28"/>
          <w:szCs w:val="28"/>
        </w:rPr>
        <w:t xml:space="preserve">ткрытый конкурс – </w:t>
      </w:r>
      <w:r w:rsidR="00367C61" w:rsidRPr="00EF226C">
        <w:rPr>
          <w:rFonts w:ascii="Times New Roman" w:hAnsi="Times New Roman" w:cs="Times New Roman"/>
          <w:sz w:val="28"/>
          <w:szCs w:val="28"/>
        </w:rPr>
        <w:t>конкурс</w:t>
      </w:r>
      <w:r w:rsidR="00632ACA" w:rsidRPr="00EF226C">
        <w:rPr>
          <w:rFonts w:ascii="Times New Roman" w:hAnsi="Times New Roman" w:cs="Times New Roman"/>
          <w:sz w:val="28"/>
          <w:szCs w:val="28"/>
        </w:rPr>
        <w:t>, при которо</w:t>
      </w:r>
      <w:r w:rsidR="00367C61" w:rsidRPr="00EF226C">
        <w:rPr>
          <w:rFonts w:ascii="Times New Roman" w:hAnsi="Times New Roman" w:cs="Times New Roman"/>
          <w:sz w:val="28"/>
          <w:szCs w:val="28"/>
        </w:rPr>
        <w:t>м</w:t>
      </w:r>
      <w:r w:rsidR="00632ACA" w:rsidRPr="00EF226C">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 xml:space="preserve">участникам закупки </w:t>
      </w:r>
      <w:r w:rsidR="00734968">
        <w:rPr>
          <w:rFonts w:ascii="Times New Roman" w:hAnsi="Times New Roman" w:cs="Times New Roman"/>
          <w:sz w:val="28"/>
          <w:szCs w:val="28"/>
        </w:rPr>
        <w:t>предъявляются единые требования.</w:t>
      </w:r>
    </w:p>
    <w:p w14:paraId="25E1ED17" w14:textId="18314240" w:rsidR="00632ACA" w:rsidRPr="00EF226C" w:rsidRDefault="005F658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30.2.</w:t>
      </w:r>
      <w:r w:rsidR="00C26465" w:rsidRPr="00EF226C">
        <w:rPr>
          <w:rFonts w:ascii="Times New Roman" w:hAnsi="Times New Roman" w:cs="Times New Roman"/>
          <w:sz w:val="28"/>
          <w:szCs w:val="28"/>
        </w:rPr>
        <w:t>2</w:t>
      </w:r>
      <w:r w:rsidRPr="00EF226C">
        <w:rPr>
          <w:rFonts w:ascii="Times New Roman" w:hAnsi="Times New Roman" w:cs="Times New Roman"/>
          <w:sz w:val="28"/>
          <w:szCs w:val="28"/>
        </w:rPr>
        <w:t>.</w:t>
      </w:r>
      <w:r w:rsidR="00734968">
        <w:rPr>
          <w:rFonts w:ascii="Times New Roman" w:hAnsi="Times New Roman" w:cs="Times New Roman"/>
          <w:sz w:val="28"/>
          <w:szCs w:val="28"/>
        </w:rPr>
        <w:t xml:space="preserve"> К</w:t>
      </w:r>
      <w:r w:rsidR="00632ACA" w:rsidRPr="00EF226C">
        <w:rPr>
          <w:rFonts w:ascii="Times New Roman" w:hAnsi="Times New Roman" w:cs="Times New Roman"/>
          <w:sz w:val="28"/>
          <w:szCs w:val="28"/>
        </w:rPr>
        <w:t>онкурс в электронной форме –</w:t>
      </w:r>
      <w:r w:rsidR="00DA4358"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конкурс, заявки </w:t>
      </w:r>
      <w:r w:rsidRPr="00EF226C">
        <w:rPr>
          <w:rFonts w:ascii="Times New Roman" w:hAnsi="Times New Roman" w:cs="Times New Roman"/>
          <w:sz w:val="28"/>
          <w:szCs w:val="28"/>
        </w:rPr>
        <w:t>на участие,</w:t>
      </w:r>
      <w:r w:rsidR="00632ACA" w:rsidRPr="00EF226C">
        <w:rPr>
          <w:rFonts w:ascii="Times New Roman" w:hAnsi="Times New Roman" w:cs="Times New Roman"/>
          <w:sz w:val="28"/>
          <w:szCs w:val="28"/>
        </w:rPr>
        <w:t xml:space="preserve"> в котор</w:t>
      </w:r>
      <w:r w:rsidR="00DA4358" w:rsidRPr="00EF226C">
        <w:rPr>
          <w:rFonts w:ascii="Times New Roman" w:hAnsi="Times New Roman" w:cs="Times New Roman"/>
          <w:sz w:val="28"/>
          <w:szCs w:val="28"/>
        </w:rPr>
        <w:t>ом</w:t>
      </w:r>
      <w:r w:rsidR="00632ACA" w:rsidRPr="00EF226C">
        <w:rPr>
          <w:rFonts w:ascii="Times New Roman" w:hAnsi="Times New Roman" w:cs="Times New Roman"/>
          <w:sz w:val="28"/>
          <w:szCs w:val="28"/>
        </w:rPr>
        <w:t xml:space="preserve"> мо</w:t>
      </w:r>
      <w:r w:rsidR="00367C61" w:rsidRPr="00EF226C">
        <w:rPr>
          <w:rFonts w:ascii="Times New Roman" w:hAnsi="Times New Roman" w:cs="Times New Roman"/>
          <w:sz w:val="28"/>
          <w:szCs w:val="28"/>
        </w:rPr>
        <w:t>гут</w:t>
      </w:r>
      <w:r w:rsidR="00632ACA" w:rsidRPr="00EF226C">
        <w:rPr>
          <w:rFonts w:ascii="Times New Roman" w:hAnsi="Times New Roman" w:cs="Times New Roman"/>
          <w:sz w:val="28"/>
          <w:szCs w:val="28"/>
        </w:rPr>
        <w:t xml:space="preserve"> быть подан</w:t>
      </w:r>
      <w:r w:rsidR="00367C61" w:rsidRPr="00EF226C">
        <w:rPr>
          <w:rFonts w:ascii="Times New Roman" w:hAnsi="Times New Roman" w:cs="Times New Roman"/>
          <w:sz w:val="28"/>
          <w:szCs w:val="28"/>
        </w:rPr>
        <w:t>ы</w:t>
      </w:r>
      <w:r w:rsidR="00632ACA" w:rsidRPr="00EF226C">
        <w:rPr>
          <w:rFonts w:ascii="Times New Roman" w:hAnsi="Times New Roman" w:cs="Times New Roman"/>
          <w:sz w:val="28"/>
          <w:szCs w:val="28"/>
        </w:rPr>
        <w:t xml:space="preserve"> только в электронной форме посредством функционала электронной площадки</w:t>
      </w:r>
      <w:r w:rsidR="004658E2" w:rsidRPr="00EF226C">
        <w:rPr>
          <w:rFonts w:ascii="Times New Roman" w:hAnsi="Times New Roman" w:cs="Times New Roman"/>
          <w:sz w:val="28"/>
          <w:szCs w:val="28"/>
        </w:rPr>
        <w:t>.</w:t>
      </w:r>
    </w:p>
    <w:p w14:paraId="6751438D" w14:textId="5420E8ED" w:rsidR="009D2E49" w:rsidRPr="00EF226C" w:rsidRDefault="009D2E4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настоящем разделе под конкурсом понимаются конкурс</w:t>
      </w:r>
      <w:r w:rsidR="001957ED" w:rsidRPr="00EF226C">
        <w:rPr>
          <w:rFonts w:ascii="Times New Roman" w:hAnsi="Times New Roman" w:cs="Times New Roman"/>
          <w:sz w:val="28"/>
          <w:szCs w:val="28"/>
        </w:rPr>
        <w:t xml:space="preserve"> в электронной форме</w:t>
      </w:r>
      <w:r w:rsidRPr="00EF226C">
        <w:rPr>
          <w:rFonts w:ascii="Times New Roman" w:hAnsi="Times New Roman" w:cs="Times New Roman"/>
          <w:sz w:val="28"/>
          <w:szCs w:val="28"/>
        </w:rPr>
        <w:t xml:space="preserve"> и</w:t>
      </w:r>
      <w:r w:rsidR="000647C7" w:rsidRPr="00EF226C">
        <w:rPr>
          <w:rFonts w:ascii="Times New Roman" w:hAnsi="Times New Roman" w:cs="Times New Roman"/>
          <w:sz w:val="28"/>
          <w:szCs w:val="28"/>
          <w:lang w:val="en-US"/>
        </w:rPr>
        <w:t> </w:t>
      </w:r>
      <w:r w:rsidRPr="00EF226C">
        <w:rPr>
          <w:rFonts w:ascii="Times New Roman" w:hAnsi="Times New Roman" w:cs="Times New Roman"/>
          <w:sz w:val="28"/>
          <w:szCs w:val="28"/>
        </w:rPr>
        <w:t>открытый конкурс.</w:t>
      </w:r>
    </w:p>
    <w:p w14:paraId="33995AE8" w14:textId="77777777" w:rsidR="00C43A78" w:rsidRPr="00EF226C" w:rsidRDefault="00C43A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30.3. Заказчик вправе осуществить закупку путем проведения конкурса в</w:t>
      </w:r>
      <w:r w:rsidR="000647C7"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1D41323A" w14:textId="77777777" w:rsidR="00C43A78" w:rsidRPr="00EF226C" w:rsidRDefault="00C43A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30.4. Заказчик вправе осуществить закупку путем проведения </w:t>
      </w:r>
      <w:r w:rsidR="00CF78B1"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конкурса при</w:t>
      </w:r>
      <w:r w:rsidR="002A315F" w:rsidRPr="00EF226C">
        <w:rPr>
          <w:rFonts w:ascii="Times New Roman" w:hAnsi="Times New Roman" w:cs="Times New Roman"/>
          <w:sz w:val="28"/>
          <w:szCs w:val="28"/>
        </w:rPr>
        <w:t xml:space="preserve"> </w:t>
      </w:r>
      <w:r w:rsidRPr="00EF226C">
        <w:rPr>
          <w:rFonts w:ascii="Times New Roman" w:hAnsi="Times New Roman" w:cs="Times New Roman"/>
          <w:sz w:val="28"/>
          <w:szCs w:val="28"/>
        </w:rPr>
        <w:t>одновременном выполнении следующих условий:</w:t>
      </w:r>
    </w:p>
    <w:p w14:paraId="69309A88" w14:textId="656E21B4" w:rsidR="00C43A78" w:rsidRPr="00EF226C"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C43A78" w:rsidRPr="00EF226C">
        <w:rPr>
          <w:rFonts w:ascii="Times New Roman" w:hAnsi="Times New Roman" w:cs="Times New Roman"/>
          <w:sz w:val="28"/>
          <w:szCs w:val="28"/>
        </w:rPr>
        <w:t>1</w:t>
      </w:r>
      <w:r w:rsidRPr="00EF226C">
        <w:rPr>
          <w:rFonts w:ascii="Times New Roman" w:hAnsi="Times New Roman" w:cs="Times New Roman"/>
          <w:sz w:val="28"/>
          <w:szCs w:val="28"/>
        </w:rPr>
        <w:t>.</w:t>
      </w:r>
      <w:r w:rsidR="002C234D">
        <w:rPr>
          <w:rFonts w:ascii="Times New Roman" w:hAnsi="Times New Roman" w:cs="Times New Roman"/>
          <w:sz w:val="28"/>
          <w:szCs w:val="28"/>
        </w:rPr>
        <w:tab/>
      </w:r>
      <w:r w:rsidR="00734968">
        <w:rPr>
          <w:rFonts w:ascii="Times New Roman" w:hAnsi="Times New Roman" w:cs="Times New Roman"/>
          <w:sz w:val="28"/>
          <w:szCs w:val="28"/>
        </w:rPr>
        <w:t>Д</w:t>
      </w:r>
      <w:r w:rsidR="00C43A78" w:rsidRPr="00EF226C">
        <w:rPr>
          <w:rFonts w:ascii="Times New Roman" w:hAnsi="Times New Roman" w:cs="Times New Roman"/>
          <w:sz w:val="28"/>
          <w:szCs w:val="28"/>
        </w:rPr>
        <w:t>ля эффективного проведения закупки необходимо произвести оценку предложений участников на осно</w:t>
      </w:r>
      <w:r w:rsidR="00734968">
        <w:rPr>
          <w:rFonts w:ascii="Times New Roman" w:hAnsi="Times New Roman" w:cs="Times New Roman"/>
          <w:sz w:val="28"/>
          <w:szCs w:val="28"/>
        </w:rPr>
        <w:t>вании более чем одного критерия.</w:t>
      </w:r>
    </w:p>
    <w:p w14:paraId="08A54DD8" w14:textId="3445E941" w:rsidR="00C43A78" w:rsidRPr="00EF226C"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C43A78" w:rsidRPr="00EF226C">
        <w:rPr>
          <w:rFonts w:ascii="Times New Roman" w:hAnsi="Times New Roman" w:cs="Times New Roman"/>
          <w:sz w:val="28"/>
          <w:szCs w:val="28"/>
        </w:rPr>
        <w:t>2</w:t>
      </w:r>
      <w:r w:rsidRPr="00EF226C">
        <w:rPr>
          <w:rFonts w:ascii="Times New Roman" w:hAnsi="Times New Roman" w:cs="Times New Roman"/>
          <w:sz w:val="28"/>
          <w:szCs w:val="28"/>
        </w:rPr>
        <w:t>.</w:t>
      </w:r>
      <w:r w:rsidR="00734968">
        <w:rPr>
          <w:rFonts w:ascii="Times New Roman" w:hAnsi="Times New Roman" w:cs="Times New Roman"/>
          <w:sz w:val="28"/>
          <w:szCs w:val="28"/>
        </w:rPr>
        <w:t xml:space="preserve"> Н</w:t>
      </w:r>
      <w:r w:rsidR="00C43A78" w:rsidRPr="00EF226C">
        <w:rPr>
          <w:rFonts w:ascii="Times New Roman" w:hAnsi="Times New Roman" w:cs="Times New Roman"/>
          <w:sz w:val="28"/>
          <w:szCs w:val="28"/>
        </w:rPr>
        <w:t>евозможность проведения конкурса в электронной форме</w:t>
      </w:r>
      <w:r w:rsidR="00734968">
        <w:rPr>
          <w:rFonts w:ascii="Times New Roman" w:hAnsi="Times New Roman" w:cs="Times New Roman"/>
          <w:sz w:val="28"/>
          <w:szCs w:val="28"/>
        </w:rPr>
        <w:t>.</w:t>
      </w:r>
    </w:p>
    <w:p w14:paraId="48A8034D" w14:textId="54672CE3" w:rsidR="002A315F" w:rsidRPr="00EF226C"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6916E5" w:rsidRPr="00EF226C">
        <w:rPr>
          <w:rFonts w:ascii="Times New Roman" w:hAnsi="Times New Roman" w:cs="Times New Roman"/>
          <w:sz w:val="28"/>
          <w:szCs w:val="28"/>
        </w:rPr>
        <w:t>3</w:t>
      </w:r>
      <w:r w:rsidRPr="00EF226C">
        <w:rPr>
          <w:rFonts w:ascii="Times New Roman" w:hAnsi="Times New Roman" w:cs="Times New Roman"/>
          <w:sz w:val="28"/>
          <w:szCs w:val="28"/>
        </w:rPr>
        <w:t>.</w:t>
      </w:r>
      <w:r w:rsidR="002C234D">
        <w:rPr>
          <w:rFonts w:ascii="Times New Roman" w:hAnsi="Times New Roman" w:cs="Times New Roman"/>
          <w:sz w:val="28"/>
          <w:szCs w:val="28"/>
        </w:rPr>
        <w:tab/>
      </w:r>
      <w:r w:rsidR="00734968">
        <w:rPr>
          <w:rFonts w:ascii="Times New Roman" w:hAnsi="Times New Roman" w:cs="Times New Roman"/>
          <w:sz w:val="28"/>
          <w:szCs w:val="28"/>
        </w:rPr>
        <w:t>Н</w:t>
      </w:r>
      <w:r w:rsidR="006916E5" w:rsidRPr="00EF226C">
        <w:rPr>
          <w:rFonts w:ascii="Times New Roman" w:hAnsi="Times New Roman" w:cs="Times New Roman"/>
          <w:sz w:val="28"/>
          <w:szCs w:val="28"/>
        </w:rPr>
        <w:t xml:space="preserve">ачальная (максимальная) цена договора не превышает </w:t>
      </w:r>
      <w:r w:rsidR="002A315F" w:rsidRPr="00EF226C">
        <w:rPr>
          <w:rFonts w:ascii="Times New Roman" w:hAnsi="Times New Roman" w:cs="Times New Roman"/>
          <w:sz w:val="28"/>
          <w:szCs w:val="28"/>
        </w:rPr>
        <w:t>пять</w:t>
      </w:r>
      <w:r w:rsidR="006916E5" w:rsidRPr="00EF226C">
        <w:rPr>
          <w:rFonts w:ascii="Times New Roman" w:hAnsi="Times New Roman" w:cs="Times New Roman"/>
          <w:sz w:val="28"/>
          <w:szCs w:val="28"/>
        </w:rPr>
        <w:t xml:space="preserve"> миллион</w:t>
      </w:r>
      <w:r w:rsidR="002A315F" w:rsidRPr="00EF226C">
        <w:rPr>
          <w:rFonts w:ascii="Times New Roman" w:hAnsi="Times New Roman" w:cs="Times New Roman"/>
          <w:sz w:val="28"/>
          <w:szCs w:val="28"/>
        </w:rPr>
        <w:t>ов</w:t>
      </w:r>
      <w:r w:rsidR="008B336B" w:rsidRPr="00EF226C">
        <w:rPr>
          <w:rFonts w:ascii="Times New Roman" w:hAnsi="Times New Roman" w:cs="Times New Roman"/>
          <w:sz w:val="28"/>
          <w:szCs w:val="28"/>
        </w:rPr>
        <w:t xml:space="preserve"> рублей</w:t>
      </w:r>
      <w:r w:rsidR="00734968">
        <w:rPr>
          <w:rFonts w:ascii="Times New Roman" w:hAnsi="Times New Roman" w:cs="Times New Roman"/>
          <w:sz w:val="28"/>
          <w:szCs w:val="28"/>
        </w:rPr>
        <w:t>.</w:t>
      </w:r>
    </w:p>
    <w:p w14:paraId="709384C6" w14:textId="65E0D060" w:rsidR="008B336B" w:rsidRPr="00EF226C"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2A315F" w:rsidRPr="00EF226C">
        <w:rPr>
          <w:rFonts w:ascii="Times New Roman" w:hAnsi="Times New Roman" w:cs="Times New Roman"/>
          <w:sz w:val="28"/>
          <w:szCs w:val="28"/>
        </w:rPr>
        <w:t>4</w:t>
      </w:r>
      <w:r w:rsidRPr="00EF226C">
        <w:rPr>
          <w:rFonts w:ascii="Times New Roman" w:hAnsi="Times New Roman" w:cs="Times New Roman"/>
          <w:sz w:val="28"/>
          <w:szCs w:val="28"/>
        </w:rPr>
        <w:t>.</w:t>
      </w:r>
      <w:r w:rsidR="002C234D">
        <w:rPr>
          <w:rFonts w:ascii="Times New Roman" w:hAnsi="Times New Roman" w:cs="Times New Roman"/>
          <w:sz w:val="28"/>
          <w:szCs w:val="28"/>
        </w:rPr>
        <w:tab/>
      </w:r>
      <w:r w:rsidR="00734968">
        <w:rPr>
          <w:rFonts w:ascii="Times New Roman" w:hAnsi="Times New Roman" w:cs="Times New Roman"/>
          <w:sz w:val="28"/>
          <w:szCs w:val="28"/>
        </w:rPr>
        <w:t>С</w:t>
      </w:r>
      <w:r w:rsidR="002A315F" w:rsidRPr="00EF226C">
        <w:rPr>
          <w:rFonts w:ascii="Times New Roman" w:hAnsi="Times New Roman" w:cs="Times New Roman"/>
          <w:sz w:val="28"/>
          <w:szCs w:val="28"/>
        </w:rPr>
        <w:t>облюдение требования, указанного в пункте 7.7</w:t>
      </w:r>
      <w:r w:rsidR="00132ED1" w:rsidRPr="00EF226C">
        <w:rPr>
          <w:rFonts w:ascii="Times New Roman" w:hAnsi="Times New Roman" w:cs="Times New Roman"/>
          <w:sz w:val="28"/>
          <w:szCs w:val="28"/>
        </w:rPr>
        <w:t>.</w:t>
      </w:r>
      <w:r w:rsidR="002A315F" w:rsidRPr="00EF226C">
        <w:rPr>
          <w:rFonts w:ascii="Times New Roman" w:hAnsi="Times New Roman" w:cs="Times New Roman"/>
          <w:sz w:val="28"/>
          <w:szCs w:val="28"/>
        </w:rPr>
        <w:t xml:space="preserve"> настоящего Положения</w:t>
      </w:r>
      <w:r w:rsidR="00734968">
        <w:rPr>
          <w:rFonts w:ascii="Times New Roman" w:hAnsi="Times New Roman" w:cs="Times New Roman"/>
          <w:sz w:val="28"/>
          <w:szCs w:val="28"/>
        </w:rPr>
        <w:t>.</w:t>
      </w:r>
    </w:p>
    <w:p w14:paraId="66599E08" w14:textId="295B33E0" w:rsidR="00EE0223" w:rsidRPr="00EF226C"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EE0223" w:rsidRPr="00EF226C">
        <w:rPr>
          <w:rFonts w:ascii="Times New Roman" w:hAnsi="Times New Roman" w:cs="Times New Roman"/>
          <w:sz w:val="28"/>
          <w:szCs w:val="28"/>
        </w:rPr>
        <w:t>5</w:t>
      </w:r>
      <w:r w:rsidRPr="00EF226C">
        <w:rPr>
          <w:rFonts w:ascii="Times New Roman" w:hAnsi="Times New Roman" w:cs="Times New Roman"/>
          <w:sz w:val="28"/>
          <w:szCs w:val="28"/>
        </w:rPr>
        <w:t>.</w:t>
      </w:r>
      <w:r w:rsidR="00734968">
        <w:rPr>
          <w:rFonts w:ascii="Times New Roman" w:hAnsi="Times New Roman" w:cs="Times New Roman"/>
          <w:sz w:val="28"/>
          <w:szCs w:val="28"/>
        </w:rPr>
        <w:t xml:space="preserve"> О</w:t>
      </w:r>
      <w:r w:rsidR="00EE0223" w:rsidRPr="00EF226C">
        <w:rPr>
          <w:rFonts w:ascii="Times New Roman" w:hAnsi="Times New Roman" w:cs="Times New Roman"/>
          <w:sz w:val="28"/>
          <w:szCs w:val="28"/>
        </w:rPr>
        <w:t>тсутствие предмета закупки в перечне товаров, работ и услуг, указанном в пункте 7.6</w:t>
      </w:r>
      <w:r w:rsidR="00FF29E8" w:rsidRPr="00EF226C">
        <w:rPr>
          <w:rFonts w:ascii="Times New Roman" w:hAnsi="Times New Roman" w:cs="Times New Roman"/>
          <w:sz w:val="28"/>
          <w:szCs w:val="28"/>
        </w:rPr>
        <w:t>.</w:t>
      </w:r>
      <w:r w:rsidR="00EE0223" w:rsidRPr="00EF226C">
        <w:rPr>
          <w:rFonts w:ascii="Times New Roman" w:hAnsi="Times New Roman" w:cs="Times New Roman"/>
          <w:sz w:val="28"/>
          <w:szCs w:val="28"/>
        </w:rPr>
        <w:t xml:space="preserve"> настоящего Положения.</w:t>
      </w:r>
    </w:p>
    <w:p w14:paraId="17108DB9" w14:textId="7AA79883" w:rsidR="00C43A78" w:rsidRPr="00EF226C" w:rsidRDefault="002C234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30.5.</w:t>
      </w:r>
      <w:r>
        <w:rPr>
          <w:rFonts w:ascii="Times New Roman" w:hAnsi="Times New Roman" w:cs="Times New Roman"/>
          <w:sz w:val="28"/>
          <w:szCs w:val="28"/>
        </w:rPr>
        <w:tab/>
      </w:r>
      <w:r w:rsidR="00CA1589" w:rsidRPr="00EF226C">
        <w:rPr>
          <w:rFonts w:ascii="Times New Roman" w:hAnsi="Times New Roman" w:cs="Times New Roman"/>
          <w:sz w:val="28"/>
          <w:szCs w:val="28"/>
        </w:rPr>
        <w:t xml:space="preserve">Ограничение по начальной (максимальной) цене договора </w:t>
      </w:r>
      <w:r w:rsidR="00795B37" w:rsidRPr="00EF226C">
        <w:rPr>
          <w:rFonts w:ascii="Times New Roman" w:hAnsi="Times New Roman" w:cs="Times New Roman"/>
          <w:sz w:val="28"/>
          <w:szCs w:val="28"/>
        </w:rPr>
        <w:t>для</w:t>
      </w:r>
      <w:r w:rsidR="000647C7" w:rsidRPr="00EF226C">
        <w:rPr>
          <w:rFonts w:ascii="Times New Roman" w:hAnsi="Times New Roman" w:cs="Times New Roman"/>
          <w:sz w:val="28"/>
          <w:szCs w:val="28"/>
          <w:lang w:val="en-US"/>
        </w:rPr>
        <w:t> </w:t>
      </w:r>
      <w:r w:rsidR="00795B37" w:rsidRPr="00EF226C">
        <w:rPr>
          <w:rFonts w:ascii="Times New Roman" w:hAnsi="Times New Roman" w:cs="Times New Roman"/>
          <w:sz w:val="28"/>
          <w:szCs w:val="28"/>
        </w:rPr>
        <w:t>электронного</w:t>
      </w:r>
      <w:r w:rsidR="006916E5" w:rsidRPr="00EF226C">
        <w:rPr>
          <w:rFonts w:ascii="Times New Roman" w:hAnsi="Times New Roman" w:cs="Times New Roman"/>
          <w:sz w:val="28"/>
          <w:szCs w:val="28"/>
        </w:rPr>
        <w:t xml:space="preserve"> </w:t>
      </w:r>
      <w:r w:rsidR="001A10C3" w:rsidRPr="00EF226C">
        <w:rPr>
          <w:rFonts w:ascii="Times New Roman" w:hAnsi="Times New Roman" w:cs="Times New Roman"/>
          <w:sz w:val="28"/>
          <w:szCs w:val="28"/>
        </w:rPr>
        <w:t>конкурса</w:t>
      </w:r>
      <w:r w:rsidR="00C43A78" w:rsidRPr="00EF226C">
        <w:rPr>
          <w:rFonts w:ascii="Times New Roman" w:hAnsi="Times New Roman" w:cs="Times New Roman"/>
          <w:sz w:val="28"/>
          <w:szCs w:val="28"/>
        </w:rPr>
        <w:t xml:space="preserve"> </w:t>
      </w:r>
      <w:r w:rsidR="00107132" w:rsidRPr="00EF226C">
        <w:rPr>
          <w:rFonts w:ascii="Times New Roman" w:hAnsi="Times New Roman" w:cs="Times New Roman"/>
          <w:sz w:val="28"/>
          <w:szCs w:val="28"/>
        </w:rPr>
        <w:t xml:space="preserve">не </w:t>
      </w:r>
      <w:r w:rsidR="00130675" w:rsidRPr="00EF226C">
        <w:rPr>
          <w:rFonts w:ascii="Times New Roman" w:hAnsi="Times New Roman" w:cs="Times New Roman"/>
          <w:sz w:val="28"/>
          <w:szCs w:val="28"/>
        </w:rPr>
        <w:t>установлено</w:t>
      </w:r>
      <w:r w:rsidR="00107132" w:rsidRPr="00EF226C">
        <w:rPr>
          <w:rFonts w:ascii="Times New Roman" w:hAnsi="Times New Roman" w:cs="Times New Roman"/>
          <w:sz w:val="28"/>
          <w:szCs w:val="28"/>
        </w:rPr>
        <w:t xml:space="preserve">. </w:t>
      </w:r>
    </w:p>
    <w:p w14:paraId="7119AC80" w14:textId="401302F9" w:rsidR="00554964" w:rsidRPr="00EF226C" w:rsidRDefault="00781FE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30</w:t>
      </w:r>
      <w:r w:rsidR="00075C6E" w:rsidRPr="00EF226C">
        <w:rPr>
          <w:rFonts w:ascii="Times New Roman" w:hAnsi="Times New Roman" w:cs="Times New Roman"/>
          <w:sz w:val="28"/>
          <w:szCs w:val="28"/>
        </w:rPr>
        <w:t>.</w:t>
      </w:r>
      <w:r w:rsidR="00107132" w:rsidRPr="00EF226C">
        <w:rPr>
          <w:rFonts w:ascii="Times New Roman" w:hAnsi="Times New Roman" w:cs="Times New Roman"/>
          <w:sz w:val="28"/>
          <w:szCs w:val="28"/>
        </w:rPr>
        <w:t>6</w:t>
      </w:r>
      <w:r w:rsidR="00075C6E" w:rsidRPr="00EF226C">
        <w:rPr>
          <w:rFonts w:ascii="Times New Roman" w:hAnsi="Times New Roman" w:cs="Times New Roman"/>
          <w:sz w:val="28"/>
          <w:szCs w:val="28"/>
        </w:rPr>
        <w:t>.</w:t>
      </w:r>
      <w:r w:rsidR="002C234D">
        <w:rPr>
          <w:rFonts w:ascii="Times New Roman" w:hAnsi="Times New Roman" w:cs="Times New Roman"/>
          <w:sz w:val="28"/>
          <w:szCs w:val="28"/>
        </w:rPr>
        <w:tab/>
      </w:r>
      <w:r w:rsidR="00C26465" w:rsidRPr="00EF226C">
        <w:rPr>
          <w:rFonts w:ascii="Times New Roman" w:hAnsi="Times New Roman" w:cs="Times New Roman"/>
          <w:sz w:val="28"/>
          <w:szCs w:val="28"/>
        </w:rPr>
        <w:t>К</w:t>
      </w:r>
      <w:r w:rsidR="00EA032C" w:rsidRPr="00EF226C">
        <w:rPr>
          <w:rFonts w:ascii="Times New Roman" w:hAnsi="Times New Roman" w:cs="Times New Roman"/>
          <w:sz w:val="28"/>
          <w:szCs w:val="28"/>
        </w:rPr>
        <w:t>онкурс в электронной форме</w:t>
      </w:r>
      <w:r w:rsidR="00554964" w:rsidRPr="00EF226C">
        <w:rPr>
          <w:rFonts w:ascii="Times New Roman" w:hAnsi="Times New Roman" w:cs="Times New Roman"/>
          <w:sz w:val="28"/>
          <w:szCs w:val="28"/>
        </w:rPr>
        <w:t xml:space="preserve"> включают следующие этапы:</w:t>
      </w:r>
      <w:r w:rsidR="00500634" w:rsidRPr="00EF226C">
        <w:rPr>
          <w:rFonts w:ascii="Times New Roman" w:hAnsi="Times New Roman" w:cs="Times New Roman"/>
          <w:sz w:val="28"/>
          <w:szCs w:val="28"/>
        </w:rPr>
        <w:t xml:space="preserve"> </w:t>
      </w:r>
      <w:r w:rsidR="00554964" w:rsidRPr="00EF226C">
        <w:rPr>
          <w:rFonts w:ascii="Times New Roman" w:hAnsi="Times New Roman" w:cs="Times New Roman"/>
          <w:sz w:val="28"/>
          <w:szCs w:val="28"/>
        </w:rPr>
        <w:t xml:space="preserve">рассмотрение заявок, оценка заявок. </w:t>
      </w:r>
    </w:p>
    <w:p w14:paraId="00FB907B" w14:textId="77777777" w:rsidR="00554964" w:rsidRPr="00EF226C" w:rsidRDefault="0055496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О</w:t>
      </w:r>
      <w:r w:rsidR="00CA1589" w:rsidRPr="00EF226C">
        <w:rPr>
          <w:rFonts w:ascii="Times New Roman" w:hAnsi="Times New Roman" w:cs="Times New Roman"/>
          <w:sz w:val="28"/>
          <w:szCs w:val="28"/>
        </w:rPr>
        <w:t xml:space="preserve">ткрытый </w:t>
      </w:r>
      <w:r w:rsidR="00500634" w:rsidRPr="00EF226C">
        <w:rPr>
          <w:rFonts w:ascii="Times New Roman" w:hAnsi="Times New Roman" w:cs="Times New Roman"/>
          <w:sz w:val="28"/>
          <w:szCs w:val="28"/>
        </w:rPr>
        <w:t xml:space="preserve">конкурс </w:t>
      </w:r>
      <w:r w:rsidR="00EA032C" w:rsidRPr="00EF226C">
        <w:rPr>
          <w:rFonts w:ascii="Times New Roman" w:hAnsi="Times New Roman" w:cs="Times New Roman"/>
          <w:sz w:val="28"/>
          <w:szCs w:val="28"/>
        </w:rPr>
        <w:t xml:space="preserve">включают следующие этапы: </w:t>
      </w:r>
      <w:r w:rsidR="009C4D3D" w:rsidRPr="00EF226C">
        <w:rPr>
          <w:rFonts w:ascii="Times New Roman" w:hAnsi="Times New Roman" w:cs="Times New Roman"/>
          <w:sz w:val="28"/>
          <w:szCs w:val="28"/>
        </w:rPr>
        <w:t>вскрытие конвертов с заявками на участие в открытом конкурсе</w:t>
      </w:r>
      <w:r w:rsidR="00EA032C" w:rsidRPr="00EF226C">
        <w:rPr>
          <w:rFonts w:ascii="Times New Roman" w:hAnsi="Times New Roman" w:cs="Times New Roman"/>
          <w:sz w:val="28"/>
          <w:szCs w:val="28"/>
        </w:rPr>
        <w:t>, рассмотрение</w:t>
      </w:r>
      <w:r w:rsidR="00126F75" w:rsidRPr="00EF226C">
        <w:rPr>
          <w:rFonts w:ascii="Times New Roman" w:hAnsi="Times New Roman" w:cs="Times New Roman"/>
          <w:sz w:val="28"/>
          <w:szCs w:val="28"/>
        </w:rPr>
        <w:t xml:space="preserve"> заявок,</w:t>
      </w:r>
      <w:r w:rsidR="00EA032C" w:rsidRPr="00EF226C">
        <w:rPr>
          <w:rFonts w:ascii="Times New Roman" w:hAnsi="Times New Roman" w:cs="Times New Roman"/>
          <w:sz w:val="28"/>
          <w:szCs w:val="28"/>
        </w:rPr>
        <w:t xml:space="preserve"> оценка заявок. </w:t>
      </w:r>
    </w:p>
    <w:p w14:paraId="4DE27A67" w14:textId="2ED5B183" w:rsidR="0077381A" w:rsidRPr="00EF226C" w:rsidRDefault="00EA032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EF226C">
        <w:rPr>
          <w:rFonts w:ascii="Times New Roman" w:hAnsi="Times New Roman" w:cs="Times New Roman"/>
          <w:sz w:val="28"/>
          <w:szCs w:val="28"/>
        </w:rPr>
        <w:t>а в случаях, предусмотренных пунктами 35.7</w:t>
      </w:r>
      <w:r w:rsidR="00132ED1" w:rsidRPr="00EF226C">
        <w:rPr>
          <w:rFonts w:ascii="Times New Roman" w:hAnsi="Times New Roman" w:cs="Times New Roman"/>
          <w:sz w:val="28"/>
          <w:szCs w:val="28"/>
        </w:rPr>
        <w:t>.</w:t>
      </w:r>
      <w:r w:rsidR="009741D3" w:rsidRPr="00EF226C">
        <w:rPr>
          <w:rFonts w:ascii="Times New Roman" w:hAnsi="Times New Roman" w:cs="Times New Roman"/>
          <w:sz w:val="28"/>
          <w:szCs w:val="28"/>
        </w:rPr>
        <w:t>, 36.8</w:t>
      </w:r>
      <w:r w:rsidR="00132ED1" w:rsidRPr="00EF226C">
        <w:rPr>
          <w:rFonts w:ascii="Times New Roman" w:hAnsi="Times New Roman" w:cs="Times New Roman"/>
          <w:sz w:val="28"/>
          <w:szCs w:val="28"/>
        </w:rPr>
        <w:t>.</w:t>
      </w:r>
      <w:r w:rsidR="009741D3" w:rsidRPr="00EF226C">
        <w:rPr>
          <w:rFonts w:ascii="Times New Roman" w:hAnsi="Times New Roman" w:cs="Times New Roman"/>
          <w:sz w:val="28"/>
          <w:szCs w:val="28"/>
        </w:rPr>
        <w:t>, 37.6</w:t>
      </w:r>
      <w:r w:rsidR="00132ED1" w:rsidRPr="00EF226C">
        <w:rPr>
          <w:rFonts w:ascii="Times New Roman" w:hAnsi="Times New Roman" w:cs="Times New Roman"/>
          <w:sz w:val="28"/>
          <w:szCs w:val="28"/>
        </w:rPr>
        <w:t>.</w:t>
      </w:r>
      <w:r w:rsidR="009741D3" w:rsidRPr="00EF226C">
        <w:rPr>
          <w:rFonts w:ascii="Times New Roman" w:hAnsi="Times New Roman" w:cs="Times New Roman"/>
          <w:sz w:val="28"/>
          <w:szCs w:val="28"/>
        </w:rPr>
        <w:t xml:space="preserve"> Положения, итоговым является протокол признания закупки несостоявшейся.</w:t>
      </w:r>
    </w:p>
    <w:p w14:paraId="047E9258" w14:textId="2ACBD44A" w:rsidR="00E51A4D" w:rsidRPr="00EF226C" w:rsidRDefault="004120B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w:t>
      </w:r>
      <w:r w:rsidR="00BC2BD3" w:rsidRPr="00EF226C">
        <w:rPr>
          <w:rFonts w:ascii="Times New Roman" w:hAnsi="Times New Roman" w:cs="Times New Roman"/>
          <w:sz w:val="28"/>
          <w:szCs w:val="28"/>
        </w:rPr>
        <w:t xml:space="preserve">может </w:t>
      </w:r>
      <w:r w:rsidR="003F33C9" w:rsidRPr="00EF226C">
        <w:rPr>
          <w:rFonts w:ascii="Times New Roman" w:hAnsi="Times New Roman" w:cs="Times New Roman"/>
          <w:sz w:val="28"/>
          <w:szCs w:val="28"/>
        </w:rPr>
        <w:t>включа</w:t>
      </w:r>
      <w:r w:rsidR="00BC2BD3" w:rsidRPr="00EF226C">
        <w:rPr>
          <w:rFonts w:ascii="Times New Roman" w:hAnsi="Times New Roman" w:cs="Times New Roman"/>
          <w:sz w:val="28"/>
          <w:szCs w:val="28"/>
        </w:rPr>
        <w:t xml:space="preserve">ть </w:t>
      </w:r>
      <w:r w:rsidR="004E1A89" w:rsidRPr="00EF226C">
        <w:rPr>
          <w:rFonts w:ascii="Times New Roman" w:hAnsi="Times New Roman" w:cs="Times New Roman"/>
          <w:sz w:val="28"/>
          <w:szCs w:val="28"/>
        </w:rPr>
        <w:t xml:space="preserve">этапы, предусмотренные </w:t>
      </w:r>
      <w:r w:rsidR="00BC2BD3" w:rsidRPr="00EF226C">
        <w:rPr>
          <w:rFonts w:ascii="Times New Roman" w:hAnsi="Times New Roman" w:cs="Times New Roman"/>
          <w:sz w:val="28"/>
          <w:szCs w:val="28"/>
        </w:rPr>
        <w:t xml:space="preserve">частью 4 </w:t>
      </w:r>
      <w:r w:rsidR="003F33C9" w:rsidRPr="00EF226C">
        <w:rPr>
          <w:rFonts w:ascii="Times New Roman" w:hAnsi="Times New Roman" w:cs="Times New Roman"/>
          <w:sz w:val="28"/>
          <w:szCs w:val="28"/>
        </w:rPr>
        <w:t>стать</w:t>
      </w:r>
      <w:r w:rsidR="00BC2BD3" w:rsidRPr="00EF226C">
        <w:rPr>
          <w:rFonts w:ascii="Times New Roman" w:hAnsi="Times New Roman" w:cs="Times New Roman"/>
          <w:sz w:val="28"/>
          <w:szCs w:val="28"/>
        </w:rPr>
        <w:t>и</w:t>
      </w:r>
      <w:r w:rsidR="003F33C9" w:rsidRPr="00EF226C">
        <w:rPr>
          <w:rFonts w:ascii="Times New Roman" w:hAnsi="Times New Roman" w:cs="Times New Roman"/>
          <w:sz w:val="28"/>
          <w:szCs w:val="28"/>
        </w:rPr>
        <w:t xml:space="preserve"> 3.4 Закона № 223-ФЗ. </w:t>
      </w:r>
      <w:r w:rsidRPr="00EF226C">
        <w:rPr>
          <w:rFonts w:ascii="Times New Roman" w:hAnsi="Times New Roman" w:cs="Times New Roman"/>
          <w:sz w:val="28"/>
          <w:szCs w:val="28"/>
        </w:rPr>
        <w:t xml:space="preserve">По результатам каждого этапа составляется отдельный протокол. </w:t>
      </w:r>
    </w:p>
    <w:p w14:paraId="06C0FF82" w14:textId="5780F3A5" w:rsidR="00637F99" w:rsidRPr="00EF226C" w:rsidRDefault="004D170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30.</w:t>
      </w:r>
      <w:r w:rsidR="0081045D" w:rsidRPr="00EF226C">
        <w:rPr>
          <w:rFonts w:ascii="Times New Roman" w:hAnsi="Times New Roman" w:cs="Times New Roman"/>
          <w:sz w:val="28"/>
          <w:szCs w:val="28"/>
        </w:rPr>
        <w:t>8</w:t>
      </w:r>
      <w:r w:rsidR="002C234D">
        <w:rPr>
          <w:rFonts w:ascii="Times New Roman" w:hAnsi="Times New Roman" w:cs="Times New Roman"/>
          <w:sz w:val="28"/>
          <w:szCs w:val="28"/>
        </w:rPr>
        <w:t>.</w:t>
      </w:r>
      <w:r w:rsidR="002C234D">
        <w:rPr>
          <w:rFonts w:ascii="Times New Roman" w:hAnsi="Times New Roman" w:cs="Times New Roman"/>
          <w:sz w:val="28"/>
          <w:szCs w:val="28"/>
        </w:rPr>
        <w:tab/>
      </w:r>
      <w:r w:rsidR="00637F99" w:rsidRPr="00EF226C">
        <w:rPr>
          <w:rFonts w:ascii="Times New Roman" w:hAnsi="Times New Roman" w:cs="Times New Roman"/>
          <w:sz w:val="28"/>
          <w:szCs w:val="28"/>
        </w:rPr>
        <w:t>По усмотрению заказчика рассмотрение заявок и оценка заявок на</w:t>
      </w:r>
      <w:r w:rsidR="00637F99" w:rsidRPr="00EF226C">
        <w:rPr>
          <w:rFonts w:ascii="Times New Roman" w:hAnsi="Times New Roman" w:cs="Times New Roman"/>
          <w:sz w:val="28"/>
          <w:szCs w:val="28"/>
          <w:lang w:val="en-US"/>
        </w:rPr>
        <w:t> </w:t>
      </w:r>
      <w:r w:rsidR="00637F99" w:rsidRPr="00EF226C">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3516C0EB" w14:textId="77777777" w:rsidR="00637F99" w:rsidRPr="00EF226C" w:rsidRDefault="00637F9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44F3D508" w14:textId="77777777" w:rsidR="00637F99" w:rsidRPr="00EF226C" w:rsidRDefault="00637F9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w:t>
      </w:r>
      <w:r w:rsidRPr="00EF226C">
        <w:rPr>
          <w:rFonts w:ascii="Times New Roman" w:hAnsi="Times New Roman" w:cs="Times New Roman"/>
          <w:sz w:val="28"/>
          <w:szCs w:val="28"/>
        </w:rPr>
        <w:lastRenderedPageBreak/>
        <w:t xml:space="preserve">(протокол рассмотрения и оценки заявок), который будет являться итоговым. </w:t>
      </w:r>
    </w:p>
    <w:p w14:paraId="21AC457E" w14:textId="1944C9EF" w:rsidR="00250F28" w:rsidRPr="00EF226C" w:rsidRDefault="00637F9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30.9. </w:t>
      </w:r>
      <w:r w:rsidR="004D170B" w:rsidRPr="00EF226C">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14:paraId="131320C5" w14:textId="77777777" w:rsidR="00EF598D" w:rsidRPr="00EF226C" w:rsidRDefault="00EF598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4A187BFF" w14:textId="011066FB" w:rsidR="00632ACA" w:rsidRPr="00EF226C" w:rsidRDefault="001C3E2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40" w:name="_Toc55217678"/>
      <w:r w:rsidRPr="00EF226C">
        <w:rPr>
          <w:rFonts w:ascii="Times New Roman" w:hAnsi="Times New Roman" w:cs="Times New Roman"/>
          <w:b w:val="0"/>
          <w:bCs w:val="0"/>
          <w:color w:val="auto"/>
          <w:sz w:val="28"/>
          <w:szCs w:val="28"/>
        </w:rPr>
        <w:t xml:space="preserve">Глава </w:t>
      </w:r>
      <w:r w:rsidR="00781FEB" w:rsidRPr="00EF226C">
        <w:rPr>
          <w:rFonts w:ascii="Times New Roman" w:hAnsi="Times New Roman" w:cs="Times New Roman"/>
          <w:b w:val="0"/>
          <w:bCs w:val="0"/>
          <w:color w:val="auto"/>
          <w:sz w:val="28"/>
          <w:szCs w:val="28"/>
        </w:rPr>
        <w:t>31</w:t>
      </w:r>
      <w:r w:rsidR="00632ACA" w:rsidRPr="00EF226C">
        <w:rPr>
          <w:rFonts w:ascii="Times New Roman" w:hAnsi="Times New Roman" w:cs="Times New Roman"/>
          <w:b w:val="0"/>
          <w:bCs w:val="0"/>
          <w:color w:val="auto"/>
          <w:sz w:val="28"/>
          <w:szCs w:val="28"/>
        </w:rPr>
        <w:t>. Извещение о проведении конкурса, конкурсная документация</w:t>
      </w:r>
      <w:bookmarkEnd w:id="40"/>
    </w:p>
    <w:p w14:paraId="2859BD9B" w14:textId="77777777" w:rsidR="00632ACA" w:rsidRPr="00EF226C" w:rsidRDefault="00632ACA" w:rsidP="00F71A62">
      <w:pPr>
        <w:pStyle w:val="ac"/>
        <w:widowControl w:val="0"/>
        <w:shd w:val="clear" w:color="auto" w:fill="FFFFFF" w:themeFill="background1"/>
        <w:spacing w:after="0" w:line="240" w:lineRule="auto"/>
        <w:ind w:left="600"/>
        <w:jc w:val="both"/>
        <w:rPr>
          <w:rFonts w:ascii="Times New Roman" w:hAnsi="Times New Roman" w:cs="Times New Roman"/>
          <w:sz w:val="28"/>
          <w:szCs w:val="28"/>
        </w:rPr>
      </w:pPr>
    </w:p>
    <w:p w14:paraId="15CBA03A" w14:textId="77777777" w:rsidR="00632ACA" w:rsidRPr="00EF226C" w:rsidRDefault="00781F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.1. Заказчик размещает в ЕИС извещение о проведении конкурса и</w:t>
      </w:r>
      <w:r w:rsidR="000647C7"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3FCE9E66" w14:textId="1D748675" w:rsidR="00632ACA" w:rsidRPr="00EF226C" w:rsidRDefault="00781FEB" w:rsidP="00F71A62">
      <w:pPr>
        <w:widowControl w:val="0"/>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EF226C">
        <w:rPr>
          <w:rFonts w:ascii="Times New Roman" w:hAnsi="Times New Roman" w:cs="Times New Roman"/>
          <w:sz w:val="28"/>
          <w:szCs w:val="28"/>
        </w:rPr>
        <w:t xml:space="preserve">указанное </w:t>
      </w:r>
      <w:r w:rsidR="00632ACA" w:rsidRPr="00EF226C">
        <w:rPr>
          <w:rFonts w:ascii="Times New Roman" w:hAnsi="Times New Roman" w:cs="Times New Roman"/>
          <w:sz w:val="28"/>
          <w:szCs w:val="28"/>
        </w:rPr>
        <w:t xml:space="preserve">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sidR="009A6714" w:rsidRPr="00EF226C">
        <w:rPr>
          <w:rFonts w:ascii="Times New Roman" w:hAnsi="Times New Roman" w:cs="Times New Roman"/>
          <w:sz w:val="28"/>
          <w:szCs w:val="28"/>
        </w:rPr>
        <w:t>пунктом 31</w:t>
      </w:r>
      <w:r w:rsidR="00632ACA" w:rsidRPr="00EF226C">
        <w:rPr>
          <w:rFonts w:ascii="Times New Roman" w:hAnsi="Times New Roman" w:cs="Times New Roman"/>
          <w:sz w:val="28"/>
          <w:szCs w:val="28"/>
        </w:rPr>
        <w:t>.1</w:t>
      </w:r>
      <w:r w:rsidR="001C3E2C" w:rsidRPr="00EF226C">
        <w:rPr>
          <w:rFonts w:ascii="Times New Roman" w:hAnsi="Times New Roman" w:cs="Times New Roman"/>
          <w:sz w:val="28"/>
          <w:szCs w:val="28"/>
        </w:rPr>
        <w:t>.</w:t>
      </w:r>
      <w:r w:rsidR="009A6714" w:rsidRPr="00EF226C">
        <w:rPr>
          <w:rFonts w:ascii="Times New Roman" w:hAnsi="Times New Roman" w:cs="Times New Roman"/>
          <w:sz w:val="28"/>
          <w:szCs w:val="28"/>
        </w:rPr>
        <w:t xml:space="preserve"> настоящего </w:t>
      </w:r>
      <w:r w:rsidR="008D7582" w:rsidRPr="00EF226C">
        <w:rPr>
          <w:rFonts w:ascii="Times New Roman" w:hAnsi="Times New Roman" w:cs="Times New Roman"/>
          <w:sz w:val="28"/>
          <w:szCs w:val="28"/>
        </w:rPr>
        <w:t>Положения размещением</w:t>
      </w:r>
      <w:r w:rsidR="00632ACA" w:rsidRPr="00EF226C">
        <w:rPr>
          <w:rFonts w:ascii="Times New Roman" w:eastAsia="Times New Roman" w:hAnsi="Times New Roman" w:cs="Times New Roman"/>
          <w:sz w:val="28"/>
          <w:szCs w:val="28"/>
          <w:lang w:eastAsia="ru-RU"/>
        </w:rPr>
        <w:t>.</w:t>
      </w:r>
    </w:p>
    <w:p w14:paraId="749F73E9" w14:textId="3F7A05A4" w:rsidR="00632ACA" w:rsidRPr="00EF226C" w:rsidRDefault="00781FE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31</w:t>
      </w:r>
      <w:r w:rsidR="002C234D">
        <w:rPr>
          <w:rFonts w:ascii="Times New Roman" w:hAnsi="Times New Roman" w:cs="Times New Roman"/>
          <w:sz w:val="28"/>
          <w:szCs w:val="28"/>
        </w:rPr>
        <w:t>.3.</w:t>
      </w:r>
      <w:r w:rsidR="002C234D">
        <w:rPr>
          <w:rFonts w:ascii="Times New Roman" w:hAnsi="Times New Roman" w:cs="Times New Roman"/>
          <w:sz w:val="28"/>
          <w:szCs w:val="28"/>
        </w:rPr>
        <w:tab/>
      </w:r>
      <w:r w:rsidR="00632ACA" w:rsidRPr="00EF226C">
        <w:rPr>
          <w:rFonts w:ascii="Times New Roman" w:hAnsi="Times New Roman" w:cs="Times New Roman"/>
          <w:sz w:val="28"/>
          <w:szCs w:val="28"/>
        </w:rPr>
        <w:t>Извещение о проведении конкурса и конкурсная документация, вносимые в них изменения должны быть разработаны и размещены в</w:t>
      </w:r>
      <w:r w:rsidR="000647C7"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соответствии с требованиями настоящей главы и главы 8 настоящего Положения.</w:t>
      </w:r>
    </w:p>
    <w:p w14:paraId="242EAF14" w14:textId="2BCA32E9" w:rsidR="00632ACA" w:rsidRPr="00EF226C" w:rsidRDefault="00781FE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31</w:t>
      </w:r>
      <w:r w:rsidR="002C234D">
        <w:rPr>
          <w:rFonts w:ascii="Times New Roman" w:hAnsi="Times New Roman" w:cs="Times New Roman"/>
          <w:sz w:val="28"/>
          <w:szCs w:val="28"/>
        </w:rPr>
        <w:t>.4.</w:t>
      </w:r>
      <w:r w:rsidR="002C234D">
        <w:rPr>
          <w:rFonts w:ascii="Times New Roman" w:hAnsi="Times New Roman" w:cs="Times New Roman"/>
          <w:sz w:val="28"/>
          <w:szCs w:val="28"/>
        </w:rPr>
        <w:tab/>
      </w:r>
      <w:r w:rsidR="00632ACA" w:rsidRPr="00EF226C">
        <w:rPr>
          <w:rFonts w:ascii="Times New Roman" w:hAnsi="Times New Roman" w:cs="Times New Roman"/>
          <w:sz w:val="28"/>
          <w:szCs w:val="28"/>
        </w:rPr>
        <w:t>В извещении о проведении конкурса наряду с информацией, содержащейся в пункте 8.</w:t>
      </w:r>
      <w:r w:rsidR="006A4505" w:rsidRPr="00EF226C">
        <w:rPr>
          <w:rFonts w:ascii="Times New Roman" w:hAnsi="Times New Roman" w:cs="Times New Roman"/>
          <w:sz w:val="28"/>
          <w:szCs w:val="28"/>
        </w:rPr>
        <w:t>3</w:t>
      </w:r>
      <w:r w:rsidR="00132ED1"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указываются </w:t>
      </w:r>
      <w:r w:rsidR="006B7D3C" w:rsidRPr="00EF226C">
        <w:rPr>
          <w:rFonts w:ascii="Times New Roman" w:hAnsi="Times New Roman" w:cs="Times New Roman"/>
          <w:sz w:val="28"/>
          <w:szCs w:val="28"/>
        </w:rPr>
        <w:t xml:space="preserve">место </w:t>
      </w:r>
      <w:r w:rsidR="00632ACA" w:rsidRPr="00EF226C">
        <w:rPr>
          <w:rFonts w:ascii="Times New Roman" w:hAnsi="Times New Roman" w:cs="Times New Roman"/>
          <w:sz w:val="28"/>
          <w:szCs w:val="28"/>
        </w:rPr>
        <w:t>подачи заявок на участие в конкурсе, дат</w:t>
      </w:r>
      <w:r w:rsidR="006B7D3C" w:rsidRPr="00EF226C">
        <w:rPr>
          <w:rFonts w:ascii="Times New Roman" w:hAnsi="Times New Roman" w:cs="Times New Roman"/>
          <w:sz w:val="28"/>
          <w:szCs w:val="28"/>
        </w:rPr>
        <w:t>а</w:t>
      </w:r>
      <w:r w:rsidR="00632ACA" w:rsidRPr="00EF226C">
        <w:rPr>
          <w:rFonts w:ascii="Times New Roman" w:hAnsi="Times New Roman" w:cs="Times New Roman"/>
          <w:sz w:val="28"/>
          <w:szCs w:val="28"/>
        </w:rPr>
        <w:t xml:space="preserve"> рассмотрения и </w:t>
      </w:r>
      <w:r w:rsidR="00E47BE5" w:rsidRPr="00EF226C">
        <w:rPr>
          <w:rFonts w:ascii="Times New Roman" w:hAnsi="Times New Roman" w:cs="Times New Roman"/>
          <w:sz w:val="28"/>
          <w:szCs w:val="28"/>
        </w:rPr>
        <w:t xml:space="preserve">дата </w:t>
      </w:r>
      <w:r w:rsidR="00632ACA" w:rsidRPr="00EF226C">
        <w:rPr>
          <w:rFonts w:ascii="Times New Roman" w:hAnsi="Times New Roman" w:cs="Times New Roman"/>
          <w:sz w:val="28"/>
          <w:szCs w:val="28"/>
        </w:rPr>
        <w:t>оценки таких заявок.</w:t>
      </w:r>
    </w:p>
    <w:p w14:paraId="2DFF4871" w14:textId="5BAD1689" w:rsidR="008F7D5F" w:rsidRPr="00EF226C" w:rsidRDefault="00781F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.5. В конкурсн</w:t>
      </w:r>
      <w:r w:rsidR="001279A8" w:rsidRPr="00EF226C">
        <w:rPr>
          <w:rFonts w:ascii="Times New Roman" w:hAnsi="Times New Roman" w:cs="Times New Roman"/>
          <w:sz w:val="28"/>
          <w:szCs w:val="28"/>
        </w:rPr>
        <w:t>ую</w:t>
      </w:r>
      <w:r w:rsidR="00632ACA" w:rsidRPr="00EF226C">
        <w:rPr>
          <w:rFonts w:ascii="Times New Roman" w:hAnsi="Times New Roman" w:cs="Times New Roman"/>
          <w:sz w:val="28"/>
          <w:szCs w:val="28"/>
        </w:rPr>
        <w:t xml:space="preserve"> </w:t>
      </w:r>
      <w:r w:rsidR="001279A8" w:rsidRPr="00EF226C">
        <w:rPr>
          <w:rFonts w:ascii="Times New Roman" w:hAnsi="Times New Roman" w:cs="Times New Roman"/>
          <w:sz w:val="28"/>
          <w:szCs w:val="28"/>
        </w:rPr>
        <w:t>документацию включаются информация и</w:t>
      </w:r>
      <w:r w:rsidR="000647C7" w:rsidRPr="00EF226C">
        <w:rPr>
          <w:rFonts w:ascii="Times New Roman" w:hAnsi="Times New Roman" w:cs="Times New Roman"/>
          <w:sz w:val="28"/>
          <w:szCs w:val="28"/>
          <w:lang w:val="en-US"/>
        </w:rPr>
        <w:t> </w:t>
      </w:r>
      <w:r w:rsidR="001279A8" w:rsidRPr="00EF226C">
        <w:rPr>
          <w:rFonts w:ascii="Times New Roman" w:hAnsi="Times New Roman" w:cs="Times New Roman"/>
          <w:sz w:val="28"/>
          <w:szCs w:val="28"/>
        </w:rPr>
        <w:t>документы,</w:t>
      </w:r>
      <w:r w:rsidR="00632ACA" w:rsidRPr="00EF226C">
        <w:rPr>
          <w:rFonts w:ascii="Times New Roman" w:hAnsi="Times New Roman" w:cs="Times New Roman"/>
          <w:sz w:val="28"/>
          <w:szCs w:val="28"/>
        </w:rPr>
        <w:t xml:space="preserve"> </w:t>
      </w:r>
      <w:r w:rsidR="008F7D5F" w:rsidRPr="00EF226C">
        <w:rPr>
          <w:rFonts w:ascii="Times New Roman" w:hAnsi="Times New Roman" w:cs="Times New Roman"/>
          <w:sz w:val="28"/>
          <w:szCs w:val="28"/>
        </w:rPr>
        <w:t>указ</w:t>
      </w:r>
      <w:r w:rsidR="001279A8" w:rsidRPr="00EF226C">
        <w:rPr>
          <w:rFonts w:ascii="Times New Roman" w:hAnsi="Times New Roman" w:cs="Times New Roman"/>
          <w:sz w:val="28"/>
          <w:szCs w:val="28"/>
        </w:rPr>
        <w:t>анные</w:t>
      </w:r>
      <w:r w:rsidR="008F7D5F" w:rsidRPr="00EF226C">
        <w:rPr>
          <w:rFonts w:ascii="Times New Roman" w:hAnsi="Times New Roman" w:cs="Times New Roman"/>
          <w:sz w:val="28"/>
          <w:szCs w:val="28"/>
        </w:rPr>
        <w:t xml:space="preserve"> в пункт</w:t>
      </w:r>
      <w:r w:rsidR="001279A8" w:rsidRPr="00EF226C">
        <w:rPr>
          <w:rFonts w:ascii="Times New Roman" w:hAnsi="Times New Roman" w:cs="Times New Roman"/>
          <w:sz w:val="28"/>
          <w:szCs w:val="28"/>
        </w:rPr>
        <w:t>ах</w:t>
      </w:r>
      <w:r w:rsidR="008F7D5F" w:rsidRPr="00EF226C">
        <w:rPr>
          <w:rFonts w:ascii="Times New Roman" w:hAnsi="Times New Roman" w:cs="Times New Roman"/>
          <w:sz w:val="28"/>
          <w:szCs w:val="28"/>
        </w:rPr>
        <w:t xml:space="preserve"> 8.</w:t>
      </w:r>
      <w:r w:rsidR="006A4505" w:rsidRPr="00EF226C">
        <w:rPr>
          <w:rFonts w:ascii="Times New Roman" w:hAnsi="Times New Roman" w:cs="Times New Roman"/>
          <w:sz w:val="28"/>
          <w:szCs w:val="28"/>
        </w:rPr>
        <w:t>4</w:t>
      </w:r>
      <w:r w:rsidR="001C3E2C" w:rsidRPr="00EF226C">
        <w:rPr>
          <w:rFonts w:ascii="Times New Roman" w:hAnsi="Times New Roman" w:cs="Times New Roman"/>
          <w:sz w:val="28"/>
          <w:szCs w:val="28"/>
        </w:rPr>
        <w:t>.</w:t>
      </w:r>
      <w:r w:rsidR="001279A8" w:rsidRPr="00EF226C">
        <w:rPr>
          <w:rFonts w:ascii="Times New Roman" w:hAnsi="Times New Roman" w:cs="Times New Roman"/>
          <w:sz w:val="28"/>
          <w:szCs w:val="28"/>
        </w:rPr>
        <w:t xml:space="preserve"> и 8.</w:t>
      </w:r>
      <w:r w:rsidR="006A4505" w:rsidRPr="00EF226C">
        <w:rPr>
          <w:rFonts w:ascii="Times New Roman" w:hAnsi="Times New Roman" w:cs="Times New Roman"/>
          <w:sz w:val="28"/>
          <w:szCs w:val="28"/>
        </w:rPr>
        <w:t>5</w:t>
      </w:r>
      <w:r w:rsidR="001C3E2C" w:rsidRPr="00EF226C">
        <w:rPr>
          <w:rFonts w:ascii="Times New Roman" w:hAnsi="Times New Roman" w:cs="Times New Roman"/>
          <w:sz w:val="28"/>
          <w:szCs w:val="28"/>
        </w:rPr>
        <w:t>.</w:t>
      </w:r>
      <w:r w:rsidR="008F7D5F" w:rsidRPr="00EF226C">
        <w:rPr>
          <w:rFonts w:ascii="Times New Roman" w:hAnsi="Times New Roman" w:cs="Times New Roman"/>
          <w:sz w:val="28"/>
          <w:szCs w:val="28"/>
        </w:rPr>
        <w:t xml:space="preserve"> настоящего Положения.</w:t>
      </w:r>
    </w:p>
    <w:p w14:paraId="358AD70A" w14:textId="04E18EE7" w:rsidR="00632ACA" w:rsidRPr="00EF226C" w:rsidRDefault="00781F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31</w:t>
      </w:r>
      <w:r w:rsidR="002C234D">
        <w:rPr>
          <w:rFonts w:ascii="Times New Roman" w:hAnsi="Times New Roman" w:cs="Times New Roman"/>
          <w:sz w:val="28"/>
          <w:szCs w:val="28"/>
        </w:rPr>
        <w:t>.6.</w:t>
      </w:r>
      <w:r w:rsidR="002C234D">
        <w:rPr>
          <w:rFonts w:ascii="Times New Roman" w:hAnsi="Times New Roman" w:cs="Times New Roman"/>
          <w:sz w:val="28"/>
          <w:szCs w:val="28"/>
        </w:rPr>
        <w:tab/>
      </w:r>
      <w:r w:rsidR="00632ACA" w:rsidRPr="00EF226C">
        <w:rPr>
          <w:rFonts w:ascii="Times New Roman" w:hAnsi="Times New Roman" w:cs="Times New Roman"/>
          <w:sz w:val="28"/>
          <w:szCs w:val="28"/>
        </w:rPr>
        <w:t xml:space="preserve">Порядок предоставления разъяснений положений конкурсной документации </w:t>
      </w:r>
      <w:r w:rsidR="00EF5AF9" w:rsidRPr="00EF226C">
        <w:rPr>
          <w:rFonts w:ascii="Times New Roman" w:hAnsi="Times New Roman" w:cs="Times New Roman"/>
          <w:sz w:val="28"/>
          <w:szCs w:val="28"/>
        </w:rPr>
        <w:t xml:space="preserve">и извещения о закупке </w:t>
      </w:r>
      <w:r w:rsidR="00632ACA" w:rsidRPr="00EF226C">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2A68791E" w14:textId="4C583559" w:rsidR="00632ACA" w:rsidRPr="00EF226C" w:rsidRDefault="00781FE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31</w:t>
      </w:r>
      <w:r w:rsidR="002C234D">
        <w:rPr>
          <w:rFonts w:ascii="Times New Roman" w:hAnsi="Times New Roman" w:cs="Times New Roman"/>
          <w:sz w:val="28"/>
          <w:szCs w:val="28"/>
        </w:rPr>
        <w:t>.7.</w:t>
      </w:r>
      <w:r w:rsidR="002C234D">
        <w:rPr>
          <w:rFonts w:ascii="Times New Roman" w:hAnsi="Times New Roman" w:cs="Times New Roman"/>
          <w:sz w:val="28"/>
          <w:szCs w:val="28"/>
        </w:rPr>
        <w:tab/>
      </w:r>
      <w:r w:rsidR="00632ACA" w:rsidRPr="00EF226C">
        <w:rPr>
          <w:rFonts w:ascii="Times New Roman" w:hAnsi="Times New Roman" w:cs="Times New Roman"/>
          <w:sz w:val="28"/>
          <w:szCs w:val="28"/>
        </w:rPr>
        <w:t>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4FB4F9D" w14:textId="77777777" w:rsidR="00632ACA" w:rsidRPr="00EF226C" w:rsidRDefault="00632ACA" w:rsidP="00F71A62">
      <w:pPr>
        <w:pStyle w:val="formattext"/>
        <w:widowControl w:val="0"/>
        <w:shd w:val="clear" w:color="auto" w:fill="FFFFFF" w:themeFill="background1"/>
        <w:spacing w:before="0" w:beforeAutospacing="0" w:after="0" w:afterAutospacing="0"/>
        <w:ind w:firstLine="480"/>
        <w:jc w:val="both"/>
        <w:rPr>
          <w:rFonts w:eastAsiaTheme="minorHAnsi"/>
          <w:sz w:val="28"/>
          <w:szCs w:val="28"/>
          <w:lang w:eastAsia="en-US"/>
        </w:rPr>
      </w:pPr>
    </w:p>
    <w:p w14:paraId="3829FA1A" w14:textId="0113E191" w:rsidR="00632ACA" w:rsidRPr="00EF226C" w:rsidRDefault="004565A8"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41" w:name="_Toc55217679"/>
      <w:r w:rsidRPr="00EF226C">
        <w:rPr>
          <w:rFonts w:ascii="Times New Roman" w:hAnsi="Times New Roman" w:cs="Times New Roman"/>
          <w:b w:val="0"/>
          <w:bCs w:val="0"/>
          <w:color w:val="auto"/>
          <w:sz w:val="28"/>
          <w:szCs w:val="28"/>
        </w:rPr>
        <w:t xml:space="preserve">Глава </w:t>
      </w:r>
      <w:r w:rsidR="00781FEB" w:rsidRPr="00EF226C">
        <w:rPr>
          <w:rFonts w:ascii="Times New Roman" w:hAnsi="Times New Roman" w:cs="Times New Roman"/>
          <w:b w:val="0"/>
          <w:bCs w:val="0"/>
          <w:color w:val="auto"/>
          <w:sz w:val="28"/>
          <w:szCs w:val="28"/>
        </w:rPr>
        <w:t>32</w:t>
      </w:r>
      <w:r w:rsidR="00632ACA" w:rsidRPr="00EF226C">
        <w:rPr>
          <w:rFonts w:ascii="Times New Roman" w:hAnsi="Times New Roman" w:cs="Times New Roman"/>
          <w:b w:val="0"/>
          <w:bCs w:val="0"/>
          <w:color w:val="auto"/>
          <w:sz w:val="28"/>
          <w:szCs w:val="28"/>
        </w:rPr>
        <w:t>. Порядок предоставления конкурсной документации</w:t>
      </w:r>
      <w:bookmarkEnd w:id="41"/>
    </w:p>
    <w:p w14:paraId="3D6C7689" w14:textId="77777777" w:rsidR="00632ACA" w:rsidRPr="00EF226C"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050C3D5D" w14:textId="77777777" w:rsidR="00D66086" w:rsidRPr="00EF226C" w:rsidRDefault="00781FEB"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32</w:t>
      </w:r>
      <w:r w:rsidR="00632ACA" w:rsidRPr="00EF226C">
        <w:rPr>
          <w:rFonts w:eastAsiaTheme="minorHAnsi"/>
          <w:sz w:val="28"/>
          <w:szCs w:val="28"/>
          <w:lang w:eastAsia="en-US"/>
        </w:rPr>
        <w:t>.1.</w:t>
      </w:r>
      <w:r w:rsidR="00632ACA" w:rsidRPr="00EF226C">
        <w:rPr>
          <w:rFonts w:eastAsiaTheme="minorHAnsi"/>
          <w:sz w:val="28"/>
          <w:szCs w:val="28"/>
          <w:lang w:val="en-US" w:eastAsia="en-US"/>
        </w:rPr>
        <w:t> </w:t>
      </w:r>
      <w:r w:rsidR="00632ACA" w:rsidRPr="00EF226C">
        <w:rPr>
          <w:rFonts w:eastAsiaTheme="minorHAnsi"/>
          <w:sz w:val="28"/>
          <w:szCs w:val="28"/>
          <w:lang w:eastAsia="en-US"/>
        </w:rPr>
        <w:t xml:space="preserve">После даты размещения извещения о проведении </w:t>
      </w:r>
      <w:r w:rsidR="001A10C3" w:rsidRPr="00EF226C">
        <w:rPr>
          <w:rFonts w:eastAsiaTheme="minorHAnsi"/>
          <w:sz w:val="28"/>
          <w:szCs w:val="28"/>
          <w:lang w:eastAsia="en-US"/>
        </w:rPr>
        <w:t xml:space="preserve">открытого </w:t>
      </w:r>
      <w:r w:rsidR="00632ACA" w:rsidRPr="00EF226C">
        <w:rPr>
          <w:rFonts w:eastAsiaTheme="minorHAnsi"/>
          <w:sz w:val="28"/>
          <w:szCs w:val="28"/>
          <w:lang w:eastAsia="en-US"/>
        </w:rPr>
        <w:t xml:space="preserve">конкурса </w:t>
      </w:r>
      <w:r w:rsidR="00431923" w:rsidRPr="00EF226C">
        <w:rPr>
          <w:rFonts w:eastAsiaTheme="minorHAnsi"/>
          <w:sz w:val="28"/>
          <w:szCs w:val="28"/>
          <w:lang w:eastAsia="en-US"/>
        </w:rPr>
        <w:t xml:space="preserve">и </w:t>
      </w:r>
      <w:r w:rsidR="00431923" w:rsidRPr="00EF226C">
        <w:rPr>
          <w:sz w:val="28"/>
          <w:szCs w:val="28"/>
        </w:rPr>
        <w:t>конкурсной документации</w:t>
      </w:r>
      <w:r w:rsidR="00431923" w:rsidRPr="00EF226C">
        <w:rPr>
          <w:rFonts w:eastAsiaTheme="minorHAnsi"/>
          <w:sz w:val="28"/>
          <w:szCs w:val="28"/>
          <w:lang w:eastAsia="en-US"/>
        </w:rPr>
        <w:t xml:space="preserve"> </w:t>
      </w:r>
      <w:r w:rsidR="00632ACA" w:rsidRPr="00EF226C">
        <w:rPr>
          <w:rFonts w:eastAsiaTheme="minorHAnsi"/>
          <w:sz w:val="28"/>
          <w:szCs w:val="28"/>
          <w:lang w:eastAsia="en-US"/>
        </w:rPr>
        <w:t>заказчик на основании поданного в</w:t>
      </w:r>
      <w:r w:rsidR="00C823B5" w:rsidRPr="00EF226C">
        <w:rPr>
          <w:rFonts w:eastAsiaTheme="minorHAnsi"/>
          <w:sz w:val="28"/>
          <w:szCs w:val="28"/>
          <w:lang w:val="en-US" w:eastAsia="en-US"/>
        </w:rPr>
        <w:t> </w:t>
      </w:r>
      <w:r w:rsidR="00632ACA" w:rsidRPr="00EF226C">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EF226C">
        <w:rPr>
          <w:rFonts w:eastAsiaTheme="minorHAnsi"/>
          <w:sz w:val="28"/>
          <w:szCs w:val="28"/>
          <w:lang w:val="en-US" w:eastAsia="en-US"/>
        </w:rPr>
        <w:t> </w:t>
      </w:r>
      <w:r w:rsidR="00632ACA" w:rsidRPr="00EF226C">
        <w:rPr>
          <w:rFonts w:eastAsiaTheme="minorHAnsi"/>
          <w:sz w:val="28"/>
          <w:szCs w:val="28"/>
          <w:lang w:eastAsia="en-US"/>
        </w:rPr>
        <w:t xml:space="preserve">извещении о проведении открытого конкурса. </w:t>
      </w:r>
    </w:p>
    <w:p w14:paraId="419AD939" w14:textId="77777777"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EF226C">
        <w:rPr>
          <w:rFonts w:eastAsiaTheme="minorHAnsi"/>
          <w:sz w:val="28"/>
          <w:szCs w:val="28"/>
          <w:lang w:eastAsia="en-US"/>
        </w:rPr>
        <w:t xml:space="preserve"> или в форме электронного документа </w:t>
      </w:r>
      <w:r w:rsidRPr="00EF226C">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EF226C">
        <w:rPr>
          <w:rFonts w:eastAsiaTheme="minorHAnsi"/>
          <w:sz w:val="28"/>
          <w:szCs w:val="28"/>
          <w:lang w:eastAsia="en-US"/>
        </w:rPr>
        <w:t>извещении</w:t>
      </w:r>
      <w:r w:rsidRPr="00EF226C">
        <w:rPr>
          <w:rFonts w:eastAsiaTheme="minorHAnsi"/>
          <w:sz w:val="28"/>
          <w:szCs w:val="28"/>
          <w:lang w:eastAsia="en-US"/>
        </w:rPr>
        <w:t xml:space="preserve"> о</w:t>
      </w:r>
      <w:r w:rsidR="00C823B5" w:rsidRPr="00EF226C">
        <w:rPr>
          <w:rFonts w:eastAsiaTheme="minorHAnsi"/>
          <w:sz w:val="28"/>
          <w:szCs w:val="28"/>
          <w:lang w:val="en-US" w:eastAsia="en-US"/>
        </w:rPr>
        <w:t> </w:t>
      </w:r>
      <w:r w:rsidRPr="00EF226C">
        <w:rPr>
          <w:rFonts w:eastAsiaTheme="minorHAnsi"/>
          <w:sz w:val="28"/>
          <w:szCs w:val="28"/>
          <w:lang w:eastAsia="en-US"/>
        </w:rPr>
        <w:t xml:space="preserve">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w:t>
      </w:r>
      <w:r w:rsidRPr="00EF226C">
        <w:rPr>
          <w:rFonts w:eastAsiaTheme="minorHAnsi"/>
          <w:sz w:val="28"/>
          <w:szCs w:val="28"/>
          <w:lang w:eastAsia="en-US"/>
        </w:rPr>
        <w:lastRenderedPageBreak/>
        <w:t>посредством почтовой связи. Предоставление конкурсной документации в</w:t>
      </w:r>
      <w:r w:rsidR="00C823B5" w:rsidRPr="00EF226C">
        <w:rPr>
          <w:rFonts w:eastAsiaTheme="minorHAnsi"/>
          <w:sz w:val="28"/>
          <w:szCs w:val="28"/>
          <w:lang w:val="en-US" w:eastAsia="en-US"/>
        </w:rPr>
        <w:t> </w:t>
      </w:r>
      <w:r w:rsidRPr="00EF226C">
        <w:rPr>
          <w:rFonts w:eastAsiaTheme="minorHAnsi"/>
          <w:sz w:val="28"/>
          <w:szCs w:val="28"/>
          <w:lang w:eastAsia="en-US"/>
        </w:rPr>
        <w:t>форме электронного документа осуществляется без взимания платы, за</w:t>
      </w:r>
      <w:r w:rsidR="00C823B5" w:rsidRPr="00EF226C">
        <w:rPr>
          <w:rFonts w:eastAsiaTheme="minorHAnsi"/>
          <w:sz w:val="28"/>
          <w:szCs w:val="28"/>
          <w:lang w:val="en-US" w:eastAsia="en-US"/>
        </w:rPr>
        <w:t> </w:t>
      </w:r>
      <w:r w:rsidRPr="00EF226C">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6C8C41A3" w14:textId="77777777" w:rsidR="00632ACA" w:rsidRPr="00EF226C" w:rsidRDefault="00781FEB"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32</w:t>
      </w:r>
      <w:r w:rsidR="00632ACA" w:rsidRPr="00EF226C">
        <w:rPr>
          <w:sz w:val="28"/>
          <w:szCs w:val="28"/>
        </w:rPr>
        <w:t>.2.</w:t>
      </w:r>
      <w:r w:rsidR="00632ACA" w:rsidRPr="00EF226C">
        <w:rPr>
          <w:sz w:val="28"/>
          <w:szCs w:val="28"/>
          <w:lang w:val="en-US"/>
        </w:rPr>
        <w:t> </w:t>
      </w:r>
      <w:r w:rsidR="001A10C3" w:rsidRPr="00EF226C">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EF226C">
        <w:rPr>
          <w:sz w:val="28"/>
          <w:szCs w:val="28"/>
        </w:rPr>
        <w:t xml:space="preserve"> в ЕИС</w:t>
      </w:r>
      <w:bookmarkStart w:id="42" w:name="P07A0"/>
      <w:bookmarkEnd w:id="42"/>
      <w:r w:rsidR="001A10C3" w:rsidRPr="00EF226C">
        <w:rPr>
          <w:sz w:val="28"/>
          <w:szCs w:val="28"/>
        </w:rPr>
        <w:t>.</w:t>
      </w:r>
    </w:p>
    <w:p w14:paraId="5BBEF390" w14:textId="77777777" w:rsidR="00632ACA" w:rsidRPr="00EF226C" w:rsidRDefault="00781FEB"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32</w:t>
      </w:r>
      <w:r w:rsidR="00632ACA" w:rsidRPr="00EF226C">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EF226C">
        <w:rPr>
          <w:rFonts w:eastAsiaTheme="minorHAnsi"/>
          <w:sz w:val="28"/>
          <w:szCs w:val="28"/>
          <w:lang w:val="en-US" w:eastAsia="en-US"/>
        </w:rPr>
        <w:t> </w:t>
      </w:r>
      <w:r w:rsidR="00632ACA" w:rsidRPr="00EF226C">
        <w:rPr>
          <w:rFonts w:eastAsiaTheme="minorHAnsi"/>
          <w:sz w:val="28"/>
          <w:szCs w:val="28"/>
          <w:lang w:eastAsia="en-US"/>
        </w:rPr>
        <w:t>том</w:t>
      </w:r>
      <w:r w:rsidR="00C823B5" w:rsidRPr="00EF226C">
        <w:rPr>
          <w:rFonts w:eastAsiaTheme="minorHAnsi"/>
          <w:sz w:val="28"/>
          <w:szCs w:val="28"/>
          <w:lang w:val="en-US" w:eastAsia="en-US"/>
        </w:rPr>
        <w:t> </w:t>
      </w:r>
      <w:r w:rsidR="00632ACA" w:rsidRPr="00EF226C">
        <w:rPr>
          <w:rFonts w:eastAsiaTheme="minorHAnsi"/>
          <w:sz w:val="28"/>
          <w:szCs w:val="28"/>
          <w:lang w:eastAsia="en-US"/>
        </w:rPr>
        <w:t>числе по запросам заинтересованных лиц) до размещения извещения о</w:t>
      </w:r>
      <w:r w:rsidR="00C823B5" w:rsidRPr="00EF226C">
        <w:rPr>
          <w:rFonts w:eastAsiaTheme="minorHAnsi"/>
          <w:sz w:val="28"/>
          <w:szCs w:val="28"/>
          <w:lang w:val="en-US" w:eastAsia="en-US"/>
        </w:rPr>
        <w:t> </w:t>
      </w:r>
      <w:r w:rsidR="00632ACA" w:rsidRPr="00EF226C">
        <w:rPr>
          <w:rFonts w:eastAsiaTheme="minorHAnsi"/>
          <w:sz w:val="28"/>
          <w:szCs w:val="28"/>
          <w:lang w:eastAsia="en-US"/>
        </w:rPr>
        <w:t>проведении открытого конкурса не допускается.</w:t>
      </w:r>
      <w:bookmarkStart w:id="43" w:name="P079C"/>
      <w:bookmarkEnd w:id="43"/>
    </w:p>
    <w:p w14:paraId="4792C423" w14:textId="77777777" w:rsidR="008C312D" w:rsidRPr="00EF226C" w:rsidRDefault="008C312D" w:rsidP="00F71A62">
      <w:pPr>
        <w:pStyle w:val="formattext"/>
        <w:widowControl w:val="0"/>
        <w:shd w:val="clear" w:color="auto" w:fill="FFFFFF" w:themeFill="background1"/>
        <w:spacing w:before="0" w:beforeAutospacing="0" w:after="0" w:afterAutospacing="0"/>
        <w:ind w:firstLine="708"/>
        <w:jc w:val="both"/>
        <w:rPr>
          <w:strike/>
          <w:sz w:val="28"/>
          <w:szCs w:val="28"/>
        </w:rPr>
      </w:pPr>
    </w:p>
    <w:p w14:paraId="647B50F9" w14:textId="0364C5DC" w:rsidR="00632ACA" w:rsidRPr="00EF226C" w:rsidRDefault="004565A8" w:rsidP="00F71A62">
      <w:pPr>
        <w:pStyle w:val="formattext"/>
        <w:widowControl w:val="0"/>
        <w:shd w:val="clear" w:color="auto" w:fill="FFFFFF" w:themeFill="background1"/>
        <w:spacing w:before="0" w:beforeAutospacing="0" w:after="0" w:afterAutospacing="0"/>
        <w:ind w:firstLine="708"/>
        <w:jc w:val="center"/>
        <w:outlineLvl w:val="1"/>
        <w:rPr>
          <w:sz w:val="28"/>
          <w:szCs w:val="28"/>
        </w:rPr>
      </w:pPr>
      <w:bookmarkStart w:id="44" w:name="_Toc55217680"/>
      <w:r w:rsidRPr="00EF226C">
        <w:rPr>
          <w:sz w:val="28"/>
          <w:szCs w:val="28"/>
        </w:rPr>
        <w:t xml:space="preserve">Глава </w:t>
      </w:r>
      <w:r w:rsidR="00632ACA" w:rsidRPr="00EF226C">
        <w:rPr>
          <w:sz w:val="28"/>
          <w:szCs w:val="28"/>
        </w:rPr>
        <w:t>3</w:t>
      </w:r>
      <w:r w:rsidR="00781FEB" w:rsidRPr="00EF226C">
        <w:rPr>
          <w:sz w:val="28"/>
          <w:szCs w:val="28"/>
        </w:rPr>
        <w:t>3</w:t>
      </w:r>
      <w:r w:rsidR="00632ACA" w:rsidRPr="00EF226C">
        <w:rPr>
          <w:sz w:val="28"/>
          <w:szCs w:val="28"/>
        </w:rPr>
        <w:t>. Критерии оценки заявок на участие в конкурсе</w:t>
      </w:r>
      <w:bookmarkEnd w:id="44"/>
    </w:p>
    <w:p w14:paraId="69DE4DA0" w14:textId="77777777" w:rsidR="008C312D" w:rsidRPr="00EF226C" w:rsidRDefault="008C312D"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1054E5EB" w14:textId="2F1AAB3B" w:rsidR="000637DB" w:rsidRPr="00EF226C" w:rsidRDefault="00632ACA"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002C234D">
        <w:rPr>
          <w:rFonts w:ascii="Times New Roman" w:eastAsia="Times New Roman" w:hAnsi="Times New Roman" w:cs="Times New Roman"/>
          <w:sz w:val="28"/>
          <w:szCs w:val="28"/>
          <w:lang w:eastAsia="ru-RU"/>
        </w:rPr>
        <w:t>.1.</w:t>
      </w:r>
      <w:r w:rsidR="002C234D">
        <w:rPr>
          <w:rFonts w:ascii="Times New Roman" w:eastAsia="Times New Roman" w:hAnsi="Times New Roman" w:cs="Times New Roman"/>
          <w:sz w:val="28"/>
          <w:szCs w:val="28"/>
          <w:lang w:eastAsia="ru-RU"/>
        </w:rPr>
        <w:tab/>
      </w:r>
      <w:r w:rsidRPr="00EF226C">
        <w:rPr>
          <w:rFonts w:ascii="Times New Roman" w:eastAsia="Times New Roman" w:hAnsi="Times New Roman" w:cs="Times New Roman"/>
          <w:sz w:val="28"/>
          <w:szCs w:val="28"/>
          <w:lang w:eastAsia="ru-RU"/>
        </w:rPr>
        <w:t>Для оценки заявок, поданных участниками закупки на участие в</w:t>
      </w:r>
      <w:r w:rsidR="00C823B5" w:rsidRPr="00EF226C">
        <w:rPr>
          <w:rFonts w:ascii="Times New Roman" w:eastAsia="Times New Roman" w:hAnsi="Times New Roman" w:cs="Times New Roman"/>
          <w:sz w:val="28"/>
          <w:szCs w:val="28"/>
          <w:lang w:val="en-US" w:eastAsia="ru-RU"/>
        </w:rPr>
        <w:t> </w:t>
      </w:r>
      <w:r w:rsidRPr="00EF226C">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EF226C">
        <w:rPr>
          <w:rFonts w:ascii="Times New Roman" w:eastAsia="Times New Roman" w:hAnsi="Times New Roman" w:cs="Times New Roman"/>
          <w:sz w:val="28"/>
          <w:szCs w:val="28"/>
          <w:lang w:eastAsia="ru-RU"/>
        </w:rPr>
        <w:t>заявок и порядок оценки заявок.</w:t>
      </w:r>
    </w:p>
    <w:p w14:paraId="24052657" w14:textId="77777777" w:rsidR="00FE0864" w:rsidRPr="00EF226C" w:rsidRDefault="000637DB"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.2. </w:t>
      </w:r>
      <w:r w:rsidR="00632ACA" w:rsidRPr="00EF226C">
        <w:rPr>
          <w:rFonts w:ascii="Times New Roman" w:eastAsia="Times New Roman" w:hAnsi="Times New Roman" w:cs="Times New Roman"/>
          <w:sz w:val="28"/>
          <w:szCs w:val="28"/>
          <w:lang w:eastAsia="ru-RU"/>
        </w:rPr>
        <w:t>Критериями оценк</w:t>
      </w:r>
      <w:r w:rsidR="00FE0864" w:rsidRPr="00EF226C">
        <w:rPr>
          <w:rFonts w:ascii="Times New Roman" w:eastAsia="Times New Roman" w:hAnsi="Times New Roman" w:cs="Times New Roman"/>
          <w:sz w:val="28"/>
          <w:szCs w:val="28"/>
          <w:lang w:eastAsia="ru-RU"/>
        </w:rPr>
        <w:t>и заявок могут быть:</w:t>
      </w:r>
    </w:p>
    <w:p w14:paraId="749C9365" w14:textId="1A55DB23" w:rsidR="00FE0864" w:rsidRPr="00EF226C"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1C1510"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1C1510" w:rsidRPr="00EF226C">
        <w:rPr>
          <w:rFonts w:ascii="Times New Roman" w:eastAsia="Times New Roman" w:hAnsi="Times New Roman" w:cs="Times New Roman"/>
          <w:sz w:val="28"/>
          <w:szCs w:val="28"/>
          <w:lang w:eastAsia="ru-RU"/>
        </w:rPr>
        <w:t xml:space="preserve"> </w:t>
      </w:r>
      <w:r w:rsidR="00734968">
        <w:rPr>
          <w:rFonts w:ascii="Times New Roman" w:eastAsia="Times New Roman" w:hAnsi="Times New Roman" w:cs="Times New Roman"/>
          <w:sz w:val="28"/>
          <w:szCs w:val="28"/>
          <w:lang w:eastAsia="ru-RU"/>
        </w:rPr>
        <w:t>Ц</w:t>
      </w:r>
      <w:r w:rsidR="00632ACA" w:rsidRPr="00EF226C">
        <w:rPr>
          <w:rFonts w:ascii="Times New Roman" w:eastAsia="Times New Roman" w:hAnsi="Times New Roman" w:cs="Times New Roman"/>
          <w:sz w:val="28"/>
          <w:szCs w:val="28"/>
          <w:lang w:eastAsia="ru-RU"/>
        </w:rPr>
        <w:t>ена договора</w:t>
      </w:r>
      <w:r w:rsidR="001216FB" w:rsidRPr="00EF226C">
        <w:rPr>
          <w:rFonts w:ascii="Times New Roman" w:eastAsia="Times New Roman" w:hAnsi="Times New Roman" w:cs="Times New Roman"/>
          <w:sz w:val="28"/>
          <w:szCs w:val="28"/>
          <w:lang w:eastAsia="ru-RU"/>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EF226C">
        <w:rPr>
          <w:rFonts w:ascii="Times New Roman" w:eastAsia="Times New Roman" w:hAnsi="Times New Roman" w:cs="Times New Roman"/>
          <w:sz w:val="28"/>
          <w:szCs w:val="28"/>
          <w:lang w:eastAsia="ru-RU"/>
        </w:rPr>
        <w:t xml:space="preserve">цена единицы </w:t>
      </w:r>
      <w:r w:rsidR="00F446D3" w:rsidRPr="00EF226C">
        <w:rPr>
          <w:rFonts w:ascii="Times New Roman" w:eastAsia="Times New Roman" w:hAnsi="Times New Roman" w:cs="Times New Roman"/>
          <w:sz w:val="28"/>
          <w:szCs w:val="28"/>
          <w:lang w:eastAsia="ru-RU"/>
        </w:rPr>
        <w:t>(</w:t>
      </w:r>
      <w:r w:rsidR="006B6151" w:rsidRPr="00EF226C">
        <w:rPr>
          <w:rFonts w:ascii="Times New Roman" w:hAnsi="Times New Roman" w:cs="Times New Roman"/>
          <w:sz w:val="28"/>
          <w:szCs w:val="28"/>
        </w:rPr>
        <w:t>сумма цен единиц</w:t>
      </w:r>
      <w:r w:rsidR="001216FB" w:rsidRPr="00EF226C">
        <w:rPr>
          <w:rFonts w:ascii="Times New Roman" w:hAnsi="Times New Roman" w:cs="Times New Roman"/>
          <w:sz w:val="28"/>
          <w:szCs w:val="28"/>
        </w:rPr>
        <w:t>)</w:t>
      </w:r>
      <w:r w:rsidR="002C234D">
        <w:rPr>
          <w:rFonts w:ascii="Times New Roman" w:hAnsi="Times New Roman" w:cs="Times New Roman"/>
          <w:sz w:val="28"/>
          <w:szCs w:val="28"/>
        </w:rPr>
        <w:t xml:space="preserve"> товара, работы, услуги</w:t>
      </w:r>
      <w:r w:rsidR="00734968">
        <w:rPr>
          <w:rFonts w:ascii="Times New Roman" w:eastAsia="Times New Roman" w:hAnsi="Times New Roman" w:cs="Times New Roman"/>
          <w:sz w:val="28"/>
          <w:szCs w:val="28"/>
          <w:lang w:eastAsia="ru-RU"/>
        </w:rPr>
        <w:t>.</w:t>
      </w:r>
    </w:p>
    <w:p w14:paraId="35CF87F2" w14:textId="357DB89A" w:rsidR="00FE0864" w:rsidRPr="00EF226C"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FE0864"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277F73" w:rsidRPr="00EF226C">
        <w:rPr>
          <w:rFonts w:ascii="Times New Roman" w:eastAsia="Times New Roman" w:hAnsi="Times New Roman" w:cs="Times New Roman"/>
          <w:sz w:val="28"/>
          <w:szCs w:val="28"/>
          <w:lang w:eastAsia="ru-RU"/>
        </w:rPr>
        <w:t xml:space="preserve"> </w:t>
      </w:r>
      <w:r w:rsidR="00734968">
        <w:rPr>
          <w:rFonts w:ascii="Times New Roman" w:eastAsia="Times New Roman" w:hAnsi="Times New Roman" w:cs="Times New Roman"/>
          <w:sz w:val="28"/>
          <w:szCs w:val="28"/>
          <w:lang w:eastAsia="ru-RU"/>
        </w:rPr>
        <w:t>К</w:t>
      </w:r>
      <w:r w:rsidR="0017010A" w:rsidRPr="00EF226C">
        <w:rPr>
          <w:rFonts w:ascii="Times New Roman" w:eastAsia="Times New Roman" w:hAnsi="Times New Roman" w:cs="Times New Roman"/>
          <w:sz w:val="28"/>
          <w:szCs w:val="28"/>
          <w:lang w:eastAsia="ru-RU"/>
        </w:rPr>
        <w:t xml:space="preserve">ачественные, функциональные и экологические характеристики </w:t>
      </w:r>
      <w:r w:rsidR="00862FF5" w:rsidRPr="00EF226C">
        <w:rPr>
          <w:rFonts w:ascii="Times New Roman" w:eastAsia="Times New Roman" w:hAnsi="Times New Roman" w:cs="Times New Roman"/>
          <w:sz w:val="28"/>
          <w:szCs w:val="28"/>
          <w:lang w:eastAsia="ru-RU"/>
        </w:rPr>
        <w:t>предмета</w:t>
      </w:r>
      <w:r w:rsidR="0017010A" w:rsidRPr="00EF226C">
        <w:rPr>
          <w:rFonts w:ascii="Times New Roman" w:eastAsia="Times New Roman" w:hAnsi="Times New Roman" w:cs="Times New Roman"/>
          <w:sz w:val="28"/>
          <w:szCs w:val="28"/>
          <w:lang w:eastAsia="ru-RU"/>
        </w:rPr>
        <w:t xml:space="preserve"> закупки</w:t>
      </w:r>
      <w:r w:rsidR="00734968">
        <w:rPr>
          <w:rFonts w:ascii="Times New Roman" w:eastAsia="Times New Roman" w:hAnsi="Times New Roman" w:cs="Times New Roman"/>
          <w:sz w:val="28"/>
          <w:szCs w:val="28"/>
          <w:lang w:eastAsia="ru-RU"/>
        </w:rPr>
        <w:t>.</w:t>
      </w:r>
    </w:p>
    <w:p w14:paraId="759F2B4C" w14:textId="37A19B96" w:rsidR="00FE0864" w:rsidRPr="00EF226C"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EF226C">
        <w:rPr>
          <w:rFonts w:ascii="Times New Roman" w:eastAsia="Times New Roman" w:hAnsi="Times New Roman" w:cs="Times New Roman"/>
          <w:sz w:val="28"/>
          <w:szCs w:val="28"/>
          <w:lang w:eastAsia="ru-RU"/>
        </w:rPr>
        <w:t>33.2.</w:t>
      </w:r>
      <w:r w:rsidR="00FE0864"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2C234D">
        <w:rPr>
          <w:rFonts w:ascii="Times New Roman" w:eastAsia="Times New Roman" w:hAnsi="Times New Roman" w:cs="Times New Roman"/>
          <w:sz w:val="28"/>
          <w:szCs w:val="28"/>
          <w:lang w:eastAsia="ru-RU"/>
        </w:rPr>
        <w:tab/>
      </w:r>
      <w:r w:rsidR="00734968">
        <w:rPr>
          <w:rFonts w:ascii="Times New Roman" w:eastAsia="Times New Roman" w:hAnsi="Times New Roman" w:cs="Times New Roman"/>
          <w:sz w:val="28"/>
          <w:szCs w:val="28"/>
          <w:lang w:eastAsia="ru-RU"/>
        </w:rPr>
        <w:t>Р</w:t>
      </w:r>
      <w:r w:rsidR="0017010A" w:rsidRPr="00EF226C">
        <w:rPr>
          <w:rFonts w:ascii="Times New Roman" w:eastAsia="Times New Roman" w:hAnsi="Times New Roman" w:cs="Times New Roman"/>
          <w:sz w:val="28"/>
          <w:szCs w:val="28"/>
          <w:lang w:eastAsia="ru-RU"/>
        </w:rPr>
        <w:t xml:space="preserve">асходы на эксплуатацию и ремонт товаров, </w:t>
      </w:r>
      <w:r w:rsidR="00734968">
        <w:rPr>
          <w:rFonts w:ascii="Times New Roman" w:eastAsia="Times New Roman" w:hAnsi="Times New Roman" w:cs="Times New Roman"/>
          <w:sz w:val="28"/>
          <w:szCs w:val="28"/>
          <w:lang w:eastAsia="ru-RU"/>
        </w:rPr>
        <w:t>использование результатов работ.</w:t>
      </w:r>
    </w:p>
    <w:p w14:paraId="033B19B2" w14:textId="3E42C40A" w:rsidR="00FE0864" w:rsidRPr="00EF226C"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2C234D">
        <w:rPr>
          <w:rFonts w:ascii="Times New Roman" w:eastAsia="Times New Roman" w:hAnsi="Times New Roman" w:cs="Times New Roman"/>
          <w:sz w:val="28"/>
          <w:szCs w:val="28"/>
          <w:lang w:eastAsia="ru-RU"/>
        </w:rPr>
        <w:tab/>
      </w:r>
      <w:r w:rsidR="00734968">
        <w:rPr>
          <w:rFonts w:ascii="Times New Roman" w:eastAsia="Times New Roman" w:hAnsi="Times New Roman" w:cs="Times New Roman"/>
          <w:sz w:val="28"/>
          <w:szCs w:val="28"/>
          <w:lang w:eastAsia="ru-RU"/>
        </w:rPr>
        <w:t>К</w:t>
      </w:r>
      <w:r w:rsidR="0017010A" w:rsidRPr="00EF226C">
        <w:rPr>
          <w:rFonts w:ascii="Times New Roman" w:eastAsia="Times New Roman" w:hAnsi="Times New Roman" w:cs="Times New Roman"/>
          <w:sz w:val="28"/>
          <w:szCs w:val="28"/>
          <w:lang w:eastAsia="ru-RU"/>
        </w:rPr>
        <w:t>валификация участников закупки, в том числе наличие у них деловой репутации, специалистов и иных работников оп</w:t>
      </w:r>
      <w:r w:rsidR="00734968">
        <w:rPr>
          <w:rFonts w:ascii="Times New Roman" w:eastAsia="Times New Roman" w:hAnsi="Times New Roman" w:cs="Times New Roman"/>
          <w:sz w:val="28"/>
          <w:szCs w:val="28"/>
          <w:lang w:eastAsia="ru-RU"/>
        </w:rPr>
        <w:t>ределенного уровня квалификации.</w:t>
      </w:r>
    </w:p>
    <w:p w14:paraId="0D557658" w14:textId="07E0C49C" w:rsidR="00FE0864" w:rsidRPr="00EF226C"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w:t>
      </w:r>
      <w:r w:rsidR="00734968">
        <w:rPr>
          <w:rFonts w:ascii="Times New Roman" w:eastAsia="Times New Roman" w:hAnsi="Times New Roman" w:cs="Times New Roman"/>
          <w:sz w:val="28"/>
          <w:szCs w:val="28"/>
          <w:lang w:eastAsia="ru-RU"/>
        </w:rPr>
        <w:t>А</w:t>
      </w:r>
      <w:r w:rsidR="00632ACA" w:rsidRPr="00EF226C">
        <w:rPr>
          <w:rFonts w:ascii="Times New Roman" w:eastAsia="Times New Roman" w:hAnsi="Times New Roman" w:cs="Times New Roman"/>
          <w:sz w:val="28"/>
          <w:szCs w:val="28"/>
          <w:lang w:eastAsia="ru-RU"/>
        </w:rPr>
        <w:t>налогичный опыт поставки товаров, выполнения работ, оказания услуг</w:t>
      </w:r>
      <w:r w:rsidR="006A1970" w:rsidRPr="00EF226C">
        <w:rPr>
          <w:rFonts w:ascii="Times New Roman" w:eastAsia="Times New Roman" w:hAnsi="Times New Roman" w:cs="Times New Roman"/>
          <w:sz w:val="28"/>
          <w:szCs w:val="28"/>
          <w:lang w:eastAsia="ru-RU"/>
        </w:rPr>
        <w:t xml:space="preserve"> с</w:t>
      </w:r>
      <w:r w:rsidR="006A1970" w:rsidRPr="00EF226C">
        <w:rPr>
          <w:rFonts w:ascii="Times New Roman" w:hAnsi="Times New Roman" w:cs="Times New Roman"/>
          <w:sz w:val="28"/>
          <w:szCs w:val="28"/>
        </w:rPr>
        <w:t xml:space="preserve"> </w:t>
      </w:r>
      <w:r w:rsidR="009361A2" w:rsidRPr="00EF226C">
        <w:rPr>
          <w:rFonts w:ascii="Times New Roman" w:eastAsia="Times New Roman" w:hAnsi="Times New Roman" w:cs="Times New Roman"/>
          <w:sz w:val="28"/>
          <w:szCs w:val="28"/>
          <w:lang w:eastAsia="ru-RU"/>
        </w:rPr>
        <w:t>пояснением</w:t>
      </w:r>
      <w:r w:rsidR="006A1970" w:rsidRPr="00EF226C">
        <w:rPr>
          <w:rFonts w:ascii="Times New Roman" w:eastAsia="Times New Roman" w:hAnsi="Times New Roman" w:cs="Times New Roman"/>
          <w:sz w:val="28"/>
          <w:szCs w:val="28"/>
          <w:lang w:eastAsia="ru-RU"/>
        </w:rPr>
        <w:t xml:space="preserve"> заказчик</w:t>
      </w:r>
      <w:r w:rsidR="009361A2" w:rsidRPr="00EF226C">
        <w:rPr>
          <w:rFonts w:ascii="Times New Roman" w:eastAsia="Times New Roman" w:hAnsi="Times New Roman" w:cs="Times New Roman"/>
          <w:sz w:val="28"/>
          <w:szCs w:val="28"/>
          <w:lang w:eastAsia="ru-RU"/>
        </w:rPr>
        <w:t>ом случаев признания такого</w:t>
      </w:r>
      <w:r w:rsidR="006A1970" w:rsidRPr="00EF226C">
        <w:rPr>
          <w:rFonts w:ascii="Times New Roman" w:eastAsia="Times New Roman" w:hAnsi="Times New Roman" w:cs="Times New Roman"/>
          <w:sz w:val="28"/>
          <w:szCs w:val="28"/>
          <w:lang w:eastAsia="ru-RU"/>
        </w:rPr>
        <w:t xml:space="preserve"> </w:t>
      </w:r>
      <w:r w:rsidR="009361A2" w:rsidRPr="00EF226C">
        <w:rPr>
          <w:rFonts w:ascii="Times New Roman" w:eastAsia="Times New Roman" w:hAnsi="Times New Roman" w:cs="Times New Roman"/>
          <w:sz w:val="28"/>
          <w:szCs w:val="28"/>
          <w:lang w:eastAsia="ru-RU"/>
        </w:rPr>
        <w:t xml:space="preserve">опыта </w:t>
      </w:r>
      <w:r w:rsidR="00734968">
        <w:rPr>
          <w:rFonts w:ascii="Times New Roman" w:eastAsia="Times New Roman" w:hAnsi="Times New Roman" w:cs="Times New Roman"/>
          <w:sz w:val="28"/>
          <w:szCs w:val="28"/>
          <w:lang w:eastAsia="ru-RU"/>
        </w:rPr>
        <w:t>аналогичным.</w:t>
      </w:r>
    </w:p>
    <w:p w14:paraId="22A9B5AF" w14:textId="407BDBA0" w:rsidR="00FE0864" w:rsidRPr="00EF226C"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w:t>
      </w:r>
      <w:r w:rsidR="00734968">
        <w:rPr>
          <w:rFonts w:ascii="Times New Roman" w:eastAsia="Times New Roman" w:hAnsi="Times New Roman" w:cs="Times New Roman"/>
          <w:sz w:val="28"/>
          <w:szCs w:val="28"/>
          <w:lang w:eastAsia="ru-RU"/>
        </w:rPr>
        <w:t>О</w:t>
      </w:r>
      <w:r w:rsidR="00632ACA" w:rsidRPr="00EF226C">
        <w:rPr>
          <w:rFonts w:ascii="Times New Roman" w:eastAsia="Times New Roman" w:hAnsi="Times New Roman" w:cs="Times New Roman"/>
          <w:sz w:val="28"/>
          <w:szCs w:val="28"/>
          <w:lang w:eastAsia="ru-RU"/>
        </w:rPr>
        <w:t>снащение материально-техническими, трудовыми, финансовыми ресурсами, необходимыми для поставки товаров, выполнения работ, оказания услуг</w:t>
      </w:r>
      <w:r w:rsidR="00734968">
        <w:rPr>
          <w:rFonts w:ascii="Times New Roman" w:eastAsia="Times New Roman" w:hAnsi="Times New Roman" w:cs="Times New Roman"/>
          <w:sz w:val="28"/>
          <w:szCs w:val="28"/>
          <w:lang w:eastAsia="ru-RU"/>
        </w:rPr>
        <w:t>.</w:t>
      </w:r>
    </w:p>
    <w:p w14:paraId="63ABCF62" w14:textId="0136C6D5" w:rsidR="0017010A" w:rsidRPr="00EF226C"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7</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w:t>
      </w:r>
      <w:r w:rsidR="00734968">
        <w:rPr>
          <w:rFonts w:ascii="Times New Roman" w:eastAsia="Times New Roman" w:hAnsi="Times New Roman" w:cs="Times New Roman"/>
          <w:sz w:val="28"/>
          <w:szCs w:val="28"/>
          <w:lang w:eastAsia="ru-RU"/>
        </w:rPr>
        <w:t>С</w:t>
      </w:r>
      <w:r w:rsidR="0017010A" w:rsidRPr="00EF226C">
        <w:rPr>
          <w:rFonts w:ascii="Times New Roman" w:eastAsia="Times New Roman" w:hAnsi="Times New Roman" w:cs="Times New Roman"/>
          <w:sz w:val="28"/>
          <w:szCs w:val="28"/>
          <w:lang w:eastAsia="ru-RU"/>
        </w:rPr>
        <w:t>рок поставки товара, вып</w:t>
      </w:r>
      <w:r w:rsidR="00734968">
        <w:rPr>
          <w:rFonts w:ascii="Times New Roman" w:eastAsia="Times New Roman" w:hAnsi="Times New Roman" w:cs="Times New Roman"/>
          <w:sz w:val="28"/>
          <w:szCs w:val="28"/>
          <w:lang w:eastAsia="ru-RU"/>
        </w:rPr>
        <w:t>олнения работы, оказания услуги.</w:t>
      </w:r>
    </w:p>
    <w:p w14:paraId="513FC4DF" w14:textId="3A25C6CA" w:rsidR="00FE0864" w:rsidRPr="00EF226C"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w:t>
      </w:r>
      <w:r w:rsidR="00734968">
        <w:rPr>
          <w:rFonts w:ascii="Times New Roman" w:eastAsia="Times New Roman" w:hAnsi="Times New Roman" w:cs="Times New Roman"/>
          <w:sz w:val="28"/>
          <w:szCs w:val="28"/>
          <w:lang w:eastAsia="ru-RU"/>
        </w:rPr>
        <w:t xml:space="preserve"> С</w:t>
      </w:r>
      <w:r w:rsidR="00FE0864" w:rsidRPr="00EF226C">
        <w:rPr>
          <w:rFonts w:ascii="Times New Roman" w:eastAsia="Times New Roman" w:hAnsi="Times New Roman" w:cs="Times New Roman"/>
          <w:sz w:val="28"/>
          <w:szCs w:val="28"/>
          <w:lang w:eastAsia="ru-RU"/>
        </w:rPr>
        <w:t>рок гарантийного обслуживания на товары, результаты работ.</w:t>
      </w:r>
    </w:p>
    <w:p w14:paraId="16706E24" w14:textId="77777777" w:rsidR="000637DB" w:rsidRPr="00EF226C" w:rsidRDefault="000637DB" w:rsidP="00F71A62">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.3. </w:t>
      </w:r>
      <w:r w:rsidR="00632ACA" w:rsidRPr="00EF226C">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23E075C" w14:textId="77777777" w:rsidR="000637DB" w:rsidRPr="00EF226C" w:rsidRDefault="000637DB" w:rsidP="00F71A62">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.4. </w:t>
      </w:r>
      <w:r w:rsidR="00632ACA" w:rsidRPr="00EF226C">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EF226C">
        <w:rPr>
          <w:rFonts w:ascii="Times New Roman" w:eastAsia="Times New Roman" w:hAnsi="Times New Roman" w:cs="Times New Roman"/>
          <w:sz w:val="28"/>
          <w:szCs w:val="28"/>
          <w:lang w:eastAsia="ru-RU"/>
        </w:rPr>
        <w:t xml:space="preserve"> о закупке</w:t>
      </w:r>
      <w:r w:rsidR="00632ACA" w:rsidRPr="00EF226C">
        <w:rPr>
          <w:rFonts w:ascii="Times New Roman" w:eastAsia="Times New Roman" w:hAnsi="Times New Roman" w:cs="Times New Roman"/>
          <w:sz w:val="28"/>
          <w:szCs w:val="28"/>
          <w:lang w:eastAsia="ru-RU"/>
        </w:rPr>
        <w:t xml:space="preserve">, должно составлять сто процентов. </w:t>
      </w:r>
    </w:p>
    <w:p w14:paraId="5B64B8E6" w14:textId="3F6350EC" w:rsidR="001E3933" w:rsidRPr="00EF226C" w:rsidRDefault="000637DB"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002C234D">
        <w:rPr>
          <w:rFonts w:ascii="Times New Roman" w:eastAsia="Times New Roman" w:hAnsi="Times New Roman" w:cs="Times New Roman"/>
          <w:sz w:val="28"/>
          <w:szCs w:val="28"/>
          <w:lang w:eastAsia="ru-RU"/>
        </w:rPr>
        <w:t>.5.</w:t>
      </w:r>
      <w:r w:rsidR="002C234D">
        <w:rPr>
          <w:rFonts w:ascii="Times New Roman" w:eastAsia="Times New Roman" w:hAnsi="Times New Roman" w:cs="Times New Roman"/>
          <w:sz w:val="28"/>
          <w:szCs w:val="28"/>
          <w:lang w:eastAsia="ru-RU"/>
        </w:rPr>
        <w:tab/>
      </w:r>
      <w:r w:rsidR="00632ACA" w:rsidRPr="00EF226C">
        <w:rPr>
          <w:rFonts w:ascii="Times New Roman" w:eastAsia="Times New Roman" w:hAnsi="Times New Roman" w:cs="Times New Roman"/>
          <w:sz w:val="28"/>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w:t>
      </w:r>
    </w:p>
    <w:p w14:paraId="50AD3BAC" w14:textId="2CD0A55D" w:rsidR="003278E5"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Не допускается указание порядка оценки заявок, выражающегося в</w:t>
      </w:r>
      <w:r w:rsidR="00C823B5" w:rsidRPr="00EF226C">
        <w:rPr>
          <w:rFonts w:ascii="Times New Roman" w:eastAsia="Times New Roman" w:hAnsi="Times New Roman" w:cs="Times New Roman"/>
          <w:sz w:val="28"/>
          <w:szCs w:val="28"/>
          <w:lang w:val="en-US" w:eastAsia="ru-RU"/>
        </w:rPr>
        <w:t> </w:t>
      </w:r>
      <w:r w:rsidRPr="00EF226C">
        <w:rPr>
          <w:rFonts w:ascii="Times New Roman" w:eastAsia="Times New Roman" w:hAnsi="Times New Roman" w:cs="Times New Roman"/>
          <w:sz w:val="28"/>
          <w:szCs w:val="28"/>
          <w:lang w:eastAsia="ru-RU"/>
        </w:rPr>
        <w:t>субъективной оценке заявок членами комиссии</w:t>
      </w:r>
      <w:r w:rsidR="003278E5" w:rsidRPr="00EF226C">
        <w:rPr>
          <w:rFonts w:ascii="Times New Roman" w:eastAsia="Times New Roman" w:hAnsi="Times New Roman" w:cs="Times New Roman"/>
          <w:sz w:val="28"/>
          <w:szCs w:val="28"/>
          <w:lang w:eastAsia="ru-RU"/>
        </w:rPr>
        <w:t xml:space="preserve">, при условии, что не имеется иного способа оценки заявок, позволяющего выявить лучшие условия </w:t>
      </w:r>
      <w:r w:rsidR="003278E5" w:rsidRPr="00EF226C">
        <w:rPr>
          <w:rFonts w:ascii="Times New Roman" w:eastAsia="Times New Roman" w:hAnsi="Times New Roman" w:cs="Times New Roman"/>
          <w:sz w:val="28"/>
          <w:szCs w:val="28"/>
          <w:lang w:eastAsia="ru-RU"/>
        </w:rPr>
        <w:lastRenderedPageBreak/>
        <w:t>по</w:t>
      </w:r>
      <w:r w:rsidR="00C823B5" w:rsidRPr="00EF226C">
        <w:rPr>
          <w:rFonts w:ascii="Times New Roman" w:eastAsia="Times New Roman" w:hAnsi="Times New Roman" w:cs="Times New Roman"/>
          <w:sz w:val="28"/>
          <w:szCs w:val="28"/>
          <w:lang w:val="en-US" w:eastAsia="ru-RU"/>
        </w:rPr>
        <w:t> </w:t>
      </w:r>
      <w:r w:rsidR="003278E5" w:rsidRPr="00EF226C">
        <w:rPr>
          <w:rFonts w:ascii="Times New Roman" w:eastAsia="Times New Roman" w:hAnsi="Times New Roman" w:cs="Times New Roman"/>
          <w:sz w:val="28"/>
          <w:szCs w:val="28"/>
          <w:lang w:eastAsia="ru-RU"/>
        </w:rPr>
        <w:t>названному критерию</w:t>
      </w:r>
      <w:r w:rsidR="003278E5" w:rsidRPr="00EF226C">
        <w:rPr>
          <w:rFonts w:ascii="Times New Roman" w:hAnsi="Times New Roman" w:cs="Times New Roman"/>
          <w:sz w:val="28"/>
          <w:szCs w:val="28"/>
        </w:rPr>
        <w:t>.</w:t>
      </w:r>
    </w:p>
    <w:p w14:paraId="20D71B04" w14:textId="77777777" w:rsidR="00BE26D5" w:rsidRPr="00EF226C" w:rsidRDefault="00BE26D5" w:rsidP="00F71A62">
      <w:pPr>
        <w:pStyle w:val="ac"/>
        <w:widowControl w:val="0"/>
        <w:shd w:val="clear" w:color="auto" w:fill="FFFFFF" w:themeFill="background1"/>
        <w:spacing w:after="0" w:line="240" w:lineRule="auto"/>
        <w:ind w:left="0" w:firstLine="709"/>
        <w:jc w:val="both"/>
        <w:rPr>
          <w:rFonts w:ascii="Times New Roman" w:hAnsi="Times New Roman" w:cs="Times New Roman"/>
          <w:sz w:val="28"/>
          <w:szCs w:val="28"/>
        </w:rPr>
      </w:pPr>
    </w:p>
    <w:p w14:paraId="773420A5" w14:textId="4EED14B0" w:rsidR="00632ACA" w:rsidRPr="00EF226C" w:rsidRDefault="008D765A" w:rsidP="00F71A62">
      <w:pPr>
        <w:pStyle w:val="ac"/>
        <w:widowControl w:val="0"/>
        <w:shd w:val="clear" w:color="auto" w:fill="FFFFFF" w:themeFill="background1"/>
        <w:spacing w:after="0" w:line="240" w:lineRule="auto"/>
        <w:ind w:left="0"/>
        <w:jc w:val="center"/>
        <w:outlineLvl w:val="1"/>
        <w:rPr>
          <w:rFonts w:ascii="Times New Roman" w:hAnsi="Times New Roman" w:cs="Times New Roman"/>
          <w:sz w:val="28"/>
          <w:szCs w:val="28"/>
        </w:rPr>
      </w:pPr>
      <w:bookmarkStart w:id="45" w:name="_Toc55217681"/>
      <w:r w:rsidRPr="00EF226C">
        <w:rPr>
          <w:rFonts w:ascii="Times New Roman" w:hAnsi="Times New Roman" w:cs="Times New Roman"/>
          <w:sz w:val="28"/>
          <w:szCs w:val="28"/>
        </w:rPr>
        <w:t xml:space="preserve">Глава </w:t>
      </w:r>
      <w:r w:rsidR="00632ACA"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00632ACA" w:rsidRPr="00EF226C">
        <w:rPr>
          <w:rFonts w:ascii="Times New Roman" w:hAnsi="Times New Roman" w:cs="Times New Roman"/>
          <w:sz w:val="28"/>
          <w:szCs w:val="28"/>
        </w:rPr>
        <w:t>. Содержание и порядок подачи заявок на участие в конкурсе</w:t>
      </w:r>
      <w:bookmarkEnd w:id="45"/>
    </w:p>
    <w:p w14:paraId="25D562FD" w14:textId="77777777" w:rsidR="00632ACA" w:rsidRPr="00EF226C" w:rsidRDefault="00632ACA" w:rsidP="00F71A62">
      <w:pPr>
        <w:pStyle w:val="ac"/>
        <w:widowControl w:val="0"/>
        <w:shd w:val="clear" w:color="auto" w:fill="FFFFFF" w:themeFill="background1"/>
        <w:spacing w:after="0" w:line="240" w:lineRule="auto"/>
        <w:ind w:left="600"/>
        <w:jc w:val="both"/>
        <w:rPr>
          <w:rFonts w:ascii="Times New Roman" w:hAnsi="Times New Roman" w:cs="Times New Roman"/>
          <w:sz w:val="28"/>
          <w:szCs w:val="28"/>
        </w:rPr>
      </w:pPr>
    </w:p>
    <w:p w14:paraId="06433FEE" w14:textId="67D286FD" w:rsidR="00204549"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bookmarkStart w:id="46" w:name="P07B3"/>
      <w:bookmarkEnd w:id="46"/>
      <w:r w:rsidRPr="00EF226C">
        <w:rPr>
          <w:sz w:val="28"/>
          <w:szCs w:val="28"/>
        </w:rPr>
        <w:t>3</w:t>
      </w:r>
      <w:r w:rsidR="00781FEB" w:rsidRPr="00EF226C">
        <w:rPr>
          <w:sz w:val="28"/>
          <w:szCs w:val="28"/>
        </w:rPr>
        <w:t>4</w:t>
      </w:r>
      <w:r w:rsidR="002C234D">
        <w:rPr>
          <w:sz w:val="28"/>
          <w:szCs w:val="28"/>
        </w:rPr>
        <w:t>.1.</w:t>
      </w:r>
      <w:r w:rsidR="002C234D">
        <w:rPr>
          <w:sz w:val="28"/>
          <w:szCs w:val="28"/>
        </w:rPr>
        <w:tab/>
      </w:r>
      <w:r w:rsidRPr="00EF226C">
        <w:rPr>
          <w:sz w:val="28"/>
          <w:szCs w:val="28"/>
        </w:rPr>
        <w:t>Заявки на участие в конкурсе представляются в соответствии с</w:t>
      </w:r>
      <w:r w:rsidR="00C823B5" w:rsidRPr="00EF226C">
        <w:rPr>
          <w:sz w:val="28"/>
          <w:szCs w:val="28"/>
          <w:lang w:val="en-US"/>
        </w:rPr>
        <w:t> </w:t>
      </w:r>
      <w:r w:rsidRPr="00EF226C">
        <w:rPr>
          <w:sz w:val="28"/>
          <w:szCs w:val="28"/>
        </w:rPr>
        <w:t xml:space="preserve">требованиями и в порядке, установленными </w:t>
      </w:r>
      <w:r w:rsidR="00147412" w:rsidRPr="00EF226C">
        <w:rPr>
          <w:sz w:val="28"/>
          <w:szCs w:val="28"/>
        </w:rPr>
        <w:t>Законом № 223-ФЗ,</w:t>
      </w:r>
      <w:r w:rsidRPr="00EF226C">
        <w:rPr>
          <w:sz w:val="28"/>
          <w:szCs w:val="28"/>
        </w:rPr>
        <w:t xml:space="preserve"> конкурсной документаци</w:t>
      </w:r>
      <w:r w:rsidR="00147412" w:rsidRPr="00EF226C">
        <w:rPr>
          <w:sz w:val="28"/>
          <w:szCs w:val="28"/>
        </w:rPr>
        <w:t xml:space="preserve">ей </w:t>
      </w:r>
      <w:r w:rsidRPr="00EF226C">
        <w:rPr>
          <w:sz w:val="28"/>
          <w:szCs w:val="28"/>
        </w:rPr>
        <w:t>и настоящим Положением.</w:t>
      </w:r>
      <w:bookmarkStart w:id="47" w:name="P07B5"/>
      <w:bookmarkEnd w:id="47"/>
    </w:p>
    <w:p w14:paraId="5CF853E4" w14:textId="77777777"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Pr="00EF226C">
        <w:rPr>
          <w:rFonts w:ascii="Times New Roman" w:hAnsi="Times New Roman" w:cs="Times New Roman"/>
          <w:sz w:val="28"/>
          <w:szCs w:val="28"/>
        </w:rPr>
        <w:t xml:space="preserve">.2. Заявки на участие в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конкурсе</w:t>
      </w:r>
      <w:r w:rsidR="009D29F6" w:rsidRPr="00EF226C">
        <w:rPr>
          <w:rFonts w:ascii="Times New Roman" w:hAnsi="Times New Roman" w:cs="Times New Roman"/>
          <w:sz w:val="28"/>
          <w:szCs w:val="28"/>
        </w:rPr>
        <w:t>,</w:t>
      </w:r>
      <w:r w:rsidRPr="00EF226C">
        <w:rPr>
          <w:rFonts w:ascii="Times New Roman" w:hAnsi="Times New Roman" w:cs="Times New Roman"/>
          <w:sz w:val="28"/>
          <w:szCs w:val="28"/>
        </w:rPr>
        <w:t xml:space="preserve"> в</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письменной форме в запечатанном конверте в место, указанное в извещении о</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проведении </w:t>
      </w:r>
      <w:r w:rsidR="00496019"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 xml:space="preserve">конкурса. </w:t>
      </w:r>
    </w:p>
    <w:p w14:paraId="3DB74824" w14:textId="7679E2B9" w:rsidR="00662BFE"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002C234D">
        <w:rPr>
          <w:rFonts w:ascii="Times New Roman" w:hAnsi="Times New Roman" w:cs="Times New Roman"/>
          <w:sz w:val="28"/>
          <w:szCs w:val="28"/>
        </w:rPr>
        <w:t>.3.</w:t>
      </w:r>
      <w:r w:rsidR="002C234D">
        <w:rPr>
          <w:rFonts w:ascii="Times New Roman" w:hAnsi="Times New Roman" w:cs="Times New Roman"/>
          <w:sz w:val="28"/>
          <w:szCs w:val="28"/>
        </w:rPr>
        <w:tab/>
      </w:r>
      <w:r w:rsidRPr="00EF226C">
        <w:rPr>
          <w:rFonts w:ascii="Times New Roman" w:hAnsi="Times New Roman" w:cs="Times New Roman"/>
          <w:sz w:val="28"/>
          <w:szCs w:val="28"/>
        </w:rPr>
        <w:t>Участник конкурса вправе подать только одну заявку на участие в</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конкурсе в отношении каждого предмета закупки (лота). </w:t>
      </w:r>
    </w:p>
    <w:p w14:paraId="3B575FA6" w14:textId="77777777"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Pr="00EF226C">
        <w:rPr>
          <w:rFonts w:ascii="Times New Roman" w:hAnsi="Times New Roman" w:cs="Times New Roman"/>
          <w:sz w:val="28"/>
          <w:szCs w:val="28"/>
        </w:rPr>
        <w:t xml:space="preserve">.4. В случае установления факта подачи одним участником </w:t>
      </w:r>
      <w:r w:rsidR="00496019"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 xml:space="preserve">конкурса двух и более заявок на участие в таком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конкурсе в</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отношении одного и того же лота</w:t>
      </w:r>
      <w:r w:rsidR="009F5985" w:rsidRPr="00EF226C">
        <w:rPr>
          <w:rFonts w:ascii="Times New Roman" w:hAnsi="Times New Roman" w:cs="Times New Roman"/>
          <w:sz w:val="28"/>
          <w:szCs w:val="28"/>
        </w:rPr>
        <w:t>,</w:t>
      </w:r>
      <w:r w:rsidRPr="00EF226C">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конкурсе такого участника в отношении данного лота, не рассматриваются и</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возвращаются участнику.</w:t>
      </w:r>
    </w:p>
    <w:p w14:paraId="21FD4397" w14:textId="20919B6F" w:rsidR="00632ACA" w:rsidRPr="00EF226C" w:rsidRDefault="00D97E8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002C234D">
        <w:rPr>
          <w:rFonts w:ascii="Times New Roman" w:hAnsi="Times New Roman" w:cs="Times New Roman"/>
          <w:sz w:val="28"/>
          <w:szCs w:val="28"/>
        </w:rPr>
        <w:t>.5.</w:t>
      </w:r>
      <w:r w:rsidR="002C234D">
        <w:rPr>
          <w:rFonts w:ascii="Times New Roman" w:hAnsi="Times New Roman" w:cs="Times New Roman"/>
          <w:sz w:val="28"/>
          <w:szCs w:val="28"/>
        </w:rPr>
        <w:tab/>
      </w:r>
      <w:r w:rsidR="00632ACA" w:rsidRPr="00EF226C">
        <w:rPr>
          <w:rFonts w:ascii="Times New Roman" w:hAnsi="Times New Roman" w:cs="Times New Roman"/>
          <w:sz w:val="28"/>
          <w:szCs w:val="28"/>
        </w:rPr>
        <w:t>Участник конкурса вправе изменить или отозвать свою заявку д</w:t>
      </w:r>
      <w:r w:rsidR="002E43A1" w:rsidRPr="00EF226C">
        <w:rPr>
          <w:rFonts w:ascii="Times New Roman" w:hAnsi="Times New Roman" w:cs="Times New Roman"/>
          <w:sz w:val="28"/>
          <w:szCs w:val="28"/>
        </w:rPr>
        <w:t>о</w:t>
      </w:r>
      <w:r w:rsidR="00C823B5" w:rsidRPr="00EF226C">
        <w:rPr>
          <w:rFonts w:ascii="Times New Roman" w:hAnsi="Times New Roman" w:cs="Times New Roman"/>
          <w:sz w:val="28"/>
          <w:szCs w:val="28"/>
          <w:lang w:val="en-US"/>
        </w:rPr>
        <w:t> </w:t>
      </w:r>
      <w:r w:rsidR="002E43A1" w:rsidRPr="00EF226C">
        <w:rPr>
          <w:rFonts w:ascii="Times New Roman" w:hAnsi="Times New Roman" w:cs="Times New Roman"/>
          <w:sz w:val="28"/>
          <w:szCs w:val="28"/>
        </w:rPr>
        <w:t>истечения срока подачи заявок</w:t>
      </w:r>
      <w:r w:rsidR="00632ACA" w:rsidRPr="00EF226C">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отзыве заявки получено до истечения срока подачи заявок на участие в</w:t>
      </w:r>
      <w:r w:rsidR="00C823B5"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0C16BAFF" w14:textId="073E721F"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781FEB" w:rsidRPr="00EF226C">
        <w:rPr>
          <w:sz w:val="28"/>
          <w:szCs w:val="28"/>
        </w:rPr>
        <w:t>4</w:t>
      </w:r>
      <w:r w:rsidR="00BC0D44" w:rsidRPr="00EF226C">
        <w:rPr>
          <w:sz w:val="28"/>
          <w:szCs w:val="28"/>
        </w:rPr>
        <w:t>.</w:t>
      </w:r>
      <w:r w:rsidR="005C7D4E" w:rsidRPr="00EF226C">
        <w:rPr>
          <w:sz w:val="28"/>
          <w:szCs w:val="28"/>
        </w:rPr>
        <w:t>6</w:t>
      </w:r>
      <w:r w:rsidR="002C234D">
        <w:rPr>
          <w:sz w:val="28"/>
          <w:szCs w:val="28"/>
        </w:rPr>
        <w:t>.</w:t>
      </w:r>
      <w:r w:rsidR="002C234D">
        <w:rPr>
          <w:sz w:val="28"/>
          <w:szCs w:val="28"/>
        </w:rPr>
        <w:tab/>
      </w:r>
      <w:r w:rsidRPr="00EF226C">
        <w:rPr>
          <w:sz w:val="28"/>
          <w:szCs w:val="28"/>
        </w:rPr>
        <w:t xml:space="preserve">Заявка на участие в конкурсе должна содержать следующие документы и информацию: </w:t>
      </w:r>
    </w:p>
    <w:p w14:paraId="5AD96E24" w14:textId="5205773F" w:rsidR="003B6CE4" w:rsidRPr="00EF226C" w:rsidRDefault="00630D2E" w:rsidP="00F71A62">
      <w:pPr>
        <w:pStyle w:val="ConsPlusNormal"/>
        <w:widowControl w:val="0"/>
        <w:shd w:val="clear" w:color="auto" w:fill="FFFFFF" w:themeFill="background1"/>
        <w:tabs>
          <w:tab w:val="left" w:pos="709"/>
        </w:tabs>
        <w:ind w:firstLine="709"/>
        <w:jc w:val="both"/>
      </w:pPr>
      <w:bookmarkStart w:id="48" w:name="P07B9"/>
      <w:bookmarkEnd w:id="48"/>
      <w:r w:rsidRPr="00EF226C">
        <w:t>34.6.</w:t>
      </w:r>
      <w:r w:rsidR="003B6CE4" w:rsidRPr="00EF226C">
        <w:t>1</w:t>
      </w:r>
      <w:r w:rsidR="00360F6E" w:rsidRPr="00EF226C">
        <w:t>.</w:t>
      </w:r>
      <w:r w:rsidR="002C234D">
        <w:tab/>
      </w:r>
      <w:r w:rsidR="00734968">
        <w:t>С</w:t>
      </w:r>
      <w:r w:rsidR="003B6CE4" w:rsidRPr="00EF226C">
        <w:t>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003B6CE4" w:rsidRPr="00EF226C">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rsidR="00073E2A" w:rsidRPr="00EF226C">
        <w:t xml:space="preserve">конкурсной </w:t>
      </w:r>
      <w:r w:rsidR="00734968">
        <w:t>документацией.</w:t>
      </w:r>
    </w:p>
    <w:p w14:paraId="04F83D05" w14:textId="36EDE928" w:rsidR="003B6CE4" w:rsidRPr="00EF226C" w:rsidRDefault="00630D2E" w:rsidP="00F71A62">
      <w:pPr>
        <w:pStyle w:val="ConsPlusNormal"/>
        <w:widowControl w:val="0"/>
        <w:shd w:val="clear" w:color="auto" w:fill="FFFFFF" w:themeFill="background1"/>
        <w:tabs>
          <w:tab w:val="left" w:pos="709"/>
        </w:tabs>
        <w:ind w:firstLine="709"/>
        <w:jc w:val="both"/>
      </w:pPr>
      <w:r w:rsidRPr="00EF226C">
        <w:t>34.6.</w:t>
      </w:r>
      <w:r w:rsidR="003B6CE4" w:rsidRPr="00EF226C">
        <w:t>2</w:t>
      </w:r>
      <w:r w:rsidRPr="00EF226C">
        <w:t>.</w:t>
      </w:r>
      <w:r w:rsidR="00360F6E" w:rsidRPr="00EF226C">
        <w:t xml:space="preserve"> </w:t>
      </w:r>
      <w:r w:rsidR="002C234D">
        <w:tab/>
      </w:r>
      <w:r w:rsidR="00734968">
        <w:t>П</w:t>
      </w:r>
      <w:r w:rsidR="003B6CE4" w:rsidRPr="00EF226C">
        <w:t>ри</w:t>
      </w:r>
      <w:r w:rsidR="003B6CE4" w:rsidRPr="00EF226C">
        <w:rPr>
          <w:lang w:val="en-US"/>
        </w:rPr>
        <w:t> </w:t>
      </w:r>
      <w:r w:rsidR="003B6CE4" w:rsidRPr="00EF226C">
        <w:t>осуществлении закупки товара или закупки работы, услуги, для</w:t>
      </w:r>
      <w:r w:rsidR="003B6CE4" w:rsidRPr="00EF226C">
        <w:rPr>
          <w:lang w:val="en-US"/>
        </w:rPr>
        <w:t> </w:t>
      </w:r>
      <w:r w:rsidR="003B6CE4" w:rsidRPr="00EF226C">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w:t>
      </w:r>
      <w:r w:rsidR="00734968">
        <w:t>нием и конкурсной документацией.</w:t>
      </w:r>
    </w:p>
    <w:p w14:paraId="5F107285" w14:textId="3237D094" w:rsidR="00632ACA" w:rsidRPr="00EF226C" w:rsidRDefault="00630D2E"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34.6.</w:t>
      </w:r>
      <w:r w:rsidR="003B6CE4" w:rsidRPr="00EF226C">
        <w:rPr>
          <w:sz w:val="28"/>
          <w:szCs w:val="28"/>
        </w:rPr>
        <w:t>3</w:t>
      </w:r>
      <w:r w:rsidRPr="00EF226C">
        <w:rPr>
          <w:sz w:val="28"/>
          <w:szCs w:val="28"/>
        </w:rPr>
        <w:t>.</w:t>
      </w:r>
      <w:r w:rsidR="00734968">
        <w:rPr>
          <w:sz w:val="28"/>
          <w:szCs w:val="28"/>
        </w:rPr>
        <w:t xml:space="preserve"> С</w:t>
      </w:r>
      <w:r w:rsidR="00632ACA" w:rsidRPr="00EF226C">
        <w:rPr>
          <w:sz w:val="28"/>
          <w:szCs w:val="28"/>
        </w:rPr>
        <w:t xml:space="preserve">ведения об участнике конкурса, подавшем такую заявку, включая </w:t>
      </w:r>
      <w:r w:rsidR="00632ACA" w:rsidRPr="00EF226C">
        <w:rPr>
          <w:sz w:val="28"/>
          <w:szCs w:val="28"/>
        </w:rPr>
        <w:lastRenderedPageBreak/>
        <w:t>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EF226C">
        <w:rPr>
          <w:sz w:val="28"/>
          <w:szCs w:val="28"/>
        </w:rPr>
        <w:t>,</w:t>
      </w:r>
      <w:r w:rsidR="00632ACA" w:rsidRPr="00EF226C">
        <w:rPr>
          <w:sz w:val="28"/>
          <w:szCs w:val="28"/>
        </w:rPr>
        <w:t xml:space="preserve"> </w:t>
      </w:r>
      <w:r w:rsidR="006551BD" w:rsidRPr="00EF226C">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00632ACA" w:rsidRPr="00EF226C">
        <w:rPr>
          <w:sz w:val="28"/>
          <w:szCs w:val="28"/>
        </w:rPr>
        <w:t>(для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w:t>
      </w:r>
      <w:r w:rsidR="00734968">
        <w:rPr>
          <w:sz w:val="28"/>
          <w:szCs w:val="28"/>
        </w:rPr>
        <w:t>астника (для иностранного лица).</w:t>
      </w:r>
    </w:p>
    <w:p w14:paraId="7AEE56BC" w14:textId="2A78BD09" w:rsidR="005315C0" w:rsidRPr="00EF226C" w:rsidRDefault="00630D2E" w:rsidP="00F71A62">
      <w:pPr>
        <w:pStyle w:val="ConsPlusNormal"/>
        <w:widowControl w:val="0"/>
        <w:shd w:val="clear" w:color="auto" w:fill="FFFFFF" w:themeFill="background1"/>
        <w:tabs>
          <w:tab w:val="left" w:pos="709"/>
        </w:tabs>
        <w:ind w:firstLine="709"/>
        <w:jc w:val="both"/>
      </w:pPr>
      <w:r w:rsidRPr="00EF226C">
        <w:t>34.6.</w:t>
      </w:r>
      <w:r w:rsidR="003B6CE4" w:rsidRPr="00EF226C">
        <w:t>4</w:t>
      </w:r>
      <w:r w:rsidRPr="00EF226C">
        <w:t>.</w:t>
      </w:r>
      <w:r w:rsidR="002C234D">
        <w:tab/>
      </w:r>
      <w:r w:rsidR="00734968">
        <w:t>П</w:t>
      </w:r>
      <w:r w:rsidR="005315C0" w:rsidRPr="00EF226C">
        <w:t>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005315C0" w:rsidRPr="00EF226C">
        <w:rPr>
          <w:lang w:val="en-US"/>
        </w:rPr>
        <w:t> </w:t>
      </w:r>
      <w:r w:rsidR="005315C0" w:rsidRPr="00EF226C">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005315C0" w:rsidRPr="00EF226C">
        <w:rPr>
          <w:lang w:val="en-US"/>
        </w:rPr>
        <w:t> </w:t>
      </w:r>
      <w:r w:rsidR="005315C0" w:rsidRPr="00EF226C">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5315C0" w:rsidRPr="00EF226C">
        <w:rPr>
          <w:lang w:val="en-US"/>
        </w:rPr>
        <w:t> </w:t>
      </w:r>
      <w:r w:rsidR="005315C0" w:rsidRPr="00EF226C">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w:t>
      </w:r>
      <w:r w:rsidR="00734968">
        <w:t>извещения о проведении конкурса.</w:t>
      </w:r>
    </w:p>
    <w:p w14:paraId="2CD576A4" w14:textId="1170EE20" w:rsidR="00632ACA" w:rsidRPr="00EF226C" w:rsidRDefault="003B6CE4" w:rsidP="00F71A62">
      <w:pPr>
        <w:pStyle w:val="ConsPlusNormal"/>
        <w:widowControl w:val="0"/>
        <w:shd w:val="clear" w:color="auto" w:fill="FFFFFF" w:themeFill="background1"/>
        <w:tabs>
          <w:tab w:val="left" w:pos="709"/>
        </w:tabs>
        <w:jc w:val="both"/>
      </w:pPr>
      <w:r w:rsidRPr="00EF226C">
        <w:tab/>
      </w:r>
      <w:r w:rsidR="00D50543" w:rsidRPr="00EF226C">
        <w:t>34.6.</w:t>
      </w:r>
      <w:r w:rsidRPr="00EF226C">
        <w:t>5</w:t>
      </w:r>
      <w:r w:rsidR="00D50543" w:rsidRPr="00EF226C">
        <w:t>.</w:t>
      </w:r>
      <w:r w:rsidR="002C234D">
        <w:tab/>
      </w:r>
      <w:r w:rsidR="003121A2">
        <w:t>К</w:t>
      </w:r>
      <w:r w:rsidR="00632ACA" w:rsidRPr="00EF226C">
        <w:t>опии документов, подтверждающих полномочия лица на</w:t>
      </w:r>
      <w:r w:rsidR="00C823B5" w:rsidRPr="00EF226C">
        <w:rPr>
          <w:lang w:val="en-US"/>
        </w:rPr>
        <w:t> </w:t>
      </w:r>
      <w:r w:rsidR="00632ACA" w:rsidRPr="00EF226C">
        <w:t xml:space="preserve">осуществление действий от имени участника закупки – юридического лица (копия решения о назначении или об </w:t>
      </w:r>
      <w:r w:rsidR="002C234D" w:rsidRPr="00EF226C">
        <w:t>избрании,</w:t>
      </w:r>
      <w:r w:rsidR="00632ACA" w:rsidRPr="00EF226C">
        <w:t xml:space="preserve"> и</w:t>
      </w:r>
      <w:r w:rsidR="00C03296" w:rsidRPr="00EF226C">
        <w:t>ли</w:t>
      </w:r>
      <w:r w:rsidR="00632ACA"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EF226C">
        <w:rPr>
          <w:lang w:val="en-US"/>
        </w:rPr>
        <w:t> </w:t>
      </w:r>
      <w:r w:rsidR="00632ACA" w:rsidRPr="00EF226C">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EF226C">
        <w:rPr>
          <w:lang w:val="en-US"/>
        </w:rPr>
        <w:t> </w:t>
      </w:r>
      <w:r w:rsidR="00632ACA" w:rsidRPr="00EF226C">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EF226C">
        <w:t>казанной доверенности</w:t>
      </w:r>
      <w:r w:rsidR="006A5461" w:rsidRPr="00EF226C">
        <w:t xml:space="preserve"> в случае проведения открытого конкурса</w:t>
      </w:r>
      <w:r w:rsidR="005A562C" w:rsidRPr="00EF226C">
        <w:t>. В случае</w:t>
      </w:r>
      <w:r w:rsidR="00632ACA" w:rsidRPr="00EF226C">
        <w:t xml:space="preserve"> если указанная доверенность подписана лицом, уполномоченным руководителем, заявка на </w:t>
      </w:r>
      <w:r w:rsidR="00632ACA" w:rsidRPr="00EF226C">
        <w:lastRenderedPageBreak/>
        <w:t>участие в конкурсе должна содержать также документ, подтвер</w:t>
      </w:r>
      <w:r w:rsidR="003121A2">
        <w:t>ждающий полномочия такого лица.</w:t>
      </w:r>
    </w:p>
    <w:p w14:paraId="14353637" w14:textId="269D2E04" w:rsidR="00632ACA" w:rsidRPr="00EF226C" w:rsidRDefault="0063744C"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34.6.</w:t>
      </w:r>
      <w:r w:rsidR="003B6CE4" w:rsidRPr="00EF226C">
        <w:rPr>
          <w:sz w:val="28"/>
          <w:szCs w:val="28"/>
        </w:rPr>
        <w:t>6</w:t>
      </w:r>
      <w:r w:rsidRPr="00EF226C">
        <w:rPr>
          <w:sz w:val="28"/>
          <w:szCs w:val="28"/>
        </w:rPr>
        <w:t>.</w:t>
      </w:r>
      <w:r w:rsidR="002C234D">
        <w:rPr>
          <w:sz w:val="28"/>
          <w:szCs w:val="28"/>
        </w:rPr>
        <w:tab/>
      </w:r>
      <w:r w:rsidR="003121A2">
        <w:rPr>
          <w:sz w:val="28"/>
          <w:szCs w:val="28"/>
        </w:rPr>
        <w:t>К</w:t>
      </w:r>
      <w:r w:rsidR="00632ACA" w:rsidRPr="00EF226C">
        <w:rPr>
          <w:sz w:val="28"/>
          <w:szCs w:val="28"/>
        </w:rPr>
        <w:t>опии учредительных документов участника конкурса (для</w:t>
      </w:r>
      <w:r w:rsidR="00C823B5" w:rsidRPr="00EF226C">
        <w:rPr>
          <w:sz w:val="28"/>
          <w:szCs w:val="28"/>
          <w:lang w:val="en-US"/>
        </w:rPr>
        <w:t> </w:t>
      </w:r>
      <w:r w:rsidR="00632ACA" w:rsidRPr="00EF226C">
        <w:rPr>
          <w:sz w:val="28"/>
          <w:szCs w:val="28"/>
        </w:rPr>
        <w:t>юридического лица)</w:t>
      </w:r>
      <w:bookmarkStart w:id="49" w:name="P07C3"/>
      <w:bookmarkEnd w:id="49"/>
      <w:r w:rsidR="003121A2">
        <w:rPr>
          <w:sz w:val="28"/>
          <w:szCs w:val="28"/>
        </w:rPr>
        <w:t>.</w:t>
      </w:r>
    </w:p>
    <w:p w14:paraId="586D9E24" w14:textId="2E6C56EF" w:rsidR="00632ACA" w:rsidRPr="00EF226C" w:rsidRDefault="003B6CE4" w:rsidP="00F71A62">
      <w:pPr>
        <w:pStyle w:val="ConsPlusNormal"/>
        <w:widowControl w:val="0"/>
        <w:shd w:val="clear" w:color="auto" w:fill="FFFFFF" w:themeFill="background1"/>
        <w:tabs>
          <w:tab w:val="left" w:pos="709"/>
        </w:tabs>
        <w:jc w:val="both"/>
      </w:pPr>
      <w:r w:rsidRPr="00EF226C">
        <w:tab/>
      </w:r>
      <w:r w:rsidR="002C234D">
        <w:t>34.6.7.</w:t>
      </w:r>
      <w:r w:rsidR="002C234D">
        <w:tab/>
      </w:r>
      <w:r w:rsidR="003121A2">
        <w:t>Р</w:t>
      </w:r>
      <w:r w:rsidR="00A335C2" w:rsidRPr="00EF226C">
        <w:t>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00A335C2" w:rsidRPr="00EF226C">
        <w:rPr>
          <w:rStyle w:val="ab"/>
        </w:rPr>
        <w:footnoteReference w:id="4"/>
      </w:r>
      <w:r w:rsidR="00A335C2" w:rsidRPr="00EF226C">
        <w:t>, обеспечения исполнения договора</w:t>
      </w:r>
      <w:r w:rsidR="00A335C2" w:rsidRPr="00EF226C">
        <w:rPr>
          <w:rStyle w:val="ab"/>
        </w:rPr>
        <w:footnoteReference w:id="5"/>
      </w:r>
      <w:r w:rsidR="00A335C2" w:rsidRPr="00EF226C">
        <w:t>, обеспечения гарантийных обязательств</w:t>
      </w:r>
      <w:r w:rsidR="00A335C2" w:rsidRPr="00EF226C">
        <w:rPr>
          <w:rStyle w:val="ab"/>
        </w:rPr>
        <w:footnoteReference w:id="6"/>
      </w:r>
      <w:r w:rsidR="0031249B" w:rsidRPr="00EF226C">
        <w:t xml:space="preserve"> является крупной сделкой</w:t>
      </w:r>
      <w:r w:rsidR="003121A2">
        <w:t>.</w:t>
      </w:r>
    </w:p>
    <w:p w14:paraId="6840D8A0" w14:textId="3C5D67D8" w:rsidR="00632ACA" w:rsidRPr="00EF226C" w:rsidRDefault="00632ACA" w:rsidP="00F71A62">
      <w:pPr>
        <w:pStyle w:val="ConsPlusNormal"/>
        <w:widowControl w:val="0"/>
        <w:shd w:val="clear" w:color="auto" w:fill="FFFFFF" w:themeFill="background1"/>
        <w:tabs>
          <w:tab w:val="left" w:pos="709"/>
        </w:tabs>
        <w:jc w:val="both"/>
      </w:pPr>
      <w:r w:rsidRPr="00EF226C">
        <w:tab/>
      </w:r>
      <w:r w:rsidR="0063744C" w:rsidRPr="00EF226C">
        <w:t>34.6.</w:t>
      </w:r>
      <w:r w:rsidR="00A335C2" w:rsidRPr="00EF226C">
        <w:t>8</w:t>
      </w:r>
      <w:r w:rsidR="0063744C" w:rsidRPr="00EF226C">
        <w:t>.</w:t>
      </w:r>
      <w:r w:rsidR="002C234D">
        <w:tab/>
      </w:r>
      <w:r w:rsidR="003121A2">
        <w:t>Д</w:t>
      </w:r>
      <w:r w:rsidR="006551BD" w:rsidRPr="00EF226C">
        <w:t xml:space="preserve">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EF226C">
        <w:t>под</w:t>
      </w:r>
      <w:r w:rsidR="006551BD" w:rsidRPr="00EF226C">
        <w:t xml:space="preserve">пунктом </w:t>
      </w:r>
      <w:r w:rsidR="008E083B" w:rsidRPr="00EF226C">
        <w:t>12.1</w:t>
      </w:r>
      <w:r w:rsidR="00132ED1" w:rsidRPr="00EF226C">
        <w:t>.1.</w:t>
      </w:r>
      <w:r w:rsidR="008E083B" w:rsidRPr="00EF226C">
        <w:t xml:space="preserve"> настоящего</w:t>
      </w:r>
      <w:r w:rsidR="006551BD" w:rsidRPr="00EF226C">
        <w:t xml:space="preserve"> </w:t>
      </w:r>
      <w:r w:rsidR="003E3160" w:rsidRPr="00EF226C">
        <w:t>Положения</w:t>
      </w:r>
      <w:r w:rsidR="006551BD" w:rsidRPr="00EF226C">
        <w:t>, или копии таких документов, а также декларация о соответствии участника конкурса требованиям, установленным в соответствии с</w:t>
      </w:r>
      <w:r w:rsidR="00C823B5" w:rsidRPr="00EF226C">
        <w:rPr>
          <w:lang w:val="en-US"/>
        </w:rPr>
        <w:t> </w:t>
      </w:r>
      <w:r w:rsidR="00E012C7" w:rsidRPr="00EF226C">
        <w:t>под</w:t>
      </w:r>
      <w:r w:rsidR="006551BD" w:rsidRPr="00EF226C">
        <w:t xml:space="preserve">пунктами </w:t>
      </w:r>
      <w:r w:rsidR="00E012C7" w:rsidRPr="00EF226C">
        <w:t>1</w:t>
      </w:r>
      <w:r w:rsidR="00B164AC" w:rsidRPr="00EF226C">
        <w:t>2</w:t>
      </w:r>
      <w:r w:rsidR="00E012C7" w:rsidRPr="00EF226C">
        <w:t>.</w:t>
      </w:r>
      <w:r w:rsidR="006551BD" w:rsidRPr="00EF226C">
        <w:t>1</w:t>
      </w:r>
      <w:r w:rsidR="0063744C" w:rsidRPr="00EF226C">
        <w:t>.2. – 12.2.9.</w:t>
      </w:r>
      <w:r w:rsidR="006551BD" w:rsidRPr="00EF226C">
        <w:t xml:space="preserve"> настоящего </w:t>
      </w:r>
      <w:r w:rsidR="00E012C7" w:rsidRPr="00EF226C">
        <w:t>Положения</w:t>
      </w:r>
      <w:r w:rsidR="003121A2">
        <w:t>.</w:t>
      </w:r>
    </w:p>
    <w:p w14:paraId="571CD127" w14:textId="4F694957" w:rsidR="002678A7" w:rsidRPr="00EF226C" w:rsidRDefault="004D0219" w:rsidP="00F71A62">
      <w:pPr>
        <w:pStyle w:val="ConsPlusNormal"/>
        <w:widowControl w:val="0"/>
        <w:shd w:val="clear" w:color="auto" w:fill="FFFFFF" w:themeFill="background1"/>
        <w:tabs>
          <w:tab w:val="left" w:pos="709"/>
        </w:tabs>
        <w:ind w:firstLine="709"/>
        <w:jc w:val="both"/>
      </w:pPr>
      <w:r w:rsidRPr="00EF226C">
        <w:t>34.6.</w:t>
      </w:r>
      <w:r w:rsidR="00A335C2" w:rsidRPr="00EF226C">
        <w:t>9</w:t>
      </w:r>
      <w:r w:rsidR="002C234D">
        <w:t>.</w:t>
      </w:r>
      <w:r w:rsidR="002C234D">
        <w:tab/>
      </w:r>
      <w:r w:rsidR="003121A2">
        <w:t>В</w:t>
      </w:r>
      <w:r w:rsidR="002678A7" w:rsidRPr="00EF226C">
        <w:t xml:space="preserve">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EF226C">
        <w:rPr>
          <w:lang w:val="en-US"/>
        </w:rPr>
        <w:t> </w:t>
      </w:r>
      <w:r w:rsidR="002678A7" w:rsidRPr="00EF226C">
        <w:t>этом не допускается требовать представление таких документов, если</w:t>
      </w:r>
      <w:r w:rsidR="00C823B5" w:rsidRPr="00EF226C">
        <w:rPr>
          <w:lang w:val="en-US"/>
        </w:rPr>
        <w:t> </w:t>
      </w:r>
      <w:r w:rsidR="002678A7" w:rsidRPr="00EF226C">
        <w:t>в</w:t>
      </w:r>
      <w:r w:rsidR="00C823B5" w:rsidRPr="00EF226C">
        <w:rPr>
          <w:lang w:val="en-US"/>
        </w:rPr>
        <w:t> </w:t>
      </w:r>
      <w:r w:rsidR="002678A7" w:rsidRPr="00EF226C">
        <w:t>соответствии с законодательством Российской Федерации такие докуме</w:t>
      </w:r>
      <w:r w:rsidR="003121A2">
        <w:t>нты передаются вместе с товаром.</w:t>
      </w:r>
    </w:p>
    <w:p w14:paraId="0790A3F5" w14:textId="646A102F" w:rsidR="006017FB" w:rsidRPr="00EF226C" w:rsidRDefault="002678A7" w:rsidP="00F71A62">
      <w:pPr>
        <w:pStyle w:val="ConsPlusNormal"/>
        <w:widowControl w:val="0"/>
        <w:shd w:val="clear" w:color="auto" w:fill="FFFFFF" w:themeFill="background1"/>
        <w:tabs>
          <w:tab w:val="left" w:pos="709"/>
        </w:tabs>
        <w:jc w:val="both"/>
      </w:pPr>
      <w:r w:rsidRPr="00EF226C">
        <w:tab/>
      </w:r>
      <w:r w:rsidR="001F1606" w:rsidRPr="00EF226C">
        <w:t>34.6.</w:t>
      </w:r>
      <w:r w:rsidR="009A05B6" w:rsidRPr="00EF226C">
        <w:t>10</w:t>
      </w:r>
      <w:r w:rsidR="001F1606" w:rsidRPr="00EF226C">
        <w:t>.</w:t>
      </w:r>
      <w:r w:rsidR="003121A2">
        <w:t xml:space="preserve"> П</w:t>
      </w:r>
      <w:r w:rsidR="00D66343" w:rsidRPr="00EF226C">
        <w:t xml:space="preserve">редложение о цене договора, </w:t>
      </w:r>
      <w:r w:rsidR="00785BC7" w:rsidRPr="00EF226C">
        <w:rPr>
          <w:rFonts w:eastAsia="Times New Roman"/>
        </w:rPr>
        <w:t xml:space="preserve">в случае осуществления закупки в соответствии с главой 17 настоящего Положения – </w:t>
      </w:r>
      <w:r w:rsidR="00C0061C" w:rsidRPr="00EF226C">
        <w:rPr>
          <w:rFonts w:eastAsia="Times New Roman"/>
        </w:rPr>
        <w:t>цене единицы (</w:t>
      </w:r>
      <w:r w:rsidR="00C0061C" w:rsidRPr="00EF226C">
        <w:t>сумм</w:t>
      </w:r>
      <w:r w:rsidR="002E5B6F" w:rsidRPr="00EF226C">
        <w:t>е</w:t>
      </w:r>
      <w:r w:rsidR="00C0061C" w:rsidRPr="00EF226C">
        <w:t xml:space="preserve"> цен единиц) товара, работы, услуги</w:t>
      </w:r>
      <w:r w:rsidR="00D66343" w:rsidRPr="00EF226C">
        <w:t>, а</w:t>
      </w:r>
      <w:r w:rsidR="00C823B5" w:rsidRPr="00EF226C">
        <w:rPr>
          <w:lang w:val="en-US"/>
        </w:rPr>
        <w:t> </w:t>
      </w:r>
      <w:r w:rsidR="00D66343" w:rsidRPr="00EF226C">
        <w:t>также предложение об иных условиях исполнения договора, если</w:t>
      </w:r>
      <w:r w:rsidR="00C823B5" w:rsidRPr="00EF226C">
        <w:rPr>
          <w:lang w:val="en-US"/>
        </w:rPr>
        <w:t> </w:t>
      </w:r>
      <w:r w:rsidR="00D66343" w:rsidRPr="00EF226C">
        <w:t>предоставление такого предложения предусм</w:t>
      </w:r>
      <w:r w:rsidR="003121A2">
        <w:t>отрено конкурсной документацией.</w:t>
      </w:r>
    </w:p>
    <w:p w14:paraId="0DF9E0C4" w14:textId="5104BCD6" w:rsidR="00DD5ED8" w:rsidRPr="00EF226C" w:rsidRDefault="00D66343" w:rsidP="00F71A62">
      <w:pPr>
        <w:pStyle w:val="ConsPlusNormal"/>
        <w:widowControl w:val="0"/>
        <w:shd w:val="clear" w:color="auto" w:fill="FFFFFF" w:themeFill="background1"/>
        <w:tabs>
          <w:tab w:val="left" w:pos="709"/>
        </w:tabs>
        <w:jc w:val="both"/>
      </w:pPr>
      <w:r w:rsidRPr="00EF226C">
        <w:tab/>
      </w:r>
      <w:r w:rsidR="001F1606" w:rsidRPr="00EF226C">
        <w:t>34.6.</w:t>
      </w:r>
      <w:r w:rsidR="004569A0" w:rsidRPr="00EF226C">
        <w:t>1</w:t>
      </w:r>
      <w:r w:rsidR="009A05B6" w:rsidRPr="00EF226C">
        <w:t>1</w:t>
      </w:r>
      <w:r w:rsidR="001F1606" w:rsidRPr="00EF226C">
        <w:t>.</w:t>
      </w:r>
      <w:r w:rsidR="002C234D">
        <w:tab/>
      </w:r>
      <w:r w:rsidR="003121A2">
        <w:t>Д</w:t>
      </w:r>
      <w:r w:rsidR="0011006D" w:rsidRPr="00EF226C">
        <w:t>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w:t>
      </w:r>
      <w:r w:rsidR="003121A2">
        <w:t>нтацией.</w:t>
      </w:r>
    </w:p>
    <w:p w14:paraId="0F3D4E1A" w14:textId="57F6E471" w:rsidR="00275098" w:rsidRPr="00EF226C" w:rsidRDefault="001F1606" w:rsidP="00F71A62">
      <w:pPr>
        <w:pStyle w:val="ConsPlusNormal"/>
        <w:widowControl w:val="0"/>
        <w:shd w:val="clear" w:color="auto" w:fill="FFFFFF" w:themeFill="background1"/>
        <w:tabs>
          <w:tab w:val="left" w:pos="709"/>
        </w:tabs>
        <w:jc w:val="both"/>
      </w:pPr>
      <w:r w:rsidRPr="00EF226C">
        <w:tab/>
        <w:t>34.6.</w:t>
      </w:r>
      <w:r w:rsidR="000F74D3" w:rsidRPr="00EF226C">
        <w:t>1</w:t>
      </w:r>
      <w:r w:rsidR="009A05B6" w:rsidRPr="00EF226C">
        <w:t>2</w:t>
      </w:r>
      <w:r w:rsidRPr="00EF226C">
        <w:t>.</w:t>
      </w:r>
      <w:r w:rsidR="003121A2">
        <w:t xml:space="preserve"> В</w:t>
      </w:r>
      <w:r w:rsidR="00275098" w:rsidRPr="00EF226C">
        <w:t xml:space="preserve"> случае установления заказчиком в соответствии с пунктом 8.6</w:t>
      </w:r>
      <w:r w:rsidR="00132ED1" w:rsidRPr="00EF226C">
        <w:t>.</w:t>
      </w:r>
      <w:r w:rsidR="00275098" w:rsidRPr="00EF226C">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w:t>
      </w:r>
      <w:r w:rsidR="00275098" w:rsidRPr="00EF226C">
        <w:lastRenderedPageBreak/>
        <w:t>закупки, участник закупки включает в заявку на участие в конкурсе предложение о цене единицы товара, р</w:t>
      </w:r>
      <w:r w:rsidR="003121A2">
        <w:t>аботы, услуги по каждой позиции.</w:t>
      </w:r>
    </w:p>
    <w:p w14:paraId="266B2C3B" w14:textId="53762D28" w:rsidR="00632ACA" w:rsidRPr="00EF226C" w:rsidRDefault="00632ACA" w:rsidP="00F71A62">
      <w:pPr>
        <w:pStyle w:val="ConsPlusNormal"/>
        <w:widowControl w:val="0"/>
        <w:shd w:val="clear" w:color="auto" w:fill="FFFFFF" w:themeFill="background1"/>
        <w:tabs>
          <w:tab w:val="left" w:pos="709"/>
        </w:tabs>
        <w:jc w:val="both"/>
      </w:pPr>
      <w:bookmarkStart w:id="50" w:name="P07D3"/>
      <w:bookmarkEnd w:id="50"/>
      <w:r w:rsidRPr="00EF226C">
        <w:tab/>
      </w:r>
      <w:r w:rsidR="001F1606" w:rsidRPr="00EF226C">
        <w:t>34.6.</w:t>
      </w:r>
      <w:r w:rsidRPr="00EF226C">
        <w:t>1</w:t>
      </w:r>
      <w:r w:rsidR="009A05B6" w:rsidRPr="00EF226C">
        <w:t>3</w:t>
      </w:r>
      <w:r w:rsidR="001F1606" w:rsidRPr="00EF226C">
        <w:t>.</w:t>
      </w:r>
      <w:r w:rsidR="002C234D">
        <w:tab/>
      </w:r>
      <w:r w:rsidR="003121A2">
        <w:t>И</w:t>
      </w:r>
      <w:r w:rsidRPr="00EF226C">
        <w:t>ные документы и сведения, предоставление которых предусмотрено конкурсной документацией</w:t>
      </w:r>
      <w:r w:rsidR="00970B91" w:rsidRPr="00EF226C">
        <w:t xml:space="preserve"> и</w:t>
      </w:r>
      <w:r w:rsidR="007B0947" w:rsidRPr="00EF226C">
        <w:t xml:space="preserve"> (или)</w:t>
      </w:r>
      <w:r w:rsidR="00970B91" w:rsidRPr="00EF226C">
        <w:t xml:space="preserve"> извещением о проведении конкурса</w:t>
      </w:r>
      <w:r w:rsidRPr="00EF226C">
        <w:t>.</w:t>
      </w:r>
    </w:p>
    <w:p w14:paraId="788C9405" w14:textId="01CF0C4E" w:rsidR="005C7D4E" w:rsidRPr="00EF226C" w:rsidRDefault="00F440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34.7</w:t>
      </w:r>
      <w:r w:rsidR="005C7D4E" w:rsidRPr="00EF226C">
        <w:rPr>
          <w:rFonts w:ascii="Times New Roman" w:hAnsi="Times New Roman" w:cs="Times New Roman"/>
          <w:sz w:val="28"/>
          <w:szCs w:val="28"/>
        </w:rPr>
        <w:t>.</w:t>
      </w:r>
      <w:r w:rsidR="002C234D">
        <w:rPr>
          <w:rFonts w:ascii="Times New Roman" w:hAnsi="Times New Roman" w:cs="Times New Roman"/>
          <w:sz w:val="28"/>
          <w:szCs w:val="28"/>
        </w:rPr>
        <w:t xml:space="preserve"> </w:t>
      </w:r>
      <w:r w:rsidR="00CA3025" w:rsidRPr="00EF226C">
        <w:rPr>
          <w:rFonts w:ascii="Times New Roman" w:hAnsi="Times New Roman" w:cs="Times New Roman"/>
          <w:sz w:val="28"/>
          <w:szCs w:val="28"/>
        </w:rPr>
        <w:t>В</w:t>
      </w:r>
      <w:r w:rsidR="005C7D4E" w:rsidRPr="00EF226C">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EF226C">
        <w:rPr>
          <w:rFonts w:ascii="Times New Roman" w:hAnsi="Times New Roman" w:cs="Times New Roman"/>
          <w:sz w:val="28"/>
          <w:szCs w:val="28"/>
          <w:lang w:val="en-US"/>
        </w:rPr>
        <w:t> </w:t>
      </w:r>
      <w:r w:rsidR="005C7D4E" w:rsidRPr="00EF226C">
        <w:rPr>
          <w:rFonts w:ascii="Times New Roman" w:hAnsi="Times New Roman" w:cs="Times New Roman"/>
          <w:sz w:val="28"/>
          <w:szCs w:val="28"/>
        </w:rPr>
        <w:t>предложения участника такого конкурса о цене договора</w:t>
      </w:r>
      <w:r w:rsidR="00173D48" w:rsidRPr="00EF226C">
        <w:rPr>
          <w:rFonts w:ascii="Times New Roman" w:hAnsi="Times New Roman" w:cs="Times New Roman"/>
          <w:sz w:val="28"/>
          <w:szCs w:val="28"/>
        </w:rPr>
        <w:t xml:space="preserve"> (цене лота)</w:t>
      </w:r>
      <w:r w:rsidR="008D34AE" w:rsidRPr="00EF226C">
        <w:rPr>
          <w:rFonts w:ascii="Times New Roman" w:hAnsi="Times New Roman" w:cs="Times New Roman"/>
          <w:sz w:val="28"/>
          <w:szCs w:val="28"/>
        </w:rPr>
        <w:t xml:space="preserve">, </w:t>
      </w:r>
      <w:r w:rsidR="004F7832"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F7832" w:rsidRPr="00EF226C">
        <w:rPr>
          <w:rFonts w:ascii="Times New Roman" w:hAnsi="Times New Roman" w:cs="Times New Roman"/>
          <w:sz w:val="28"/>
          <w:szCs w:val="28"/>
        </w:rPr>
        <w:t xml:space="preserve"> – </w:t>
      </w:r>
      <w:r w:rsidR="008D34AE" w:rsidRPr="00EF226C">
        <w:rPr>
          <w:rFonts w:ascii="Times New Roman" w:hAnsi="Times New Roman" w:cs="Times New Roman"/>
          <w:sz w:val="28"/>
          <w:szCs w:val="28"/>
        </w:rPr>
        <w:t>цене</w:t>
      </w:r>
      <w:r w:rsidR="004F7832" w:rsidRPr="00EF226C">
        <w:rPr>
          <w:rFonts w:ascii="Times New Roman" w:hAnsi="Times New Roman" w:cs="Times New Roman"/>
          <w:sz w:val="28"/>
          <w:szCs w:val="28"/>
        </w:rPr>
        <w:t xml:space="preserve"> </w:t>
      </w:r>
      <w:r w:rsidR="008D34AE" w:rsidRPr="00EF226C">
        <w:rPr>
          <w:rFonts w:ascii="Times New Roman" w:hAnsi="Times New Roman" w:cs="Times New Roman"/>
          <w:sz w:val="28"/>
          <w:szCs w:val="28"/>
        </w:rPr>
        <w:t xml:space="preserve">единицы </w:t>
      </w:r>
      <w:r w:rsidR="00925179" w:rsidRPr="00EF226C">
        <w:rPr>
          <w:rFonts w:ascii="Times New Roman" w:hAnsi="Times New Roman" w:cs="Times New Roman"/>
          <w:sz w:val="28"/>
          <w:szCs w:val="28"/>
        </w:rPr>
        <w:t xml:space="preserve">(сумме цен единиц) </w:t>
      </w:r>
      <w:r w:rsidR="008D34AE" w:rsidRPr="00EF226C">
        <w:rPr>
          <w:rFonts w:ascii="Times New Roman" w:hAnsi="Times New Roman" w:cs="Times New Roman"/>
          <w:sz w:val="28"/>
          <w:szCs w:val="28"/>
        </w:rPr>
        <w:t>товара, работы, услуги</w:t>
      </w:r>
      <w:r w:rsidR="005C7D4E" w:rsidRPr="00EF226C">
        <w:rPr>
          <w:rFonts w:ascii="Times New Roman" w:hAnsi="Times New Roman" w:cs="Times New Roman"/>
          <w:sz w:val="28"/>
          <w:szCs w:val="28"/>
        </w:rPr>
        <w:t>.</w:t>
      </w:r>
    </w:p>
    <w:p w14:paraId="441773AF" w14:textId="644C5862" w:rsidR="005C7D4E" w:rsidRPr="00925D0A" w:rsidRDefault="00F440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34.8.</w:t>
      </w:r>
      <w:r w:rsidR="005C7D4E" w:rsidRPr="00EF226C">
        <w:rPr>
          <w:rFonts w:ascii="Times New Roman" w:hAnsi="Times New Roman" w:cs="Times New Roman"/>
          <w:sz w:val="28"/>
          <w:szCs w:val="28"/>
        </w:rPr>
        <w:t xml:space="preserve"> </w:t>
      </w:r>
      <w:r w:rsidR="00173D48" w:rsidRPr="00EF226C">
        <w:rPr>
          <w:rFonts w:ascii="Times New Roman" w:hAnsi="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w:t>
      </w:r>
      <w:r w:rsidR="00173D48" w:rsidRPr="00925D0A">
        <w:rPr>
          <w:rFonts w:ascii="Times New Roman" w:hAnsi="Times New Roman"/>
          <w:sz w:val="28"/>
          <w:szCs w:val="28"/>
        </w:rPr>
        <w:t xml:space="preserve"> предс</w:t>
      </w:r>
      <w:r w:rsidR="009A05B6" w:rsidRPr="00925D0A">
        <w:rPr>
          <w:rFonts w:ascii="Times New Roman" w:hAnsi="Times New Roman"/>
          <w:sz w:val="28"/>
          <w:szCs w:val="28"/>
        </w:rPr>
        <w:t>тавления в соответствии с часть</w:t>
      </w:r>
      <w:r w:rsidR="00173D48" w:rsidRPr="00925D0A">
        <w:rPr>
          <w:rFonts w:ascii="Times New Roman" w:hAnsi="Times New Roman"/>
          <w:sz w:val="28"/>
          <w:szCs w:val="28"/>
        </w:rPr>
        <w:t>ю 19.1.статьи 3.4 Закона № 223-ФЗ.</w:t>
      </w:r>
    </w:p>
    <w:p w14:paraId="52BDE1C1" w14:textId="270D3995" w:rsidR="005C7D4E" w:rsidRPr="00925D0A" w:rsidRDefault="00F440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34.9.</w:t>
      </w:r>
      <w:r w:rsidR="005C7D4E" w:rsidRPr="00925D0A">
        <w:rPr>
          <w:rFonts w:ascii="Times New Roman" w:hAnsi="Times New Roman" w:cs="Times New Roman"/>
          <w:sz w:val="28"/>
          <w:szCs w:val="28"/>
        </w:rPr>
        <w:t xml:space="preserve"> </w:t>
      </w:r>
      <w:r w:rsidR="00F30F2E" w:rsidRPr="00925D0A">
        <w:rPr>
          <w:rFonts w:ascii="Times New Roman" w:hAnsi="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14:paraId="598A9981" w14:textId="4A54E0B2" w:rsidR="00632ACA" w:rsidRPr="00925D0A"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25D0A">
        <w:rPr>
          <w:rStyle w:val="comment"/>
          <w:sz w:val="28"/>
          <w:szCs w:val="28"/>
        </w:rPr>
        <w:t>3</w:t>
      </w:r>
      <w:r w:rsidR="00781FEB" w:rsidRPr="00925D0A">
        <w:rPr>
          <w:rStyle w:val="comment"/>
          <w:sz w:val="28"/>
          <w:szCs w:val="28"/>
        </w:rPr>
        <w:t>4</w:t>
      </w:r>
      <w:r w:rsidRPr="00925D0A">
        <w:rPr>
          <w:rStyle w:val="comment"/>
          <w:sz w:val="28"/>
          <w:szCs w:val="28"/>
        </w:rPr>
        <w:t>.</w:t>
      </w:r>
      <w:r w:rsidR="00F44024" w:rsidRPr="00925D0A">
        <w:rPr>
          <w:rStyle w:val="comment"/>
          <w:sz w:val="28"/>
          <w:szCs w:val="28"/>
        </w:rPr>
        <w:t>10</w:t>
      </w:r>
      <w:r w:rsidR="002C234D">
        <w:rPr>
          <w:sz w:val="28"/>
          <w:szCs w:val="28"/>
        </w:rPr>
        <w:t>.</w:t>
      </w:r>
      <w:r w:rsidR="002C234D">
        <w:rPr>
          <w:sz w:val="28"/>
          <w:szCs w:val="28"/>
        </w:rPr>
        <w:tab/>
      </w:r>
      <w:r w:rsidR="00D66343" w:rsidRPr="00925D0A">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925D0A">
        <w:rPr>
          <w:sz w:val="28"/>
          <w:szCs w:val="28"/>
        </w:rPr>
        <w:t xml:space="preserve"> </w:t>
      </w:r>
      <w:r w:rsidR="00D66343" w:rsidRPr="00925D0A">
        <w:rPr>
          <w:sz w:val="28"/>
          <w:szCs w:val="28"/>
        </w:rPr>
        <w:t>з</w:t>
      </w:r>
      <w:r w:rsidRPr="00925D0A">
        <w:rPr>
          <w:sz w:val="28"/>
          <w:szCs w:val="28"/>
        </w:rPr>
        <w:t>аявка на участие в конкурсе</w:t>
      </w:r>
      <w:r w:rsidR="00D66343" w:rsidRPr="00925D0A">
        <w:rPr>
          <w:sz w:val="28"/>
          <w:szCs w:val="28"/>
        </w:rPr>
        <w:t xml:space="preserve">, </w:t>
      </w:r>
      <w:r w:rsidRPr="00925D0A">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14:paraId="352FD563" w14:textId="2C87E317" w:rsidR="00632ACA" w:rsidRPr="00925D0A" w:rsidRDefault="00632ACA" w:rsidP="00F71A62">
      <w:pPr>
        <w:pStyle w:val="ConsPlusNormal"/>
        <w:widowControl w:val="0"/>
        <w:shd w:val="clear" w:color="auto" w:fill="FFFFFF" w:themeFill="background1"/>
        <w:tabs>
          <w:tab w:val="left" w:pos="709"/>
        </w:tabs>
        <w:jc w:val="both"/>
        <w:rPr>
          <w:rFonts w:eastAsia="Times New Roman"/>
        </w:rPr>
      </w:pPr>
      <w:r w:rsidRPr="00925D0A">
        <w:tab/>
        <w:t>3</w:t>
      </w:r>
      <w:r w:rsidR="00781FEB" w:rsidRPr="00925D0A">
        <w:t>4</w:t>
      </w:r>
      <w:r w:rsidRPr="00925D0A">
        <w:t>.</w:t>
      </w:r>
      <w:r w:rsidR="00F44024" w:rsidRPr="00925D0A">
        <w:t>11</w:t>
      </w:r>
      <w:r w:rsidRPr="00925D0A">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925D0A">
        <w:rPr>
          <w:lang w:val="en-US"/>
        </w:rPr>
        <w:t> </w:t>
      </w:r>
      <w:r w:rsidRPr="00925D0A">
        <w:t>содержание таких документов и сведений не нарушает требований действующего законодательства Российской Федерации.</w:t>
      </w:r>
      <w:r w:rsidRPr="00925D0A">
        <w:rPr>
          <w:rFonts w:eastAsia="Times New Roman"/>
        </w:rPr>
        <w:t xml:space="preserve"> </w:t>
      </w:r>
    </w:p>
    <w:p w14:paraId="071A038C" w14:textId="7FCCDB23" w:rsidR="00632ACA" w:rsidRPr="00925D0A" w:rsidRDefault="00632ACA" w:rsidP="00F71A62">
      <w:pPr>
        <w:pStyle w:val="ConsPlusNormal"/>
        <w:widowControl w:val="0"/>
        <w:shd w:val="clear" w:color="auto" w:fill="FFFFFF" w:themeFill="background1"/>
        <w:tabs>
          <w:tab w:val="left" w:pos="709"/>
        </w:tabs>
        <w:jc w:val="both"/>
        <w:rPr>
          <w:rFonts w:eastAsia="Times New Roman"/>
        </w:rPr>
      </w:pPr>
      <w:r w:rsidRPr="00925D0A">
        <w:rPr>
          <w:rFonts w:eastAsia="Times New Roman"/>
        </w:rPr>
        <w:tab/>
        <w:t>3</w:t>
      </w:r>
      <w:r w:rsidR="00781FEB" w:rsidRPr="00925D0A">
        <w:rPr>
          <w:rFonts w:eastAsia="Times New Roman"/>
        </w:rPr>
        <w:t>4.</w:t>
      </w:r>
      <w:r w:rsidR="00F44024" w:rsidRPr="00925D0A">
        <w:rPr>
          <w:rFonts w:eastAsia="Times New Roman"/>
        </w:rPr>
        <w:t>12</w:t>
      </w:r>
      <w:r w:rsidRPr="00925D0A">
        <w:rPr>
          <w:rFonts w:eastAsia="Times New Roman"/>
        </w:rPr>
        <w:t>.</w:t>
      </w:r>
      <w:r w:rsidR="00CA556F" w:rsidRPr="00925D0A">
        <w:rPr>
          <w:rFonts w:eastAsia="Times New Roman"/>
        </w:rPr>
        <w:tab/>
      </w:r>
      <w:r w:rsidR="00C553A3" w:rsidRPr="00925D0A">
        <w:rPr>
          <w:rFonts w:eastAsia="Times New Roman"/>
        </w:rPr>
        <w:t xml:space="preserve"> </w:t>
      </w:r>
      <w:r w:rsidR="00CA556F" w:rsidRPr="00925D0A">
        <w:rPr>
          <w:rFonts w:eastAsia="Times New Roman"/>
        </w:rPr>
        <w:t>Наличие противоречий в отношении одних и тех же сведений в</w:t>
      </w:r>
      <w:r w:rsidR="00C823B5" w:rsidRPr="00925D0A">
        <w:rPr>
          <w:rFonts w:eastAsia="Times New Roman"/>
          <w:lang w:val="en-US"/>
        </w:rPr>
        <w:t> </w:t>
      </w:r>
      <w:r w:rsidR="00CA556F" w:rsidRPr="00925D0A">
        <w:rPr>
          <w:rFonts w:eastAsia="Times New Roman"/>
        </w:rPr>
        <w:t>рамках документов одной заявки</w:t>
      </w:r>
      <w:r w:rsidR="00746E58" w:rsidRPr="00925D0A">
        <w:rPr>
          <w:rFonts w:eastAsia="Times New Roman"/>
        </w:rPr>
        <w:t xml:space="preserve">, а также в отношении сведений, заполняемых </w:t>
      </w:r>
      <w:r w:rsidR="00746E58" w:rsidRPr="00925D0A">
        <w:rPr>
          <w:rFonts w:eastAsia="Times New Roman"/>
        </w:rPr>
        <w:lastRenderedPageBreak/>
        <w:t>участником на электронной площадке,</w:t>
      </w:r>
      <w:r w:rsidR="00CA556F" w:rsidRPr="00925D0A">
        <w:rPr>
          <w:rFonts w:eastAsia="Times New Roman"/>
        </w:rPr>
        <w:t xml:space="preserve"> приравнивается к наличию в такой заявке недостоверных сведений.</w:t>
      </w:r>
    </w:p>
    <w:p w14:paraId="0C06B767" w14:textId="1FB6CBB1" w:rsidR="00632ACA" w:rsidRPr="00925D0A" w:rsidRDefault="00BD1B0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w:t>
      </w:r>
      <w:r w:rsidR="00781FEB" w:rsidRPr="00925D0A">
        <w:rPr>
          <w:rFonts w:ascii="Times New Roman" w:hAnsi="Times New Roman" w:cs="Times New Roman"/>
          <w:sz w:val="28"/>
          <w:szCs w:val="28"/>
        </w:rPr>
        <w:t>4</w:t>
      </w:r>
      <w:r w:rsidRPr="00925D0A">
        <w:rPr>
          <w:rFonts w:ascii="Times New Roman" w:hAnsi="Times New Roman" w:cs="Times New Roman"/>
          <w:sz w:val="28"/>
          <w:szCs w:val="28"/>
        </w:rPr>
        <w:t>.1</w:t>
      </w:r>
      <w:r w:rsidR="00F44024" w:rsidRPr="00925D0A">
        <w:rPr>
          <w:rFonts w:ascii="Times New Roman" w:hAnsi="Times New Roman" w:cs="Times New Roman"/>
          <w:sz w:val="28"/>
          <w:szCs w:val="28"/>
        </w:rPr>
        <w:t>3</w:t>
      </w:r>
      <w:r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 xml:space="preserve">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3230A" w:rsidRPr="00925D0A">
        <w:rPr>
          <w:rFonts w:ascii="Times New Roman" w:hAnsi="Times New Roman" w:cs="Times New Roman"/>
          <w:sz w:val="28"/>
          <w:szCs w:val="28"/>
        </w:rPr>
        <w:t>Указанное решение фиксируется в протоколе очередного этапа конкурса</w:t>
      </w:r>
      <w:r w:rsidR="00AC4DB6" w:rsidRPr="00925D0A">
        <w:rPr>
          <w:rFonts w:ascii="Times New Roman" w:hAnsi="Times New Roman" w:cs="Times New Roman"/>
          <w:sz w:val="28"/>
          <w:szCs w:val="28"/>
        </w:rPr>
        <w:t>.</w:t>
      </w:r>
    </w:p>
    <w:p w14:paraId="78B69DF7" w14:textId="7F8E5010" w:rsidR="004A74A5" w:rsidRPr="00925D0A"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Pr="00925D0A">
        <w:rPr>
          <w:sz w:val="28"/>
          <w:szCs w:val="28"/>
        </w:rPr>
        <w:t>.1</w:t>
      </w:r>
      <w:r w:rsidR="00F44024" w:rsidRPr="00925D0A">
        <w:rPr>
          <w:sz w:val="28"/>
          <w:szCs w:val="28"/>
        </w:rPr>
        <w:t>4</w:t>
      </w:r>
      <w:r w:rsidR="002C234D">
        <w:rPr>
          <w:sz w:val="28"/>
          <w:szCs w:val="28"/>
        </w:rPr>
        <w:t>.</w:t>
      </w:r>
      <w:r w:rsidR="002C234D">
        <w:rPr>
          <w:sz w:val="28"/>
          <w:szCs w:val="28"/>
        </w:rPr>
        <w:tab/>
      </w:r>
      <w:r w:rsidRPr="00925D0A">
        <w:rPr>
          <w:sz w:val="28"/>
          <w:szCs w:val="28"/>
        </w:rPr>
        <w:t>Все листы поданной в письменной форме заявки на участие в</w:t>
      </w:r>
      <w:r w:rsidR="00C823B5" w:rsidRPr="00925D0A">
        <w:rPr>
          <w:sz w:val="28"/>
          <w:szCs w:val="28"/>
          <w:lang w:val="en-US"/>
        </w:rPr>
        <w:t> </w:t>
      </w:r>
      <w:r w:rsidR="00C553A3" w:rsidRPr="00925D0A">
        <w:rPr>
          <w:sz w:val="28"/>
          <w:szCs w:val="28"/>
        </w:rPr>
        <w:t xml:space="preserve">открытом </w:t>
      </w:r>
      <w:r w:rsidRPr="00925D0A">
        <w:rPr>
          <w:sz w:val="28"/>
          <w:szCs w:val="28"/>
        </w:rPr>
        <w:t>конкурсе, все листы тома такой заявки должны быть прошиты и</w:t>
      </w:r>
      <w:r w:rsidR="00C823B5" w:rsidRPr="00925D0A">
        <w:rPr>
          <w:sz w:val="28"/>
          <w:szCs w:val="28"/>
          <w:lang w:val="en-US"/>
        </w:rPr>
        <w:t> </w:t>
      </w:r>
      <w:r w:rsidRPr="00925D0A">
        <w:rPr>
          <w:sz w:val="28"/>
          <w:szCs w:val="28"/>
        </w:rPr>
        <w:t xml:space="preserve">пронумерованы. Заявка на участие в </w:t>
      </w:r>
      <w:r w:rsidR="00C553A3" w:rsidRPr="00925D0A">
        <w:rPr>
          <w:sz w:val="28"/>
          <w:szCs w:val="28"/>
        </w:rPr>
        <w:t xml:space="preserve">открытом </w:t>
      </w:r>
      <w:r w:rsidRPr="00925D0A">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925D0A">
        <w:rPr>
          <w:sz w:val="28"/>
          <w:szCs w:val="28"/>
          <w:lang w:val="en-US"/>
        </w:rPr>
        <w:t> </w:t>
      </w:r>
      <w:r w:rsidRPr="00925D0A">
        <w:rPr>
          <w:sz w:val="28"/>
          <w:szCs w:val="28"/>
        </w:rPr>
        <w:t>юридического лица) и подписаны участником открытого конкурса или</w:t>
      </w:r>
      <w:r w:rsidR="00C823B5" w:rsidRPr="00925D0A">
        <w:rPr>
          <w:sz w:val="28"/>
          <w:szCs w:val="28"/>
          <w:lang w:val="en-US"/>
        </w:rPr>
        <w:t> </w:t>
      </w:r>
      <w:r w:rsidRPr="00925D0A">
        <w:rPr>
          <w:sz w:val="28"/>
          <w:szCs w:val="28"/>
        </w:rPr>
        <w:t xml:space="preserve">лицом, уполномоченным участником открытого конкурса. Соблюдение участником </w:t>
      </w:r>
      <w:r w:rsidR="004A74A5" w:rsidRPr="00925D0A">
        <w:rPr>
          <w:sz w:val="28"/>
          <w:szCs w:val="28"/>
        </w:rPr>
        <w:t>открытого</w:t>
      </w:r>
      <w:r w:rsidR="00893E13" w:rsidRPr="00925D0A">
        <w:rPr>
          <w:sz w:val="28"/>
          <w:szCs w:val="28"/>
        </w:rPr>
        <w:t xml:space="preserve"> </w:t>
      </w:r>
      <w:r w:rsidRPr="00925D0A">
        <w:rPr>
          <w:sz w:val="28"/>
          <w:szCs w:val="28"/>
        </w:rPr>
        <w:t>конкурса указанных требований означает, что</w:t>
      </w:r>
      <w:r w:rsidR="00C823B5" w:rsidRPr="00925D0A">
        <w:rPr>
          <w:sz w:val="28"/>
          <w:szCs w:val="28"/>
          <w:lang w:val="en-US"/>
        </w:rPr>
        <w:t> </w:t>
      </w:r>
      <w:r w:rsidRPr="00925D0A">
        <w:rPr>
          <w:sz w:val="28"/>
          <w:szCs w:val="28"/>
        </w:rPr>
        <w:t xml:space="preserve">информация и документы, входящие в состав заявки на участие в </w:t>
      </w:r>
      <w:r w:rsidR="00893E13" w:rsidRPr="00925D0A">
        <w:rPr>
          <w:sz w:val="28"/>
          <w:szCs w:val="28"/>
        </w:rPr>
        <w:t xml:space="preserve">открытом </w:t>
      </w:r>
      <w:r w:rsidRPr="00925D0A">
        <w:rPr>
          <w:sz w:val="28"/>
          <w:szCs w:val="28"/>
        </w:rPr>
        <w:t xml:space="preserve">конкурсе и тома заявки на участие в </w:t>
      </w:r>
      <w:r w:rsidR="00893E13" w:rsidRPr="00925D0A">
        <w:rPr>
          <w:sz w:val="28"/>
          <w:szCs w:val="28"/>
        </w:rPr>
        <w:t xml:space="preserve">открытом </w:t>
      </w:r>
      <w:r w:rsidRPr="00925D0A">
        <w:rPr>
          <w:sz w:val="28"/>
          <w:szCs w:val="28"/>
        </w:rPr>
        <w:t xml:space="preserve">конкурсе, поданы от имени </w:t>
      </w:r>
      <w:r w:rsidR="001E47DB" w:rsidRPr="00925D0A">
        <w:rPr>
          <w:sz w:val="28"/>
          <w:szCs w:val="28"/>
        </w:rPr>
        <w:t>участника открытого конкурса,</w:t>
      </w:r>
      <w:r w:rsidRPr="00925D0A">
        <w:rPr>
          <w:sz w:val="28"/>
          <w:szCs w:val="28"/>
        </w:rPr>
        <w:t xml:space="preserve"> и он несет ответственность за подлинность и</w:t>
      </w:r>
      <w:r w:rsidR="00C823B5" w:rsidRPr="00925D0A">
        <w:rPr>
          <w:sz w:val="28"/>
          <w:szCs w:val="28"/>
          <w:lang w:val="en-US"/>
        </w:rPr>
        <w:t> </w:t>
      </w:r>
      <w:r w:rsidRPr="00925D0A">
        <w:rPr>
          <w:sz w:val="28"/>
          <w:szCs w:val="28"/>
        </w:rPr>
        <w:t xml:space="preserve">достоверность этих информации и документов. На конверте указывается наименование </w:t>
      </w:r>
      <w:r w:rsidR="00893E13" w:rsidRPr="00925D0A">
        <w:rPr>
          <w:sz w:val="28"/>
          <w:szCs w:val="28"/>
        </w:rPr>
        <w:t xml:space="preserve">открытого </w:t>
      </w:r>
      <w:r w:rsidRPr="00925D0A">
        <w:rPr>
          <w:sz w:val="28"/>
          <w:szCs w:val="28"/>
        </w:rPr>
        <w:t>конкурса (лота), позволяющее определить</w:t>
      </w:r>
      <w:r w:rsidR="00893E13" w:rsidRPr="00925D0A">
        <w:rPr>
          <w:sz w:val="28"/>
          <w:szCs w:val="28"/>
        </w:rPr>
        <w:t xml:space="preserve"> открытый</w:t>
      </w:r>
      <w:r w:rsidRPr="00925D0A">
        <w:rPr>
          <w:sz w:val="28"/>
          <w:szCs w:val="28"/>
        </w:rPr>
        <w:t xml:space="preserve"> конкурс (лот), на участие в котором подается заявка.</w:t>
      </w:r>
    </w:p>
    <w:p w14:paraId="10D70BBD" w14:textId="1ED5DD61" w:rsidR="004A74A5" w:rsidRPr="00925D0A"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bookmarkStart w:id="52" w:name="P07DB"/>
      <w:bookmarkEnd w:id="52"/>
      <w:r w:rsidRPr="00925D0A">
        <w:rPr>
          <w:sz w:val="28"/>
          <w:szCs w:val="28"/>
        </w:rPr>
        <w:t>3</w:t>
      </w:r>
      <w:r w:rsidR="00781FEB" w:rsidRPr="00925D0A">
        <w:rPr>
          <w:sz w:val="28"/>
          <w:szCs w:val="28"/>
        </w:rPr>
        <w:t>4</w:t>
      </w:r>
      <w:r w:rsidRPr="00925D0A">
        <w:rPr>
          <w:sz w:val="28"/>
          <w:szCs w:val="28"/>
        </w:rPr>
        <w:t>.1</w:t>
      </w:r>
      <w:r w:rsidR="00F44024" w:rsidRPr="00925D0A">
        <w:rPr>
          <w:sz w:val="28"/>
          <w:szCs w:val="28"/>
        </w:rPr>
        <w:t>5</w:t>
      </w:r>
      <w:r w:rsidR="002C234D">
        <w:rPr>
          <w:sz w:val="28"/>
          <w:szCs w:val="28"/>
        </w:rPr>
        <w:t>.</w:t>
      </w:r>
      <w:r w:rsidR="002C234D">
        <w:rPr>
          <w:sz w:val="28"/>
          <w:szCs w:val="28"/>
        </w:rPr>
        <w:tab/>
      </w:r>
      <w:r w:rsidRPr="00925D0A">
        <w:rPr>
          <w:sz w:val="28"/>
          <w:szCs w:val="28"/>
        </w:rPr>
        <w:t xml:space="preserve">Каждый конверт с заявкой на участие в </w:t>
      </w:r>
      <w:r w:rsidR="00893E13" w:rsidRPr="00925D0A">
        <w:rPr>
          <w:sz w:val="28"/>
          <w:szCs w:val="28"/>
        </w:rPr>
        <w:t xml:space="preserve">открытом </w:t>
      </w:r>
      <w:r w:rsidRPr="00925D0A">
        <w:rPr>
          <w:sz w:val="28"/>
          <w:szCs w:val="28"/>
        </w:rPr>
        <w:t>конкурсе, поступивший в срок, указанный в конкурсной документ</w:t>
      </w:r>
      <w:r w:rsidR="00BB6D7A" w:rsidRPr="00925D0A">
        <w:rPr>
          <w:sz w:val="28"/>
          <w:szCs w:val="28"/>
        </w:rPr>
        <w:t>ации, регистрируется заказчиком</w:t>
      </w:r>
      <w:r w:rsidRPr="00925D0A">
        <w:rPr>
          <w:sz w:val="28"/>
          <w:szCs w:val="28"/>
        </w:rPr>
        <w:t>.</w:t>
      </w:r>
    </w:p>
    <w:p w14:paraId="24EA00A4" w14:textId="77777777" w:rsidR="00632ACA" w:rsidRPr="00925D0A" w:rsidRDefault="004A74A5" w:rsidP="00F71A62">
      <w:pPr>
        <w:pStyle w:val="formattext"/>
        <w:widowControl w:val="0"/>
        <w:shd w:val="clear" w:color="auto" w:fill="FFFFFF" w:themeFill="background1"/>
        <w:spacing w:before="0" w:beforeAutospacing="0" w:after="0" w:afterAutospacing="0"/>
        <w:ind w:firstLine="708"/>
        <w:jc w:val="both"/>
        <w:rPr>
          <w:sz w:val="28"/>
          <w:szCs w:val="28"/>
        </w:rPr>
      </w:pPr>
      <w:r w:rsidRPr="00925D0A">
        <w:rPr>
          <w:sz w:val="28"/>
          <w:szCs w:val="28"/>
        </w:rPr>
        <w:t>Регистрация заявок на участие в электронном конкурсе осуществляется посредством функционала электронной площадки.</w:t>
      </w:r>
    </w:p>
    <w:p w14:paraId="40276926" w14:textId="7B9E33EF" w:rsidR="00632ACA" w:rsidRPr="00925D0A"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bookmarkStart w:id="53" w:name="P07E1"/>
      <w:bookmarkEnd w:id="53"/>
      <w:r w:rsidRPr="00925D0A">
        <w:rPr>
          <w:sz w:val="28"/>
          <w:szCs w:val="28"/>
        </w:rPr>
        <w:t>3</w:t>
      </w:r>
      <w:r w:rsidR="00781FEB" w:rsidRPr="00925D0A">
        <w:rPr>
          <w:sz w:val="28"/>
          <w:szCs w:val="28"/>
        </w:rPr>
        <w:t>4</w:t>
      </w:r>
      <w:r w:rsidR="00F44024" w:rsidRPr="00925D0A">
        <w:rPr>
          <w:sz w:val="28"/>
          <w:szCs w:val="28"/>
        </w:rPr>
        <w:t>.16</w:t>
      </w:r>
      <w:r w:rsidR="002C234D">
        <w:rPr>
          <w:sz w:val="28"/>
          <w:szCs w:val="28"/>
        </w:rPr>
        <w:t>.</w:t>
      </w:r>
      <w:r w:rsidR="002C234D">
        <w:rPr>
          <w:sz w:val="28"/>
          <w:szCs w:val="28"/>
        </w:rPr>
        <w:tab/>
      </w:r>
      <w:r w:rsidRPr="00925D0A">
        <w:rPr>
          <w:sz w:val="28"/>
          <w:szCs w:val="28"/>
        </w:rPr>
        <w:t>Прием заявок на участие в конкурсе прекращается с наступлением срока</w:t>
      </w:r>
      <w:r w:rsidR="00202575" w:rsidRPr="00925D0A">
        <w:rPr>
          <w:sz w:val="28"/>
          <w:szCs w:val="28"/>
        </w:rPr>
        <w:t>, указанного в конкурсной документации в качестве срока окончания подачи заявок на участие в конкурсе</w:t>
      </w:r>
      <w:r w:rsidRPr="00925D0A">
        <w:rPr>
          <w:sz w:val="28"/>
          <w:szCs w:val="28"/>
        </w:rPr>
        <w:t xml:space="preserve">. </w:t>
      </w:r>
    </w:p>
    <w:p w14:paraId="42F99AEA" w14:textId="2DEDC90B" w:rsidR="00632ACA" w:rsidRPr="00925D0A"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Pr="00925D0A">
        <w:rPr>
          <w:sz w:val="28"/>
          <w:szCs w:val="28"/>
        </w:rPr>
        <w:t>.1</w:t>
      </w:r>
      <w:r w:rsidR="00F44024" w:rsidRPr="00925D0A">
        <w:rPr>
          <w:sz w:val="28"/>
          <w:szCs w:val="28"/>
        </w:rPr>
        <w:t>7</w:t>
      </w:r>
      <w:r w:rsidRPr="00925D0A">
        <w:rPr>
          <w:sz w:val="28"/>
          <w:szCs w:val="28"/>
        </w:rPr>
        <w:t>. Заказчик обеспечивает сохранность конвертов с заявками на</w:t>
      </w:r>
      <w:r w:rsidR="00C823B5" w:rsidRPr="00925D0A">
        <w:rPr>
          <w:sz w:val="28"/>
          <w:szCs w:val="28"/>
          <w:lang w:val="en-US"/>
        </w:rPr>
        <w:t> </w:t>
      </w:r>
      <w:r w:rsidRPr="00925D0A">
        <w:rPr>
          <w:sz w:val="28"/>
          <w:szCs w:val="28"/>
        </w:rPr>
        <w:t>участие в</w:t>
      </w:r>
      <w:r w:rsidR="00893E13" w:rsidRPr="00925D0A">
        <w:rPr>
          <w:sz w:val="28"/>
          <w:szCs w:val="28"/>
        </w:rPr>
        <w:t xml:space="preserve"> открытом</w:t>
      </w:r>
      <w:r w:rsidRPr="00925D0A">
        <w:rPr>
          <w:sz w:val="28"/>
          <w:szCs w:val="28"/>
        </w:rPr>
        <w:t xml:space="preserve"> конкурсе и </w:t>
      </w:r>
      <w:r w:rsidR="007A451B" w:rsidRPr="00925D0A">
        <w:rPr>
          <w:sz w:val="28"/>
          <w:szCs w:val="28"/>
        </w:rPr>
        <w:t xml:space="preserve">производит </w:t>
      </w:r>
      <w:r w:rsidRPr="00925D0A">
        <w:rPr>
          <w:sz w:val="28"/>
          <w:szCs w:val="28"/>
        </w:rPr>
        <w:t xml:space="preserve">рассмотрение содержания заявок на участие в </w:t>
      </w:r>
      <w:r w:rsidR="00893E13" w:rsidRPr="00925D0A">
        <w:rPr>
          <w:sz w:val="28"/>
          <w:szCs w:val="28"/>
        </w:rPr>
        <w:t xml:space="preserve">открытом </w:t>
      </w:r>
      <w:r w:rsidRPr="00925D0A">
        <w:rPr>
          <w:sz w:val="28"/>
          <w:szCs w:val="28"/>
        </w:rPr>
        <w:t xml:space="preserve">конкурсе только после вскрытия конвертов с заявками на участие в </w:t>
      </w:r>
      <w:r w:rsidR="00893E13" w:rsidRPr="00925D0A">
        <w:rPr>
          <w:sz w:val="28"/>
          <w:szCs w:val="28"/>
        </w:rPr>
        <w:t xml:space="preserve">открытом </w:t>
      </w:r>
      <w:r w:rsidRPr="00925D0A">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925D0A">
        <w:rPr>
          <w:sz w:val="28"/>
          <w:szCs w:val="28"/>
        </w:rPr>
        <w:t xml:space="preserve">открытом </w:t>
      </w:r>
      <w:r w:rsidRPr="00925D0A">
        <w:rPr>
          <w:sz w:val="28"/>
          <w:szCs w:val="28"/>
        </w:rPr>
        <w:t>конкурсе, не вправе допускать повреждение этих конвертов до момента вскрытия конвертов с заявками на участие в</w:t>
      </w:r>
      <w:r w:rsidR="00893E13" w:rsidRPr="00925D0A">
        <w:rPr>
          <w:sz w:val="28"/>
          <w:szCs w:val="28"/>
        </w:rPr>
        <w:t xml:space="preserve"> открытом</w:t>
      </w:r>
      <w:r w:rsidRPr="00925D0A">
        <w:rPr>
          <w:sz w:val="28"/>
          <w:szCs w:val="28"/>
        </w:rPr>
        <w:t xml:space="preserve"> конкурсе в соответствии с настоящим Положением. </w:t>
      </w:r>
    </w:p>
    <w:p w14:paraId="7CB8E11D" w14:textId="28F5C7D7" w:rsidR="00632ACA" w:rsidRPr="00925D0A"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Pr="00925D0A">
        <w:rPr>
          <w:sz w:val="28"/>
          <w:szCs w:val="28"/>
        </w:rPr>
        <w:t>.1</w:t>
      </w:r>
      <w:r w:rsidR="00F44024" w:rsidRPr="00925D0A">
        <w:rPr>
          <w:sz w:val="28"/>
          <w:szCs w:val="28"/>
        </w:rPr>
        <w:t>8</w:t>
      </w:r>
      <w:r w:rsidRPr="00925D0A">
        <w:rPr>
          <w:sz w:val="28"/>
          <w:szCs w:val="28"/>
        </w:rPr>
        <w:t xml:space="preserve">. Конверт с заявкой на участие в </w:t>
      </w:r>
      <w:r w:rsidR="00893E13" w:rsidRPr="00925D0A">
        <w:rPr>
          <w:sz w:val="28"/>
          <w:szCs w:val="28"/>
        </w:rPr>
        <w:t xml:space="preserve">открытом </w:t>
      </w:r>
      <w:r w:rsidRPr="00925D0A">
        <w:rPr>
          <w:sz w:val="28"/>
          <w:szCs w:val="28"/>
        </w:rPr>
        <w:t xml:space="preserve">конкурсе, поступивший после истечения срока подачи заявок на участие в </w:t>
      </w:r>
      <w:r w:rsidR="00893E13" w:rsidRPr="00925D0A">
        <w:rPr>
          <w:sz w:val="28"/>
          <w:szCs w:val="28"/>
        </w:rPr>
        <w:t xml:space="preserve">открытом </w:t>
      </w:r>
      <w:r w:rsidRPr="00925D0A">
        <w:rPr>
          <w:sz w:val="28"/>
          <w:szCs w:val="28"/>
        </w:rPr>
        <w:t>конкурсе, не</w:t>
      </w:r>
      <w:r w:rsidR="00C823B5" w:rsidRPr="00925D0A">
        <w:rPr>
          <w:sz w:val="28"/>
          <w:szCs w:val="28"/>
          <w:lang w:val="en-US"/>
        </w:rPr>
        <w:t> </w:t>
      </w:r>
      <w:r w:rsidRPr="00925D0A">
        <w:rPr>
          <w:sz w:val="28"/>
          <w:szCs w:val="28"/>
        </w:rPr>
        <w:t xml:space="preserve">вскрывается и в </w:t>
      </w:r>
      <w:r w:rsidR="0097503F" w:rsidRPr="00925D0A">
        <w:rPr>
          <w:sz w:val="28"/>
          <w:szCs w:val="28"/>
        </w:rPr>
        <w:t>случае,</w:t>
      </w:r>
      <w:r w:rsidRPr="00925D0A">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75F17899" w14:textId="77777777" w:rsidR="00C87F2F" w:rsidRPr="00925D0A" w:rsidRDefault="00C87F2F" w:rsidP="00F71A62">
      <w:pPr>
        <w:pStyle w:val="formattext"/>
        <w:widowControl w:val="0"/>
        <w:shd w:val="clear" w:color="auto" w:fill="FFFFFF" w:themeFill="background1"/>
        <w:spacing w:before="0" w:beforeAutospacing="0" w:after="0" w:afterAutospacing="0"/>
        <w:ind w:firstLine="480"/>
        <w:jc w:val="both"/>
        <w:rPr>
          <w:strike/>
          <w:sz w:val="28"/>
          <w:szCs w:val="28"/>
        </w:rPr>
      </w:pPr>
      <w:bookmarkStart w:id="54" w:name="P07E9"/>
      <w:bookmarkEnd w:id="54"/>
    </w:p>
    <w:p w14:paraId="4DA505CE" w14:textId="6074248C" w:rsidR="00632ACA" w:rsidRPr="00925D0A" w:rsidRDefault="007B73A0" w:rsidP="00F71A62">
      <w:pPr>
        <w:pStyle w:val="ac"/>
        <w:widowControl w:val="0"/>
        <w:shd w:val="clear" w:color="auto" w:fill="FFFFFF" w:themeFill="background1"/>
        <w:spacing w:after="0" w:line="240" w:lineRule="auto"/>
        <w:ind w:left="0"/>
        <w:jc w:val="center"/>
        <w:outlineLvl w:val="1"/>
        <w:rPr>
          <w:rFonts w:ascii="Times New Roman" w:hAnsi="Times New Roman" w:cs="Times New Roman"/>
          <w:sz w:val="28"/>
          <w:szCs w:val="28"/>
        </w:rPr>
      </w:pPr>
      <w:bookmarkStart w:id="55" w:name="_Toc55217682"/>
      <w:r w:rsidRPr="00925D0A">
        <w:rPr>
          <w:rFonts w:ascii="Times New Roman" w:hAnsi="Times New Roman" w:cs="Times New Roman"/>
          <w:sz w:val="28"/>
          <w:szCs w:val="28"/>
        </w:rPr>
        <w:t xml:space="preserve">Глава </w:t>
      </w:r>
      <w:r w:rsidR="00632ACA" w:rsidRPr="00925D0A">
        <w:rPr>
          <w:rFonts w:ascii="Times New Roman" w:hAnsi="Times New Roman" w:cs="Times New Roman"/>
          <w:sz w:val="28"/>
          <w:szCs w:val="28"/>
        </w:rPr>
        <w:t>3</w:t>
      </w:r>
      <w:r w:rsidR="00781FEB" w:rsidRPr="00925D0A">
        <w:rPr>
          <w:rFonts w:ascii="Times New Roman" w:hAnsi="Times New Roman" w:cs="Times New Roman"/>
          <w:sz w:val="28"/>
          <w:szCs w:val="28"/>
        </w:rPr>
        <w:t>5</w:t>
      </w:r>
      <w:r w:rsidR="00632ACA" w:rsidRPr="00925D0A">
        <w:rPr>
          <w:rFonts w:ascii="Times New Roman" w:hAnsi="Times New Roman" w:cs="Times New Roman"/>
          <w:sz w:val="28"/>
          <w:szCs w:val="28"/>
        </w:rPr>
        <w:t xml:space="preserve">. Порядок вскрытия конвертов с заявками на участие в </w:t>
      </w:r>
      <w:r w:rsidR="00396CB4" w:rsidRPr="00925D0A">
        <w:rPr>
          <w:rFonts w:ascii="Times New Roman" w:hAnsi="Times New Roman" w:cs="Times New Roman"/>
          <w:sz w:val="28"/>
          <w:szCs w:val="28"/>
        </w:rPr>
        <w:t xml:space="preserve">открытом </w:t>
      </w:r>
      <w:r w:rsidR="00632ACA" w:rsidRPr="00925D0A">
        <w:rPr>
          <w:rFonts w:ascii="Times New Roman" w:hAnsi="Times New Roman" w:cs="Times New Roman"/>
          <w:sz w:val="28"/>
          <w:szCs w:val="28"/>
        </w:rPr>
        <w:t>конкурсе</w:t>
      </w:r>
      <w:bookmarkEnd w:id="55"/>
    </w:p>
    <w:p w14:paraId="4EDC8B66" w14:textId="77777777" w:rsidR="00632ACA" w:rsidRPr="00925D0A" w:rsidRDefault="00632ACA" w:rsidP="00F71A62">
      <w:pPr>
        <w:pStyle w:val="ac"/>
        <w:widowControl w:val="0"/>
        <w:shd w:val="clear" w:color="auto" w:fill="FFFFFF" w:themeFill="background1"/>
        <w:spacing w:after="0" w:line="240" w:lineRule="auto"/>
        <w:ind w:left="0" w:firstLine="709"/>
        <w:jc w:val="both"/>
        <w:rPr>
          <w:rFonts w:ascii="Times New Roman" w:hAnsi="Times New Roman" w:cs="Times New Roman"/>
          <w:sz w:val="28"/>
          <w:szCs w:val="28"/>
        </w:rPr>
      </w:pPr>
    </w:p>
    <w:p w14:paraId="7DDCA08B" w14:textId="65F04C99" w:rsidR="00632ACA" w:rsidRPr="00925D0A"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925D0A">
        <w:rPr>
          <w:sz w:val="28"/>
          <w:szCs w:val="28"/>
        </w:rPr>
        <w:t>3</w:t>
      </w:r>
      <w:r w:rsidR="00781FEB" w:rsidRPr="00925D0A">
        <w:rPr>
          <w:sz w:val="28"/>
          <w:szCs w:val="28"/>
        </w:rPr>
        <w:t>5</w:t>
      </w:r>
      <w:r w:rsidRPr="00925D0A">
        <w:rPr>
          <w:sz w:val="28"/>
          <w:szCs w:val="28"/>
        </w:rPr>
        <w:t>.1. Комиссия по осуществлению закупок вскрывает конверты с</w:t>
      </w:r>
      <w:r w:rsidR="00C823B5" w:rsidRPr="00925D0A">
        <w:rPr>
          <w:sz w:val="28"/>
          <w:szCs w:val="28"/>
          <w:lang w:val="en-US"/>
        </w:rPr>
        <w:t> </w:t>
      </w:r>
      <w:r w:rsidRPr="00925D0A">
        <w:rPr>
          <w:sz w:val="28"/>
          <w:szCs w:val="28"/>
        </w:rPr>
        <w:t xml:space="preserve">заявками на участие в </w:t>
      </w:r>
      <w:r w:rsidR="00396CB4" w:rsidRPr="00925D0A">
        <w:rPr>
          <w:sz w:val="28"/>
          <w:szCs w:val="28"/>
        </w:rPr>
        <w:t xml:space="preserve">открытом </w:t>
      </w:r>
      <w:r w:rsidRPr="00925D0A">
        <w:rPr>
          <w:sz w:val="28"/>
          <w:szCs w:val="28"/>
        </w:rPr>
        <w:t>конкурсе после наступления срока, указанного в конкурсной документации в качестве срока подачи заявок на</w:t>
      </w:r>
      <w:r w:rsidR="00C823B5" w:rsidRPr="00925D0A">
        <w:rPr>
          <w:sz w:val="28"/>
          <w:szCs w:val="28"/>
          <w:lang w:val="en-US"/>
        </w:rPr>
        <w:t> </w:t>
      </w:r>
      <w:r w:rsidRPr="00925D0A">
        <w:rPr>
          <w:sz w:val="28"/>
          <w:szCs w:val="28"/>
        </w:rPr>
        <w:t xml:space="preserve">участие в </w:t>
      </w:r>
      <w:r w:rsidR="00396CB4" w:rsidRPr="00925D0A">
        <w:rPr>
          <w:sz w:val="28"/>
          <w:szCs w:val="28"/>
        </w:rPr>
        <w:t xml:space="preserve">открытом </w:t>
      </w:r>
      <w:r w:rsidRPr="00925D0A">
        <w:rPr>
          <w:sz w:val="28"/>
          <w:szCs w:val="28"/>
        </w:rPr>
        <w:t xml:space="preserve">конкурсе. Конверты с заявками на участие в </w:t>
      </w:r>
      <w:r w:rsidR="00396CB4" w:rsidRPr="00925D0A">
        <w:rPr>
          <w:sz w:val="28"/>
          <w:szCs w:val="28"/>
        </w:rPr>
        <w:t xml:space="preserve">открытом </w:t>
      </w:r>
      <w:r w:rsidRPr="00925D0A">
        <w:rPr>
          <w:sz w:val="28"/>
          <w:szCs w:val="28"/>
        </w:rPr>
        <w:t xml:space="preserve">конкурсе вскрываются </w:t>
      </w:r>
      <w:r w:rsidR="001E47DB" w:rsidRPr="00925D0A">
        <w:rPr>
          <w:sz w:val="28"/>
          <w:szCs w:val="28"/>
        </w:rPr>
        <w:t>вовремя</w:t>
      </w:r>
      <w:r w:rsidRPr="00925D0A">
        <w:rPr>
          <w:sz w:val="28"/>
          <w:szCs w:val="28"/>
        </w:rPr>
        <w:t>, в месте, в порядке, указанными в конкурсной документации. Вскрытие всех поступивших конвертов с заявками на участие в</w:t>
      </w:r>
      <w:r w:rsidR="00C823B5" w:rsidRPr="00925D0A">
        <w:rPr>
          <w:sz w:val="28"/>
          <w:szCs w:val="28"/>
          <w:lang w:val="en-US"/>
        </w:rPr>
        <w:t> </w:t>
      </w:r>
      <w:r w:rsidR="00396CB4" w:rsidRPr="00925D0A">
        <w:rPr>
          <w:sz w:val="28"/>
          <w:szCs w:val="28"/>
        </w:rPr>
        <w:t xml:space="preserve">открытом </w:t>
      </w:r>
      <w:r w:rsidRPr="00925D0A">
        <w:rPr>
          <w:sz w:val="28"/>
          <w:szCs w:val="28"/>
        </w:rPr>
        <w:t>конкурсе осуществляется в од</w:t>
      </w:r>
      <w:r w:rsidR="00BB6D7A" w:rsidRPr="00925D0A">
        <w:rPr>
          <w:sz w:val="28"/>
          <w:szCs w:val="28"/>
        </w:rPr>
        <w:t>но</w:t>
      </w:r>
      <w:r w:rsidRPr="00925D0A">
        <w:rPr>
          <w:sz w:val="28"/>
          <w:szCs w:val="28"/>
        </w:rPr>
        <w:t xml:space="preserve"> время. </w:t>
      </w:r>
    </w:p>
    <w:p w14:paraId="1407E232" w14:textId="77777777" w:rsidR="00632ACA" w:rsidRPr="00925D0A"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bookmarkStart w:id="56" w:name="P07F2"/>
      <w:bookmarkEnd w:id="56"/>
      <w:r w:rsidRPr="00925D0A">
        <w:rPr>
          <w:sz w:val="28"/>
          <w:szCs w:val="28"/>
        </w:rPr>
        <w:t>3</w:t>
      </w:r>
      <w:r w:rsidR="00781FEB" w:rsidRPr="00925D0A">
        <w:rPr>
          <w:sz w:val="28"/>
          <w:szCs w:val="28"/>
        </w:rPr>
        <w:t>5</w:t>
      </w:r>
      <w:r w:rsidRPr="00925D0A">
        <w:rPr>
          <w:sz w:val="28"/>
          <w:szCs w:val="28"/>
        </w:rPr>
        <w:t xml:space="preserve">.2. Заказчик предоставляет возможность всем участникам </w:t>
      </w:r>
      <w:r w:rsidR="00396CB4" w:rsidRPr="00925D0A">
        <w:rPr>
          <w:sz w:val="28"/>
          <w:szCs w:val="28"/>
        </w:rPr>
        <w:t xml:space="preserve">открытого </w:t>
      </w:r>
      <w:r w:rsidRPr="00925D0A">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925D0A">
        <w:rPr>
          <w:sz w:val="28"/>
          <w:szCs w:val="28"/>
        </w:rPr>
        <w:t xml:space="preserve">открытом </w:t>
      </w:r>
      <w:r w:rsidRPr="00925D0A">
        <w:rPr>
          <w:sz w:val="28"/>
          <w:szCs w:val="28"/>
        </w:rPr>
        <w:t>конкурсе</w:t>
      </w:r>
      <w:r w:rsidR="00311030" w:rsidRPr="00925D0A">
        <w:rPr>
          <w:sz w:val="28"/>
          <w:szCs w:val="28"/>
        </w:rPr>
        <w:t xml:space="preserve"> </w:t>
      </w:r>
      <w:r w:rsidR="000A21C2" w:rsidRPr="00925D0A">
        <w:rPr>
          <w:sz w:val="28"/>
          <w:szCs w:val="28"/>
        </w:rPr>
        <w:t>и (</w:t>
      </w:r>
      <w:r w:rsidR="00311030" w:rsidRPr="00925D0A">
        <w:rPr>
          <w:sz w:val="28"/>
          <w:szCs w:val="28"/>
        </w:rPr>
        <w:t>или</w:t>
      </w:r>
      <w:r w:rsidR="000A21C2" w:rsidRPr="00925D0A">
        <w:rPr>
          <w:sz w:val="28"/>
          <w:szCs w:val="28"/>
        </w:rPr>
        <w:t>)</w:t>
      </w:r>
      <w:r w:rsidR="00311030" w:rsidRPr="00925D0A">
        <w:rPr>
          <w:sz w:val="28"/>
          <w:szCs w:val="28"/>
        </w:rPr>
        <w:t xml:space="preserve"> обеспечивает видеотрансляцию</w:t>
      </w:r>
      <w:r w:rsidR="000A21C2" w:rsidRPr="00925D0A">
        <w:rPr>
          <w:sz w:val="28"/>
          <w:szCs w:val="28"/>
        </w:rPr>
        <w:t xml:space="preserve"> указанного этапа закупки</w:t>
      </w:r>
      <w:r w:rsidRPr="00925D0A">
        <w:rPr>
          <w:sz w:val="28"/>
          <w:szCs w:val="28"/>
        </w:rPr>
        <w:t xml:space="preserve">. </w:t>
      </w:r>
      <w:r w:rsidR="000839FA" w:rsidRPr="00925D0A">
        <w:rPr>
          <w:sz w:val="28"/>
          <w:szCs w:val="28"/>
        </w:rPr>
        <w:t>Порядок обеспечения участия при вскрытии конвертов с заявками на участие в</w:t>
      </w:r>
      <w:r w:rsidR="00C823B5" w:rsidRPr="00925D0A">
        <w:rPr>
          <w:sz w:val="28"/>
          <w:szCs w:val="28"/>
          <w:lang w:val="en-US"/>
        </w:rPr>
        <w:t> </w:t>
      </w:r>
      <w:r w:rsidR="000839FA" w:rsidRPr="00925D0A">
        <w:rPr>
          <w:sz w:val="28"/>
          <w:szCs w:val="28"/>
        </w:rPr>
        <w:t>открытом конкурсе указывается в конкурсной документации.</w:t>
      </w:r>
    </w:p>
    <w:p w14:paraId="0D7D48A5" w14:textId="77777777" w:rsidR="00632ACA" w:rsidRPr="00EF226C"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925D0A">
        <w:rPr>
          <w:sz w:val="28"/>
          <w:szCs w:val="28"/>
        </w:rPr>
        <w:t>3</w:t>
      </w:r>
      <w:r w:rsidR="00781FEB" w:rsidRPr="00925D0A">
        <w:rPr>
          <w:sz w:val="28"/>
          <w:szCs w:val="28"/>
        </w:rPr>
        <w:t>5</w:t>
      </w:r>
      <w:r w:rsidRPr="00925D0A">
        <w:rPr>
          <w:sz w:val="28"/>
          <w:szCs w:val="28"/>
        </w:rPr>
        <w:t xml:space="preserve">.3. Непосредственно перед вскрытием конвертов с заявками на участие в </w:t>
      </w:r>
      <w:r w:rsidR="00396CB4" w:rsidRPr="00925D0A">
        <w:rPr>
          <w:sz w:val="28"/>
          <w:szCs w:val="28"/>
        </w:rPr>
        <w:t xml:space="preserve">открытом </w:t>
      </w:r>
      <w:r w:rsidRPr="00925D0A">
        <w:rPr>
          <w:sz w:val="28"/>
          <w:szCs w:val="28"/>
        </w:rPr>
        <w:t xml:space="preserve">конкурсе или в случае проведения </w:t>
      </w:r>
      <w:r w:rsidR="00396CB4" w:rsidRPr="00925D0A">
        <w:rPr>
          <w:sz w:val="28"/>
          <w:szCs w:val="28"/>
        </w:rPr>
        <w:t xml:space="preserve">открытого </w:t>
      </w:r>
      <w:r w:rsidRPr="00925D0A">
        <w:rPr>
          <w:sz w:val="28"/>
          <w:szCs w:val="28"/>
        </w:rPr>
        <w:t>конкурса по</w:t>
      </w:r>
      <w:r w:rsidR="00C823B5" w:rsidRPr="00925D0A">
        <w:rPr>
          <w:sz w:val="28"/>
          <w:szCs w:val="28"/>
          <w:lang w:val="en-US"/>
        </w:rPr>
        <w:t> </w:t>
      </w:r>
      <w:r w:rsidRPr="00925D0A">
        <w:rPr>
          <w:sz w:val="28"/>
          <w:szCs w:val="28"/>
        </w:rPr>
        <w:t>нескольким лотам перед вскрытием таких конвертов в отношении каждого лота заявкам на участие в</w:t>
      </w:r>
      <w:r w:rsidR="00CA51A2" w:rsidRPr="00925D0A">
        <w:rPr>
          <w:sz w:val="28"/>
          <w:szCs w:val="28"/>
        </w:rPr>
        <w:t xml:space="preserve"> </w:t>
      </w:r>
      <w:r w:rsidR="00396CB4" w:rsidRPr="00925D0A">
        <w:rPr>
          <w:sz w:val="28"/>
          <w:szCs w:val="28"/>
        </w:rPr>
        <w:t xml:space="preserve">открытом </w:t>
      </w:r>
      <w:r w:rsidR="00CA51A2" w:rsidRPr="00925D0A">
        <w:rPr>
          <w:sz w:val="28"/>
          <w:szCs w:val="28"/>
        </w:rPr>
        <w:t>конкурсе</w:t>
      </w:r>
      <w:r w:rsidRPr="00925D0A">
        <w:rPr>
          <w:sz w:val="28"/>
          <w:szCs w:val="28"/>
        </w:rPr>
        <w:t xml:space="preserve"> комиссия по осуществлению закупок объявляет участникам </w:t>
      </w:r>
      <w:r w:rsidR="00396CB4" w:rsidRPr="00925D0A">
        <w:rPr>
          <w:sz w:val="28"/>
          <w:szCs w:val="28"/>
        </w:rPr>
        <w:t>открыто</w:t>
      </w:r>
      <w:r w:rsidR="00B945BB" w:rsidRPr="00925D0A">
        <w:rPr>
          <w:sz w:val="28"/>
          <w:szCs w:val="28"/>
        </w:rPr>
        <w:t>го</w:t>
      </w:r>
      <w:r w:rsidR="00396CB4" w:rsidRPr="00925D0A">
        <w:rPr>
          <w:sz w:val="28"/>
          <w:szCs w:val="28"/>
        </w:rPr>
        <w:t xml:space="preserve"> </w:t>
      </w:r>
      <w:r w:rsidRPr="00925D0A">
        <w:rPr>
          <w:sz w:val="28"/>
          <w:szCs w:val="28"/>
        </w:rPr>
        <w:t>конкурса, присутствующим при</w:t>
      </w:r>
      <w:r w:rsidR="00C823B5" w:rsidRPr="00925D0A">
        <w:rPr>
          <w:sz w:val="28"/>
          <w:szCs w:val="28"/>
          <w:lang w:val="en-US"/>
        </w:rPr>
        <w:t> </w:t>
      </w:r>
      <w:r w:rsidRPr="00925D0A">
        <w:rPr>
          <w:sz w:val="28"/>
          <w:szCs w:val="28"/>
        </w:rPr>
        <w:t>вскрытии</w:t>
      </w:r>
      <w:r w:rsidR="00C81EEE" w:rsidRPr="00925D0A">
        <w:rPr>
          <w:sz w:val="28"/>
          <w:szCs w:val="28"/>
        </w:rPr>
        <w:t xml:space="preserve"> таких конвертов, о возможности </w:t>
      </w:r>
      <w:r w:rsidRPr="00925D0A">
        <w:rPr>
          <w:sz w:val="28"/>
          <w:szCs w:val="28"/>
        </w:rPr>
        <w:t xml:space="preserve">отзыва поданных заявок </w:t>
      </w:r>
      <w:r w:rsidRPr="00EF226C">
        <w:rPr>
          <w:sz w:val="28"/>
          <w:szCs w:val="28"/>
        </w:rPr>
        <w:t>на</w:t>
      </w:r>
      <w:r w:rsidR="00C823B5" w:rsidRPr="00EF226C">
        <w:rPr>
          <w:sz w:val="28"/>
          <w:szCs w:val="28"/>
          <w:lang w:val="en-US"/>
        </w:rPr>
        <w:t> </w:t>
      </w:r>
      <w:r w:rsidRPr="00EF226C">
        <w:rPr>
          <w:sz w:val="28"/>
          <w:szCs w:val="28"/>
        </w:rPr>
        <w:t xml:space="preserve">участие в </w:t>
      </w:r>
      <w:r w:rsidR="00396CB4" w:rsidRPr="00EF226C">
        <w:rPr>
          <w:sz w:val="28"/>
          <w:szCs w:val="28"/>
        </w:rPr>
        <w:t xml:space="preserve">открытом </w:t>
      </w:r>
      <w:r w:rsidRPr="00EF226C">
        <w:rPr>
          <w:sz w:val="28"/>
          <w:szCs w:val="28"/>
        </w:rPr>
        <w:t xml:space="preserve">конкурсе до вскрытия таких конвертов. </w:t>
      </w:r>
    </w:p>
    <w:p w14:paraId="1A58A96D" w14:textId="77777777" w:rsidR="00632ACA" w:rsidRPr="00EF226C"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bookmarkStart w:id="57" w:name="P07F6"/>
      <w:bookmarkEnd w:id="57"/>
      <w:r w:rsidRPr="00EF226C">
        <w:rPr>
          <w:sz w:val="28"/>
          <w:szCs w:val="28"/>
        </w:rPr>
        <w:t>3</w:t>
      </w:r>
      <w:r w:rsidR="00781FEB" w:rsidRPr="00EF226C">
        <w:rPr>
          <w:sz w:val="28"/>
          <w:szCs w:val="28"/>
        </w:rPr>
        <w:t>5</w:t>
      </w:r>
      <w:r w:rsidRPr="00EF226C">
        <w:rPr>
          <w:sz w:val="28"/>
          <w:szCs w:val="28"/>
        </w:rPr>
        <w:t>.</w:t>
      </w:r>
      <w:r w:rsidR="00203649" w:rsidRPr="00EF226C">
        <w:rPr>
          <w:sz w:val="28"/>
          <w:szCs w:val="28"/>
        </w:rPr>
        <w:t>4</w:t>
      </w:r>
      <w:r w:rsidRPr="00EF226C">
        <w:rPr>
          <w:sz w:val="28"/>
          <w:szCs w:val="28"/>
        </w:rPr>
        <w:t>. Комиссия по осуществлению закупок вскрывает конверты с</w:t>
      </w:r>
      <w:r w:rsidR="00C823B5" w:rsidRPr="00EF226C">
        <w:rPr>
          <w:sz w:val="28"/>
          <w:szCs w:val="28"/>
          <w:lang w:val="en-US"/>
        </w:rPr>
        <w:t> </w:t>
      </w:r>
      <w:r w:rsidRPr="00EF226C">
        <w:rPr>
          <w:sz w:val="28"/>
          <w:szCs w:val="28"/>
        </w:rPr>
        <w:t xml:space="preserve">заявками на участие в </w:t>
      </w:r>
      <w:r w:rsidR="00396CB4" w:rsidRPr="00EF226C">
        <w:rPr>
          <w:sz w:val="28"/>
          <w:szCs w:val="28"/>
        </w:rPr>
        <w:t xml:space="preserve">открытом </w:t>
      </w:r>
      <w:r w:rsidRPr="00EF226C">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EF226C">
        <w:rPr>
          <w:sz w:val="28"/>
          <w:szCs w:val="28"/>
          <w:lang w:val="en-US"/>
        </w:rPr>
        <w:t> </w:t>
      </w:r>
      <w:r w:rsidRPr="00EF226C">
        <w:rPr>
          <w:sz w:val="28"/>
          <w:szCs w:val="28"/>
        </w:rPr>
        <w:t xml:space="preserve">участие в </w:t>
      </w:r>
      <w:r w:rsidR="00396CB4" w:rsidRPr="00EF226C">
        <w:rPr>
          <w:sz w:val="28"/>
          <w:szCs w:val="28"/>
        </w:rPr>
        <w:t xml:space="preserve">открытом </w:t>
      </w:r>
      <w:r w:rsidRPr="00EF226C">
        <w:rPr>
          <w:sz w:val="28"/>
          <w:szCs w:val="28"/>
        </w:rPr>
        <w:t>конкурсе в отношении одного и того же лота</w:t>
      </w:r>
      <w:r w:rsidR="003C123F" w:rsidRPr="00EF226C">
        <w:rPr>
          <w:sz w:val="28"/>
          <w:szCs w:val="28"/>
        </w:rPr>
        <w:t>,</w:t>
      </w:r>
      <w:r w:rsidRPr="00EF226C">
        <w:rPr>
          <w:sz w:val="28"/>
          <w:szCs w:val="28"/>
        </w:rPr>
        <w:t xml:space="preserve"> при</w:t>
      </w:r>
      <w:r w:rsidR="00C823B5" w:rsidRPr="00EF226C">
        <w:rPr>
          <w:sz w:val="28"/>
          <w:szCs w:val="28"/>
          <w:lang w:val="en-US"/>
        </w:rPr>
        <w:t> </w:t>
      </w:r>
      <w:r w:rsidRPr="00EF226C">
        <w:rPr>
          <w:sz w:val="28"/>
          <w:szCs w:val="28"/>
        </w:rPr>
        <w:t>условии, что поданные ранее этим участником заявки на участие в</w:t>
      </w:r>
      <w:r w:rsidR="00C823B5" w:rsidRPr="00EF226C">
        <w:rPr>
          <w:sz w:val="28"/>
          <w:szCs w:val="28"/>
          <w:lang w:val="en-US"/>
        </w:rPr>
        <w:t> </w:t>
      </w:r>
      <w:r w:rsidR="00396CB4" w:rsidRPr="00EF226C">
        <w:rPr>
          <w:sz w:val="28"/>
          <w:szCs w:val="28"/>
        </w:rPr>
        <w:t xml:space="preserve">открытом </w:t>
      </w:r>
      <w:r w:rsidRPr="00EF226C">
        <w:rPr>
          <w:sz w:val="28"/>
          <w:szCs w:val="28"/>
        </w:rPr>
        <w:t xml:space="preserve">конкурсе не отозваны, все заявки на участие в </w:t>
      </w:r>
      <w:r w:rsidR="00396CB4" w:rsidRPr="00EF226C">
        <w:rPr>
          <w:sz w:val="28"/>
          <w:szCs w:val="28"/>
        </w:rPr>
        <w:t xml:space="preserve">открытом </w:t>
      </w:r>
      <w:r w:rsidRPr="00EF226C">
        <w:rPr>
          <w:sz w:val="28"/>
          <w:szCs w:val="28"/>
        </w:rPr>
        <w:t>конкурсе этого участника, поданные в отношении одного и того же лота, не</w:t>
      </w:r>
      <w:r w:rsidR="00C823B5" w:rsidRPr="00EF226C">
        <w:rPr>
          <w:sz w:val="28"/>
          <w:szCs w:val="28"/>
          <w:lang w:val="en-US"/>
        </w:rPr>
        <w:t> </w:t>
      </w:r>
      <w:r w:rsidRPr="00EF226C">
        <w:rPr>
          <w:sz w:val="28"/>
          <w:szCs w:val="28"/>
        </w:rPr>
        <w:t xml:space="preserve">рассматриваются и возвращаются этому участнику. </w:t>
      </w:r>
    </w:p>
    <w:p w14:paraId="56687903" w14:textId="3C2CC8BB" w:rsidR="00E941E7"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781FEB" w:rsidRPr="00EF226C">
        <w:rPr>
          <w:sz w:val="28"/>
          <w:szCs w:val="28"/>
        </w:rPr>
        <w:t>5</w:t>
      </w:r>
      <w:r w:rsidRPr="00EF226C">
        <w:rPr>
          <w:sz w:val="28"/>
          <w:szCs w:val="28"/>
        </w:rPr>
        <w:t>.</w:t>
      </w:r>
      <w:r w:rsidR="003D28DF" w:rsidRPr="00EF226C">
        <w:rPr>
          <w:sz w:val="28"/>
          <w:szCs w:val="28"/>
        </w:rPr>
        <w:t>5</w:t>
      </w:r>
      <w:r w:rsidRPr="00EF226C">
        <w:rPr>
          <w:sz w:val="28"/>
          <w:szCs w:val="28"/>
        </w:rPr>
        <w:t xml:space="preserve">. </w:t>
      </w:r>
      <w:r w:rsidR="00F44EFC" w:rsidRPr="00EF226C">
        <w:rPr>
          <w:sz w:val="28"/>
          <w:szCs w:val="28"/>
        </w:rPr>
        <w:t>Предмет закупки, к</w:t>
      </w:r>
      <w:r w:rsidR="003C123F" w:rsidRPr="00EF226C">
        <w:rPr>
          <w:sz w:val="28"/>
          <w:szCs w:val="28"/>
        </w:rPr>
        <w:t>оличество поданных на участие в</w:t>
      </w:r>
      <w:r w:rsidR="00C823B5" w:rsidRPr="00EF226C">
        <w:rPr>
          <w:sz w:val="28"/>
          <w:szCs w:val="28"/>
          <w:lang w:val="en-US"/>
        </w:rPr>
        <w:t> </w:t>
      </w:r>
      <w:r w:rsidR="00396CB4" w:rsidRPr="00EF226C">
        <w:rPr>
          <w:sz w:val="28"/>
          <w:szCs w:val="28"/>
        </w:rPr>
        <w:t xml:space="preserve">открытом </w:t>
      </w:r>
      <w:r w:rsidR="004C1553" w:rsidRPr="00EF226C">
        <w:rPr>
          <w:sz w:val="28"/>
          <w:szCs w:val="28"/>
        </w:rPr>
        <w:t xml:space="preserve">конкурсе </w:t>
      </w:r>
      <w:r w:rsidR="00F44EFC" w:rsidRPr="00EF226C">
        <w:rPr>
          <w:sz w:val="28"/>
          <w:szCs w:val="28"/>
        </w:rPr>
        <w:t>заявок, а также дата и время регистрации каждой такой заявки</w:t>
      </w:r>
      <w:r w:rsidR="00E941E7" w:rsidRPr="00EF226C">
        <w:rPr>
          <w:sz w:val="28"/>
          <w:szCs w:val="28"/>
        </w:rPr>
        <w:t xml:space="preserve">, </w:t>
      </w:r>
      <w:r w:rsidRPr="00EF226C">
        <w:rPr>
          <w:sz w:val="28"/>
          <w:szCs w:val="28"/>
        </w:rPr>
        <w:t xml:space="preserve">объявляются </w:t>
      </w:r>
      <w:r w:rsidR="00F44EFC" w:rsidRPr="00EF226C">
        <w:rPr>
          <w:sz w:val="28"/>
          <w:szCs w:val="28"/>
        </w:rPr>
        <w:t xml:space="preserve">комиссией </w:t>
      </w:r>
      <w:r w:rsidRPr="00EF226C">
        <w:rPr>
          <w:sz w:val="28"/>
          <w:szCs w:val="28"/>
        </w:rPr>
        <w:t>при вскрытии данных конвертов</w:t>
      </w:r>
      <w:r w:rsidR="00E941E7" w:rsidRPr="00EF226C">
        <w:rPr>
          <w:sz w:val="28"/>
          <w:szCs w:val="28"/>
        </w:rPr>
        <w:t>.</w:t>
      </w:r>
    </w:p>
    <w:p w14:paraId="00F74DB2" w14:textId="56C6F1FC" w:rsidR="00DA6405" w:rsidRPr="00EF226C" w:rsidRDefault="00E941E7"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 xml:space="preserve">35.6. В протокол </w:t>
      </w:r>
      <w:r w:rsidR="00D204C1" w:rsidRPr="00EF226C">
        <w:rPr>
          <w:sz w:val="28"/>
          <w:szCs w:val="28"/>
        </w:rPr>
        <w:t xml:space="preserve">вскрытия конвертов с заявками на участие в открытом конкурсе </w:t>
      </w:r>
      <w:r w:rsidRPr="00EF226C">
        <w:rPr>
          <w:sz w:val="28"/>
          <w:szCs w:val="28"/>
        </w:rPr>
        <w:t>включается информация,</w:t>
      </w:r>
      <w:r w:rsidR="00F44EFC" w:rsidRPr="00EF226C">
        <w:rPr>
          <w:sz w:val="28"/>
          <w:szCs w:val="28"/>
        </w:rPr>
        <w:t xml:space="preserve"> предусмотренная частью 13 статьи 3.2 Закона № 223-ФЗ</w:t>
      </w:r>
      <w:r w:rsidR="00B250E3" w:rsidRPr="00EF226C">
        <w:rPr>
          <w:sz w:val="28"/>
          <w:szCs w:val="28"/>
        </w:rPr>
        <w:t>.</w:t>
      </w:r>
      <w:r w:rsidRPr="00EF226C">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2A6C64D5" w14:textId="77777777" w:rsidR="00EA1115" w:rsidRPr="00EF226C" w:rsidRDefault="00EA1115"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35.7. В случае если по окончании срока подачи заявок на участие в</w:t>
      </w:r>
      <w:r w:rsidRPr="00EF226C">
        <w:rPr>
          <w:sz w:val="28"/>
          <w:szCs w:val="28"/>
          <w:lang w:val="en-US"/>
        </w:rPr>
        <w:t> </w:t>
      </w:r>
      <w:r w:rsidRPr="00EF226C">
        <w:rPr>
          <w:sz w:val="28"/>
          <w:szCs w:val="28"/>
        </w:rPr>
        <w:t>конкурсе подана только одна заявка на участие в конкурсе или не подано ни</w:t>
      </w:r>
      <w:r w:rsidRPr="00EF226C">
        <w:rPr>
          <w:sz w:val="28"/>
          <w:szCs w:val="28"/>
          <w:lang w:val="en-US"/>
        </w:rPr>
        <w:t> </w:t>
      </w:r>
      <w:r w:rsidRPr="00EF226C">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EF226C">
        <w:rPr>
          <w:sz w:val="28"/>
          <w:szCs w:val="28"/>
          <w:lang w:val="en-US"/>
        </w:rPr>
        <w:t> </w:t>
      </w:r>
      <w:r w:rsidRPr="00EF226C">
        <w:rPr>
          <w:sz w:val="28"/>
          <w:szCs w:val="28"/>
        </w:rPr>
        <w:t>одной такой заявки.</w:t>
      </w:r>
    </w:p>
    <w:p w14:paraId="1B64F794" w14:textId="0C778864" w:rsidR="00EA1115" w:rsidRPr="00EF226C" w:rsidRDefault="00F17B05" w:rsidP="00F71A62">
      <w:pPr>
        <w:pStyle w:val="ConsPlusNormal"/>
        <w:widowControl w:val="0"/>
        <w:shd w:val="clear" w:color="auto" w:fill="FFFFFF" w:themeFill="background1"/>
        <w:tabs>
          <w:tab w:val="left" w:pos="709"/>
        </w:tabs>
        <w:ind w:firstLine="709"/>
        <w:jc w:val="both"/>
      </w:pPr>
      <w:r w:rsidRPr="00EF226C">
        <w:t xml:space="preserve">35.8. </w:t>
      </w:r>
      <w:r w:rsidR="00EA1115" w:rsidRPr="00EF226C">
        <w:t xml:space="preserve">В случае если конкурс признается несостоявшимся по причине того, что </w:t>
      </w:r>
      <w:r w:rsidR="002603B2" w:rsidRPr="00EF226C">
        <w:t xml:space="preserve">на участие </w:t>
      </w:r>
      <w:r w:rsidR="00EA1115" w:rsidRPr="00EF226C">
        <w:t xml:space="preserve">в таком конкурсе подана только одна заявка, </w:t>
      </w:r>
      <w:r w:rsidR="004C74BC" w:rsidRPr="00EF226C">
        <w:t xml:space="preserve">она подлежит дальнейшему рассмотрению, а </w:t>
      </w:r>
      <w:r w:rsidR="00EA1115" w:rsidRPr="00EF226C">
        <w:t>в протокол, указанный в</w:t>
      </w:r>
      <w:r w:rsidR="00EA1115" w:rsidRPr="00EF226C">
        <w:rPr>
          <w:lang w:val="en-US"/>
        </w:rPr>
        <w:t> </w:t>
      </w:r>
      <w:r w:rsidR="00EA1115" w:rsidRPr="00EF226C">
        <w:t>пункте 35.6</w:t>
      </w:r>
      <w:r w:rsidR="00132ED1" w:rsidRPr="00EF226C">
        <w:t>.</w:t>
      </w:r>
      <w:r w:rsidR="00EA1115" w:rsidRPr="00EF226C">
        <w:t xml:space="preserve"> настоящего Положения, вносится информация о признании открытого конкурса </w:t>
      </w:r>
      <w:r w:rsidR="00EA1115" w:rsidRPr="00EF226C">
        <w:lastRenderedPageBreak/>
        <w:t>несостоявшимся.</w:t>
      </w:r>
    </w:p>
    <w:p w14:paraId="0B7AB097" w14:textId="4E8E0D68" w:rsidR="00EA1115" w:rsidRPr="00EF226C" w:rsidRDefault="00EA1115" w:rsidP="00F71A62">
      <w:pPr>
        <w:pStyle w:val="ConsPlusNormal"/>
        <w:widowControl w:val="0"/>
        <w:shd w:val="clear" w:color="auto" w:fill="FFFFFF" w:themeFill="background1"/>
        <w:tabs>
          <w:tab w:val="left" w:pos="709"/>
        </w:tabs>
        <w:ind w:firstLine="709"/>
        <w:jc w:val="both"/>
      </w:pPr>
      <w:r w:rsidRPr="00EF226C">
        <w:t>35.</w:t>
      </w:r>
      <w:r w:rsidR="00F17B05" w:rsidRPr="00EF226C">
        <w:t>9</w:t>
      </w:r>
      <w:r w:rsidRPr="00EF226C">
        <w:t xml:space="preserve">. В случае если конкурс признается несостоявшимся по причине того, что в таком конкурсе не подано ни одной заявки, </w:t>
      </w:r>
      <w:r w:rsidR="007E4CBB" w:rsidRPr="00EF226C">
        <w:t>комиссия</w:t>
      </w:r>
      <w:r w:rsidRPr="00EF226C">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CD53514" w14:textId="77777777" w:rsidR="00EA1115" w:rsidRPr="00EF226C" w:rsidRDefault="00EA1115" w:rsidP="00F71A62">
      <w:pPr>
        <w:pStyle w:val="ConsPlusNormal"/>
        <w:widowControl w:val="0"/>
        <w:shd w:val="clear" w:color="auto" w:fill="FFFFFF" w:themeFill="background1"/>
        <w:tabs>
          <w:tab w:val="left" w:pos="709"/>
        </w:tabs>
        <w:ind w:firstLine="709"/>
        <w:jc w:val="both"/>
      </w:pPr>
      <w:r w:rsidRPr="00EF226C">
        <w:t>В случае, указанном в абзаце первом пункта 3</w:t>
      </w:r>
      <w:r w:rsidR="00F17B05" w:rsidRPr="00EF226C">
        <w:t>5</w:t>
      </w:r>
      <w:r w:rsidRPr="00EF226C">
        <w:t>.</w:t>
      </w:r>
      <w:r w:rsidR="00F17B05" w:rsidRPr="00EF226C">
        <w:t>9</w:t>
      </w:r>
      <w:r w:rsidRPr="00EF226C">
        <w:t xml:space="preserve"> настоящего Положения, заказчик вправе осуществить одно из следующих действий:</w:t>
      </w:r>
    </w:p>
    <w:p w14:paraId="1A624CDF" w14:textId="3C693B74" w:rsidR="00EA1115" w:rsidRPr="00EF226C" w:rsidRDefault="000E2386" w:rsidP="00F71A62">
      <w:pPr>
        <w:pStyle w:val="ConsPlusNormal"/>
        <w:widowControl w:val="0"/>
        <w:shd w:val="clear" w:color="auto" w:fill="FFFFFF" w:themeFill="background1"/>
        <w:tabs>
          <w:tab w:val="left" w:pos="709"/>
        </w:tabs>
        <w:ind w:firstLine="709"/>
        <w:jc w:val="both"/>
      </w:pPr>
      <w:r w:rsidRPr="00EF226C">
        <w:t>35.9.</w:t>
      </w:r>
      <w:r w:rsidR="00EA1115" w:rsidRPr="00EF226C">
        <w:t>1</w:t>
      </w:r>
      <w:r w:rsidRPr="00EF226C">
        <w:t>.</w:t>
      </w:r>
      <w:r w:rsidR="003121A2">
        <w:t xml:space="preserve"> Провести новую закупку.</w:t>
      </w:r>
    </w:p>
    <w:p w14:paraId="482BC7F9" w14:textId="4BE81DB6" w:rsidR="00EA1115" w:rsidRPr="00EF226C" w:rsidRDefault="000E2386" w:rsidP="00F71A62">
      <w:pPr>
        <w:pStyle w:val="ConsPlusNormal"/>
        <w:widowControl w:val="0"/>
        <w:shd w:val="clear" w:color="auto" w:fill="FFFFFF" w:themeFill="background1"/>
        <w:tabs>
          <w:tab w:val="left" w:pos="709"/>
        </w:tabs>
        <w:ind w:firstLine="709"/>
        <w:jc w:val="both"/>
      </w:pPr>
      <w:r w:rsidRPr="00EF226C">
        <w:t>35.9.</w:t>
      </w:r>
      <w:r w:rsidR="00EA1115" w:rsidRPr="00EF226C">
        <w:t>2</w:t>
      </w:r>
      <w:r w:rsidRPr="00EF226C">
        <w:t>.</w:t>
      </w:r>
      <w:r w:rsidR="00EA1115" w:rsidRPr="00EF226C">
        <w:t> </w:t>
      </w:r>
      <w:r w:rsidR="003121A2">
        <w:t>З</w:t>
      </w:r>
      <w:r w:rsidR="00EA1115" w:rsidRPr="00EF226C">
        <w:t>аключить договор с единственным поставщиком (подрядчиком, исполнителем) в соответствии с подпунктом 63.1</w:t>
      </w:r>
      <w:r w:rsidRPr="00EF226C">
        <w:t>.3.</w:t>
      </w:r>
      <w:r w:rsidR="003121A2">
        <w:t xml:space="preserve"> настоящего Положения.</w:t>
      </w:r>
    </w:p>
    <w:p w14:paraId="088936AC" w14:textId="074B8D93" w:rsidR="00320467" w:rsidRPr="00EF226C" w:rsidRDefault="003121A2" w:rsidP="00F71A62">
      <w:pPr>
        <w:pStyle w:val="ConsPlusNormal"/>
        <w:widowControl w:val="0"/>
        <w:shd w:val="clear" w:color="auto" w:fill="FFFFFF" w:themeFill="background1"/>
        <w:tabs>
          <w:tab w:val="left" w:pos="709"/>
        </w:tabs>
        <w:ind w:firstLine="709"/>
        <w:jc w:val="both"/>
      </w:pPr>
      <w:r>
        <w:t>35.9.3. З</w:t>
      </w:r>
      <w:r w:rsidR="00320467" w:rsidRPr="00EF226C">
        <w:t>аключить договор с единственным поставщиком (подрядчиком, исполнителем) в соответствии с подпунктом 63.1</w:t>
      </w:r>
      <w:r w:rsidR="000407EF" w:rsidRPr="00EF226C">
        <w:t>.3.1.</w:t>
      </w:r>
      <w:r w:rsidR="00320467" w:rsidRPr="00EF226C">
        <w:t xml:space="preserve"> настоящего Положения.</w:t>
      </w:r>
    </w:p>
    <w:p w14:paraId="52A387CD" w14:textId="4BAC8A0E" w:rsidR="003C123F" w:rsidRPr="00EF226C"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w:t>
      </w:r>
      <w:r w:rsidR="00781FEB" w:rsidRPr="00EF226C">
        <w:rPr>
          <w:sz w:val="28"/>
          <w:szCs w:val="28"/>
        </w:rPr>
        <w:t>5</w:t>
      </w:r>
      <w:r w:rsidR="003D28DF" w:rsidRPr="00EF226C">
        <w:rPr>
          <w:sz w:val="28"/>
          <w:szCs w:val="28"/>
        </w:rPr>
        <w:t>.</w:t>
      </w:r>
      <w:r w:rsidR="00EE36D6" w:rsidRPr="00EF226C">
        <w:rPr>
          <w:sz w:val="28"/>
          <w:szCs w:val="28"/>
        </w:rPr>
        <w:t>10</w:t>
      </w:r>
      <w:r w:rsidRPr="00EF226C">
        <w:rPr>
          <w:sz w:val="28"/>
          <w:szCs w:val="28"/>
        </w:rPr>
        <w:t xml:space="preserve">. Протокол вскрытия конвертов с заявками на участие в </w:t>
      </w:r>
      <w:r w:rsidR="00396CB4" w:rsidRPr="00EF226C">
        <w:rPr>
          <w:sz w:val="28"/>
          <w:szCs w:val="28"/>
        </w:rPr>
        <w:t xml:space="preserve">открытом </w:t>
      </w:r>
      <w:r w:rsidRPr="00EF226C">
        <w:rPr>
          <w:sz w:val="28"/>
          <w:szCs w:val="28"/>
        </w:rPr>
        <w:t>конкурсе</w:t>
      </w:r>
      <w:r w:rsidR="004C74BC" w:rsidRPr="00EF226C">
        <w:rPr>
          <w:sz w:val="28"/>
          <w:szCs w:val="28"/>
        </w:rPr>
        <w:t>, протокол о признании закупки несостоявшейся</w:t>
      </w:r>
      <w:r w:rsidRPr="00EF226C">
        <w:rPr>
          <w:sz w:val="28"/>
          <w:szCs w:val="28"/>
        </w:rPr>
        <w:t xml:space="preserve"> подписывается всеми присутствующими членами комиссии </w:t>
      </w:r>
      <w:r w:rsidR="00311553" w:rsidRPr="00EF226C">
        <w:rPr>
          <w:sz w:val="28"/>
          <w:szCs w:val="28"/>
        </w:rPr>
        <w:t xml:space="preserve">в день </w:t>
      </w:r>
      <w:r w:rsidRPr="00EF226C">
        <w:rPr>
          <w:sz w:val="28"/>
          <w:szCs w:val="28"/>
        </w:rPr>
        <w:t xml:space="preserve">вскрытия таких конвертов и размещается </w:t>
      </w:r>
      <w:r w:rsidR="00DF1BEC" w:rsidRPr="00EF226C">
        <w:rPr>
          <w:sz w:val="28"/>
          <w:szCs w:val="28"/>
        </w:rPr>
        <w:t xml:space="preserve">заказчиком </w:t>
      </w:r>
      <w:r w:rsidRPr="00EF226C">
        <w:rPr>
          <w:sz w:val="28"/>
          <w:szCs w:val="28"/>
        </w:rPr>
        <w:t xml:space="preserve">в </w:t>
      </w:r>
      <w:r w:rsidR="004C1553" w:rsidRPr="00EF226C">
        <w:rPr>
          <w:sz w:val="28"/>
          <w:szCs w:val="28"/>
        </w:rPr>
        <w:t>ЕИС</w:t>
      </w:r>
      <w:r w:rsidR="00F508E7" w:rsidRPr="00EF226C">
        <w:rPr>
          <w:sz w:val="28"/>
          <w:szCs w:val="28"/>
        </w:rPr>
        <w:t xml:space="preserve"> не</w:t>
      </w:r>
      <w:r w:rsidR="00C823B5" w:rsidRPr="00EF226C">
        <w:rPr>
          <w:sz w:val="28"/>
          <w:szCs w:val="28"/>
          <w:lang w:val="en-US"/>
        </w:rPr>
        <w:t> </w:t>
      </w:r>
      <w:r w:rsidR="00F508E7" w:rsidRPr="00EF226C">
        <w:rPr>
          <w:sz w:val="28"/>
          <w:szCs w:val="28"/>
        </w:rPr>
        <w:t>позднее чем через три дня со дня подписания</w:t>
      </w:r>
      <w:r w:rsidRPr="00EF226C">
        <w:rPr>
          <w:sz w:val="28"/>
          <w:szCs w:val="28"/>
        </w:rPr>
        <w:t>.</w:t>
      </w:r>
    </w:p>
    <w:p w14:paraId="669DB656" w14:textId="77777777" w:rsidR="00632ACA" w:rsidRPr="00EF226C" w:rsidRDefault="00632ACA" w:rsidP="00F71A62">
      <w:pPr>
        <w:pStyle w:val="formattext"/>
        <w:widowControl w:val="0"/>
        <w:shd w:val="clear" w:color="auto" w:fill="FFFFFF" w:themeFill="background1"/>
        <w:spacing w:before="0" w:beforeAutospacing="0" w:after="0" w:afterAutospacing="0"/>
        <w:ind w:firstLine="482"/>
        <w:jc w:val="both"/>
        <w:rPr>
          <w:sz w:val="28"/>
          <w:szCs w:val="28"/>
        </w:rPr>
      </w:pPr>
    </w:p>
    <w:p w14:paraId="4B68EC8A" w14:textId="460079CB" w:rsidR="00632ACA" w:rsidRPr="00EF226C" w:rsidRDefault="000449E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58" w:name="_Toc55217683"/>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3</w:t>
      </w:r>
      <w:r w:rsidR="00781FEB" w:rsidRPr="00EF226C">
        <w:rPr>
          <w:rFonts w:ascii="Times New Roman" w:hAnsi="Times New Roman" w:cs="Times New Roman"/>
          <w:b w:val="0"/>
          <w:bCs w:val="0"/>
          <w:color w:val="auto"/>
          <w:sz w:val="28"/>
          <w:szCs w:val="28"/>
        </w:rPr>
        <w:t>6</w:t>
      </w:r>
      <w:r w:rsidR="00632ACA" w:rsidRPr="00EF226C">
        <w:rPr>
          <w:rFonts w:ascii="Times New Roman" w:hAnsi="Times New Roman" w:cs="Times New Roman"/>
          <w:b w:val="0"/>
          <w:bCs w:val="0"/>
          <w:color w:val="auto"/>
          <w:sz w:val="28"/>
          <w:szCs w:val="28"/>
        </w:rPr>
        <w:t>. Порядок рассмотрения и оценки заявок на участие в конкурсе</w:t>
      </w:r>
      <w:bookmarkEnd w:id="58"/>
    </w:p>
    <w:p w14:paraId="1347482C" w14:textId="77777777" w:rsidR="00E97037" w:rsidRPr="00EF226C" w:rsidRDefault="00E97037" w:rsidP="00F71A62">
      <w:pPr>
        <w:widowControl w:val="0"/>
        <w:shd w:val="clear" w:color="auto" w:fill="FFFFFF" w:themeFill="background1"/>
        <w:spacing w:after="0" w:line="240" w:lineRule="auto"/>
        <w:jc w:val="both"/>
        <w:rPr>
          <w:rFonts w:ascii="Times New Roman" w:hAnsi="Times New Roman" w:cs="Times New Roman"/>
          <w:sz w:val="28"/>
          <w:szCs w:val="28"/>
        </w:rPr>
      </w:pPr>
    </w:p>
    <w:p w14:paraId="30A871E3" w14:textId="77777777" w:rsidR="00632ACA" w:rsidRPr="00EF226C" w:rsidRDefault="00632ACA" w:rsidP="00F71A62">
      <w:pPr>
        <w:widowControl w:val="0"/>
        <w:shd w:val="clear" w:color="auto" w:fill="FFFFFF" w:themeFill="background1"/>
        <w:tabs>
          <w:tab w:val="left" w:pos="709"/>
        </w:tabs>
        <w:spacing w:after="0" w:line="240" w:lineRule="auto"/>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ab/>
        <w:t>3</w:t>
      </w:r>
      <w:r w:rsidR="00781FEB"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 xml:space="preserve">.1. Рассмотрение </w:t>
      </w:r>
      <w:r w:rsidR="000713AF" w:rsidRPr="00EF226C">
        <w:rPr>
          <w:rFonts w:ascii="Times New Roman" w:eastAsia="Times New Roman" w:hAnsi="Times New Roman" w:cs="Times New Roman"/>
          <w:sz w:val="28"/>
          <w:szCs w:val="28"/>
          <w:lang w:eastAsia="ru-RU"/>
        </w:rPr>
        <w:t xml:space="preserve">и оценка </w:t>
      </w:r>
      <w:r w:rsidR="009A5E8E" w:rsidRPr="00EF226C">
        <w:rPr>
          <w:rFonts w:ascii="Times New Roman" w:eastAsia="Times New Roman" w:hAnsi="Times New Roman" w:cs="Times New Roman"/>
          <w:sz w:val="28"/>
          <w:szCs w:val="28"/>
          <w:lang w:eastAsia="ru-RU"/>
        </w:rPr>
        <w:t xml:space="preserve">заявок, </w:t>
      </w:r>
      <w:r w:rsidRPr="00EF226C">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EF226C">
        <w:rPr>
          <w:rFonts w:ascii="Times New Roman" w:eastAsia="Times New Roman" w:hAnsi="Times New Roman" w:cs="Times New Roman"/>
          <w:sz w:val="28"/>
          <w:szCs w:val="28"/>
          <w:lang w:eastAsia="ru-RU"/>
        </w:rPr>
        <w:t>, оценка заявок</w:t>
      </w:r>
      <w:r w:rsidRPr="00EF226C">
        <w:rPr>
          <w:rFonts w:ascii="Times New Roman" w:eastAsia="Times New Roman" w:hAnsi="Times New Roman" w:cs="Times New Roman"/>
          <w:sz w:val="28"/>
          <w:szCs w:val="28"/>
          <w:lang w:eastAsia="ru-RU"/>
        </w:rPr>
        <w:t>), осуществляется комиссией по осуществлению закупок.</w:t>
      </w:r>
    </w:p>
    <w:p w14:paraId="4925EA41" w14:textId="77777777" w:rsidR="00632ACA" w:rsidRPr="00EF226C"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Pr="00EF226C">
        <w:rPr>
          <w:sz w:val="28"/>
          <w:szCs w:val="28"/>
        </w:rPr>
        <w:t xml:space="preserve">.2. Срок рассмотрения заявок на участие в конкурсе не может превышать </w:t>
      </w:r>
      <w:r w:rsidR="009A5E8E" w:rsidRPr="00EF226C">
        <w:rPr>
          <w:sz w:val="28"/>
          <w:szCs w:val="28"/>
        </w:rPr>
        <w:t>десять</w:t>
      </w:r>
      <w:r w:rsidRPr="00EF226C">
        <w:rPr>
          <w:sz w:val="28"/>
          <w:szCs w:val="28"/>
        </w:rPr>
        <w:t xml:space="preserve"> дней с даты вскрытия конвертов с такими заявками</w:t>
      </w:r>
      <w:r w:rsidR="004676B2" w:rsidRPr="00EF226C">
        <w:rPr>
          <w:sz w:val="28"/>
          <w:szCs w:val="28"/>
        </w:rPr>
        <w:t>, открытия доступа к таким заявкам</w:t>
      </w:r>
      <w:r w:rsidRPr="00EF226C">
        <w:rPr>
          <w:sz w:val="28"/>
          <w:szCs w:val="28"/>
        </w:rPr>
        <w:t xml:space="preserve">. </w:t>
      </w:r>
    </w:p>
    <w:p w14:paraId="4E98A2D1" w14:textId="77777777" w:rsidR="00632ACA" w:rsidRPr="00EF226C"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Pr="00EF226C">
        <w:rPr>
          <w:sz w:val="28"/>
          <w:szCs w:val="28"/>
        </w:rPr>
        <w:t>.3. Комиссией по осуществлению закупок в рамках рассмотрения заявок выполняются следующие действия:</w:t>
      </w:r>
    </w:p>
    <w:p w14:paraId="50AB18A5" w14:textId="42509193" w:rsidR="00632ACA" w:rsidRPr="00EF226C" w:rsidRDefault="00646CF5"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36.3.</w:t>
      </w:r>
      <w:r w:rsidR="00632ACA" w:rsidRPr="00EF226C">
        <w:rPr>
          <w:sz w:val="28"/>
          <w:szCs w:val="28"/>
        </w:rPr>
        <w:t>1</w:t>
      </w:r>
      <w:r w:rsidRPr="00EF226C">
        <w:rPr>
          <w:sz w:val="28"/>
          <w:szCs w:val="28"/>
        </w:rPr>
        <w:t>.</w:t>
      </w:r>
      <w:r w:rsidR="003121A2">
        <w:rPr>
          <w:sz w:val="28"/>
          <w:szCs w:val="28"/>
        </w:rPr>
        <w:t xml:space="preserve"> П</w:t>
      </w:r>
      <w:r w:rsidR="00632ACA" w:rsidRPr="00EF226C">
        <w:rPr>
          <w:sz w:val="28"/>
          <w:szCs w:val="28"/>
        </w:rPr>
        <w:t>роверка состава заявок на соблюдение требований извещения и</w:t>
      </w:r>
      <w:r w:rsidR="00C823B5" w:rsidRPr="00EF226C">
        <w:rPr>
          <w:sz w:val="28"/>
          <w:szCs w:val="28"/>
          <w:lang w:val="en-US"/>
        </w:rPr>
        <w:t> </w:t>
      </w:r>
      <w:r w:rsidR="003121A2">
        <w:rPr>
          <w:sz w:val="28"/>
          <w:szCs w:val="28"/>
        </w:rPr>
        <w:t>документации.</w:t>
      </w:r>
    </w:p>
    <w:p w14:paraId="4EDD6149" w14:textId="38E5181F" w:rsidR="00632ACA" w:rsidRPr="00EF226C" w:rsidRDefault="00646CF5"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36.3.</w:t>
      </w:r>
      <w:r w:rsidR="00632ACA" w:rsidRPr="00EF226C">
        <w:rPr>
          <w:sz w:val="28"/>
          <w:szCs w:val="28"/>
        </w:rPr>
        <w:t>2</w:t>
      </w:r>
      <w:r w:rsidRPr="00EF226C">
        <w:rPr>
          <w:sz w:val="28"/>
          <w:szCs w:val="28"/>
        </w:rPr>
        <w:t>.</w:t>
      </w:r>
      <w:r w:rsidR="003121A2">
        <w:rPr>
          <w:sz w:val="28"/>
          <w:szCs w:val="28"/>
        </w:rPr>
        <w:t xml:space="preserve"> П</w:t>
      </w:r>
      <w:r w:rsidR="00632ACA" w:rsidRPr="00EF226C">
        <w:rPr>
          <w:sz w:val="28"/>
          <w:szCs w:val="28"/>
        </w:rPr>
        <w:t>роверка участника закупки</w:t>
      </w:r>
      <w:r w:rsidR="004B22D6" w:rsidRPr="00EF226C">
        <w:rPr>
          <w:sz w:val="28"/>
          <w:szCs w:val="28"/>
        </w:rPr>
        <w:t xml:space="preserve"> на соответствие требованиям извещения и</w:t>
      </w:r>
      <w:r w:rsidR="004B22D6" w:rsidRPr="00EF226C">
        <w:rPr>
          <w:sz w:val="28"/>
          <w:szCs w:val="28"/>
          <w:lang w:val="en-US"/>
        </w:rPr>
        <w:t> </w:t>
      </w:r>
      <w:r w:rsidR="004B22D6" w:rsidRPr="00EF226C">
        <w:rPr>
          <w:sz w:val="28"/>
          <w:szCs w:val="28"/>
        </w:rPr>
        <w:t>документации,</w:t>
      </w:r>
      <w:r w:rsidR="00632ACA" w:rsidRPr="00EF226C">
        <w:rPr>
          <w:sz w:val="28"/>
          <w:szCs w:val="28"/>
        </w:rPr>
        <w:t xml:space="preserve"> </w:t>
      </w:r>
      <w:r w:rsidR="004B22D6" w:rsidRPr="00EF226C">
        <w:rPr>
          <w:sz w:val="28"/>
          <w:szCs w:val="28"/>
        </w:rPr>
        <w:t>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EF226C">
        <w:rPr>
          <w:sz w:val="28"/>
          <w:szCs w:val="28"/>
          <w:lang w:val="en-US"/>
        </w:rPr>
        <w:t> </w:t>
      </w:r>
      <w:r w:rsidR="00EB5681" w:rsidRPr="00EF226C">
        <w:rPr>
          <w:sz w:val="28"/>
          <w:szCs w:val="28"/>
        </w:rPr>
        <w:t>подпунктами</w:t>
      </w:r>
      <w:r w:rsidR="00CB26DE" w:rsidRPr="00EF226C">
        <w:rPr>
          <w:sz w:val="28"/>
          <w:szCs w:val="28"/>
        </w:rPr>
        <w:t xml:space="preserve"> </w:t>
      </w:r>
      <w:r w:rsidR="004B22D6" w:rsidRPr="00EF226C">
        <w:rPr>
          <w:sz w:val="28"/>
          <w:szCs w:val="28"/>
        </w:rPr>
        <w:t>8.4</w:t>
      </w:r>
      <w:r w:rsidRPr="00EF226C">
        <w:rPr>
          <w:sz w:val="28"/>
          <w:szCs w:val="28"/>
        </w:rPr>
        <w:t>.14</w:t>
      </w:r>
      <w:r w:rsidR="00132ED1" w:rsidRPr="00EF226C">
        <w:rPr>
          <w:sz w:val="28"/>
          <w:szCs w:val="28"/>
        </w:rPr>
        <w:t>.</w:t>
      </w:r>
      <w:r w:rsidRPr="00EF226C">
        <w:rPr>
          <w:sz w:val="28"/>
          <w:szCs w:val="28"/>
        </w:rPr>
        <w:t xml:space="preserve"> и 8.4.16.</w:t>
      </w:r>
      <w:r w:rsidR="004B22D6" w:rsidRPr="00EF226C">
        <w:rPr>
          <w:sz w:val="28"/>
          <w:szCs w:val="28"/>
        </w:rPr>
        <w:t xml:space="preserve"> настоящего Положения</w:t>
      </w:r>
      <w:r w:rsidR="003121A2">
        <w:rPr>
          <w:sz w:val="28"/>
          <w:szCs w:val="28"/>
        </w:rPr>
        <w:t>.</w:t>
      </w:r>
    </w:p>
    <w:p w14:paraId="1DEA0437" w14:textId="6F964457" w:rsidR="00632ACA" w:rsidRPr="00EF226C" w:rsidRDefault="00646CF5"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36.3.</w:t>
      </w:r>
      <w:r w:rsidR="00632ACA" w:rsidRPr="00EF226C">
        <w:rPr>
          <w:sz w:val="28"/>
          <w:szCs w:val="28"/>
        </w:rPr>
        <w:t>3</w:t>
      </w:r>
      <w:r w:rsidRPr="00EF226C">
        <w:rPr>
          <w:sz w:val="28"/>
          <w:szCs w:val="28"/>
        </w:rPr>
        <w:t>.</w:t>
      </w:r>
      <w:r w:rsidR="003121A2">
        <w:rPr>
          <w:sz w:val="28"/>
          <w:szCs w:val="28"/>
        </w:rPr>
        <w:t xml:space="preserve"> П</w:t>
      </w:r>
      <w:r w:rsidR="00632ACA" w:rsidRPr="00EF226C">
        <w:rPr>
          <w:sz w:val="28"/>
          <w:szCs w:val="28"/>
        </w:rPr>
        <w:t>ринятие решений о допуске, отказе в допуске (отклонении заявки) к</w:t>
      </w:r>
      <w:r w:rsidR="00C823B5" w:rsidRPr="00EF226C">
        <w:rPr>
          <w:sz w:val="28"/>
          <w:szCs w:val="28"/>
          <w:lang w:val="en-US"/>
        </w:rPr>
        <w:t> </w:t>
      </w:r>
      <w:r w:rsidR="00632ACA" w:rsidRPr="00EF226C">
        <w:rPr>
          <w:sz w:val="28"/>
          <w:szCs w:val="28"/>
        </w:rPr>
        <w:t xml:space="preserve">оценке </w:t>
      </w:r>
      <w:r w:rsidR="002C234D">
        <w:rPr>
          <w:sz w:val="28"/>
          <w:szCs w:val="28"/>
        </w:rPr>
        <w:t>по со</w:t>
      </w:r>
      <w:r w:rsidR="003121A2">
        <w:rPr>
          <w:sz w:val="28"/>
          <w:szCs w:val="28"/>
        </w:rPr>
        <w:t>ответствующим основаниям.</w:t>
      </w:r>
    </w:p>
    <w:p w14:paraId="3168ABFC" w14:textId="5620D873" w:rsidR="00F30F2E" w:rsidRPr="00EF226C" w:rsidRDefault="00F30F2E"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36.3.4.</w:t>
      </w:r>
      <w:r w:rsidR="00F44024" w:rsidRPr="00EF226C">
        <w:rPr>
          <w:sz w:val="28"/>
          <w:szCs w:val="28"/>
        </w:rPr>
        <w:t xml:space="preserve"> </w:t>
      </w:r>
      <w:r w:rsidR="003121A2">
        <w:rPr>
          <w:sz w:val="28"/>
          <w:szCs w:val="28"/>
        </w:rPr>
        <w:t>П</w:t>
      </w:r>
      <w:r w:rsidRPr="00EF226C">
        <w:rPr>
          <w:sz w:val="28"/>
          <w:szCs w:val="28"/>
        </w:rPr>
        <w:t xml:space="preserve">роверка наличия информации об участнике закупки, субподрядчике (соисполнителя) в едином реестре субъектов малого и среднего </w:t>
      </w:r>
      <w:r w:rsidR="003121A2">
        <w:rPr>
          <w:sz w:val="28"/>
          <w:szCs w:val="28"/>
        </w:rPr>
        <w:t>предпринимательства.</w:t>
      </w:r>
    </w:p>
    <w:p w14:paraId="6BA73AE8" w14:textId="75156530" w:rsidR="00F30F2E" w:rsidRPr="00EF226C" w:rsidRDefault="00F30F2E"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 xml:space="preserve">36.3.5. </w:t>
      </w:r>
      <w:r w:rsidR="003121A2">
        <w:rPr>
          <w:sz w:val="28"/>
          <w:szCs w:val="28"/>
        </w:rPr>
        <w:t>П</w:t>
      </w:r>
      <w:r w:rsidRPr="00EF226C">
        <w:rPr>
          <w:sz w:val="28"/>
          <w:szCs w:val="28"/>
        </w:rPr>
        <w:t xml:space="preserve">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w:t>
      </w:r>
      <w:r w:rsidRPr="00EF226C">
        <w:rPr>
          <w:sz w:val="28"/>
          <w:szCs w:val="28"/>
        </w:rPr>
        <w:lastRenderedPageBreak/>
        <w:t>уполномоченного по контролю и надзору в области налогов и сборов.</w:t>
      </w:r>
    </w:p>
    <w:p w14:paraId="35B06B87" w14:textId="77777777"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EF226C">
        <w:rPr>
          <w:sz w:val="28"/>
          <w:szCs w:val="28"/>
          <w:lang w:val="en-US"/>
        </w:rPr>
        <w:t> </w:t>
      </w:r>
      <w:r w:rsidRPr="00EF226C">
        <w:rPr>
          <w:sz w:val="28"/>
          <w:szCs w:val="28"/>
        </w:rPr>
        <w:t>нарушают норм действующего законодательства, а также законных прав и</w:t>
      </w:r>
      <w:r w:rsidR="00C823B5" w:rsidRPr="00EF226C">
        <w:rPr>
          <w:sz w:val="28"/>
          <w:szCs w:val="28"/>
          <w:lang w:val="en-US"/>
        </w:rPr>
        <w:t> </w:t>
      </w:r>
      <w:r w:rsidRPr="00EF226C">
        <w:rPr>
          <w:sz w:val="28"/>
          <w:szCs w:val="28"/>
        </w:rPr>
        <w:t>интересов участников закупки.</w:t>
      </w:r>
    </w:p>
    <w:p w14:paraId="4C19E0B3" w14:textId="76EF6206"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6</w:t>
      </w:r>
      <w:r w:rsidR="002C234D">
        <w:rPr>
          <w:rFonts w:ascii="Times New Roman" w:hAnsi="Times New Roman" w:cs="Times New Roman"/>
          <w:sz w:val="28"/>
          <w:szCs w:val="28"/>
        </w:rPr>
        <w:t>.5.</w:t>
      </w:r>
      <w:r w:rsidR="002C234D">
        <w:rPr>
          <w:rFonts w:ascii="Times New Roman" w:hAnsi="Times New Roman" w:cs="Times New Roman"/>
          <w:sz w:val="28"/>
          <w:szCs w:val="28"/>
        </w:rPr>
        <w:tab/>
      </w:r>
      <w:r w:rsidRPr="00EF226C">
        <w:rPr>
          <w:rFonts w:ascii="Times New Roman" w:hAnsi="Times New Roman" w:cs="Times New Roman"/>
          <w:sz w:val="28"/>
          <w:szCs w:val="28"/>
        </w:rPr>
        <w:t>Заявка на участие в конкурсе признается не соответствующей требованиям, установленным конкурсной документацией, в случае:</w:t>
      </w:r>
    </w:p>
    <w:p w14:paraId="17CE17E2" w14:textId="68C7AA82" w:rsidR="00632ACA" w:rsidRPr="00EF226C" w:rsidRDefault="009E74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36.5.</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2C234D">
        <w:rPr>
          <w:rFonts w:ascii="Times New Roman" w:hAnsi="Times New Roman" w:cs="Times New Roman"/>
          <w:sz w:val="28"/>
          <w:szCs w:val="28"/>
        </w:rPr>
        <w:tab/>
      </w:r>
      <w:r w:rsidR="003121A2">
        <w:rPr>
          <w:rFonts w:ascii="Times New Roman" w:hAnsi="Times New Roman" w:cs="Times New Roman"/>
          <w:sz w:val="28"/>
          <w:szCs w:val="28"/>
        </w:rPr>
        <w:t>Н</w:t>
      </w:r>
      <w:r w:rsidR="000D0751" w:rsidRPr="00EF226C">
        <w:rPr>
          <w:rFonts w:ascii="Times New Roman" w:hAnsi="Times New Roman" w:cs="Times New Roman"/>
          <w:sz w:val="28"/>
          <w:szCs w:val="28"/>
        </w:rPr>
        <w:t xml:space="preserve">епредставления документов и информации, которые предусмотрены </w:t>
      </w:r>
      <w:r w:rsidRPr="00EF226C">
        <w:rPr>
          <w:rFonts w:ascii="Times New Roman" w:hAnsi="Times New Roman" w:cs="Times New Roman"/>
          <w:sz w:val="28"/>
          <w:szCs w:val="28"/>
        </w:rPr>
        <w:t>под</w:t>
      </w:r>
      <w:r w:rsidR="000D0751" w:rsidRPr="00EF226C">
        <w:rPr>
          <w:rFonts w:ascii="Times New Roman" w:hAnsi="Times New Roman" w:cs="Times New Roman"/>
          <w:sz w:val="28"/>
          <w:szCs w:val="28"/>
        </w:rPr>
        <w:t xml:space="preserve">пунктом </w:t>
      </w:r>
      <w:r w:rsidR="007E5064" w:rsidRPr="00EF226C">
        <w:rPr>
          <w:rFonts w:ascii="Times New Roman" w:hAnsi="Times New Roman" w:cs="Times New Roman"/>
          <w:color w:val="000000" w:themeColor="text1"/>
          <w:sz w:val="28"/>
          <w:szCs w:val="28"/>
        </w:rPr>
        <w:t xml:space="preserve">34.8. </w:t>
      </w:r>
      <w:r w:rsidR="00F119A8" w:rsidRPr="00EF226C">
        <w:rPr>
          <w:rFonts w:ascii="Times New Roman" w:hAnsi="Times New Roman" w:cs="Times New Roman"/>
          <w:color w:val="000000" w:themeColor="text1"/>
          <w:sz w:val="28"/>
          <w:szCs w:val="28"/>
        </w:rPr>
        <w:t xml:space="preserve">и (или) </w:t>
      </w:r>
      <w:r w:rsidRPr="00EF226C">
        <w:rPr>
          <w:rFonts w:ascii="Times New Roman" w:hAnsi="Times New Roman" w:cs="Times New Roman"/>
          <w:color w:val="000000" w:themeColor="text1"/>
          <w:sz w:val="28"/>
          <w:szCs w:val="28"/>
        </w:rPr>
        <w:t>под</w:t>
      </w:r>
      <w:r w:rsidR="00F119A8" w:rsidRPr="00EF226C">
        <w:rPr>
          <w:rFonts w:ascii="Times New Roman" w:hAnsi="Times New Roman" w:cs="Times New Roman"/>
          <w:color w:val="000000" w:themeColor="text1"/>
          <w:sz w:val="28"/>
          <w:szCs w:val="28"/>
        </w:rPr>
        <w:t xml:space="preserve">пунктом </w:t>
      </w:r>
      <w:r w:rsidR="007E5064" w:rsidRPr="00EF226C">
        <w:rPr>
          <w:rFonts w:ascii="Times New Roman" w:hAnsi="Times New Roman" w:cs="Times New Roman"/>
          <w:color w:val="000000" w:themeColor="text1"/>
          <w:sz w:val="28"/>
          <w:szCs w:val="28"/>
        </w:rPr>
        <w:t xml:space="preserve">34.9. </w:t>
      </w:r>
      <w:r w:rsidR="000D0751" w:rsidRPr="00EF226C">
        <w:rPr>
          <w:rFonts w:ascii="Times New Roman" w:hAnsi="Times New Roman" w:cs="Times New Roman"/>
          <w:sz w:val="28"/>
          <w:szCs w:val="28"/>
        </w:rPr>
        <w:t>настоящего Положения, в случае осуществления конкурса в электронной форме</w:t>
      </w:r>
      <w:r w:rsidR="000D0751"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9" w:name="_Ref527713951"/>
      <w:r w:rsidR="00C85CB9" w:rsidRPr="00EF226C">
        <w:rPr>
          <w:rFonts w:ascii="Times New Roman" w:eastAsia="Times New Roman" w:hAnsi="Times New Roman" w:cs="Times New Roman"/>
          <w:sz w:val="28"/>
          <w:szCs w:val="28"/>
        </w:rPr>
        <w:t xml:space="preserve"> или</w:t>
      </w:r>
      <w:bookmarkEnd w:id="59"/>
      <w:r w:rsidR="00243A37" w:rsidRPr="00EF226C">
        <w:rPr>
          <w:rFonts w:ascii="Times New Roman" w:eastAsia="Times New Roman" w:hAnsi="Times New Roman" w:cs="Times New Roman"/>
          <w:sz w:val="28"/>
          <w:szCs w:val="28"/>
        </w:rPr>
        <w:t xml:space="preserve"> </w:t>
      </w:r>
      <w:r w:rsidR="00C823B5" w:rsidRPr="00EF226C">
        <w:rPr>
          <w:rFonts w:ascii="Times New Roman" w:eastAsia="Times New Roman" w:hAnsi="Times New Roman" w:cs="Times New Roman"/>
          <w:sz w:val="28"/>
          <w:szCs w:val="28"/>
          <w:lang w:val="en-US"/>
        </w:rPr>
        <w:t> </w:t>
      </w:r>
      <w:r w:rsidR="00632ACA" w:rsidRPr="00EF226C">
        <w:rPr>
          <w:rFonts w:ascii="Times New Roman" w:hAnsi="Times New Roman" w:cs="Times New Roman"/>
          <w:sz w:val="28"/>
          <w:szCs w:val="28"/>
        </w:rPr>
        <w:t>непредставления документов и информации, которые предусмотрены пунктом 3</w:t>
      </w:r>
      <w:r w:rsidR="00517829" w:rsidRPr="00EF226C">
        <w:rPr>
          <w:rFonts w:ascii="Times New Roman" w:hAnsi="Times New Roman" w:cs="Times New Roman"/>
          <w:sz w:val="28"/>
          <w:szCs w:val="28"/>
        </w:rPr>
        <w:t>4</w:t>
      </w:r>
      <w:r w:rsidR="00704FD5" w:rsidRPr="00EF226C">
        <w:rPr>
          <w:rFonts w:ascii="Times New Roman" w:hAnsi="Times New Roman" w:cs="Times New Roman"/>
          <w:sz w:val="28"/>
          <w:szCs w:val="28"/>
        </w:rPr>
        <w:t>.</w:t>
      </w:r>
      <w:r w:rsidR="004F48CB" w:rsidRPr="00EF226C">
        <w:rPr>
          <w:rFonts w:ascii="Times New Roman" w:hAnsi="Times New Roman" w:cs="Times New Roman"/>
          <w:sz w:val="28"/>
          <w:szCs w:val="28"/>
        </w:rPr>
        <w:t>6</w:t>
      </w:r>
      <w:r w:rsidR="00132ED1" w:rsidRPr="00EF226C">
        <w:rPr>
          <w:rFonts w:ascii="Times New Roman" w:hAnsi="Times New Roman" w:cs="Times New Roman"/>
          <w:sz w:val="28"/>
          <w:szCs w:val="28"/>
        </w:rPr>
        <w:t>.</w:t>
      </w:r>
      <w:r w:rsidR="006F580A"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настоящего Положения</w:t>
      </w:r>
      <w:r w:rsidR="00B07F22" w:rsidRPr="00EF226C">
        <w:rPr>
          <w:rFonts w:ascii="Times New Roman" w:hAnsi="Times New Roman" w:cs="Times New Roman"/>
          <w:sz w:val="28"/>
          <w:szCs w:val="28"/>
        </w:rPr>
        <w:t xml:space="preserve"> (</w:t>
      </w:r>
      <w:r w:rsidR="00A4128F" w:rsidRPr="00EF226C">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EF226C">
        <w:rPr>
          <w:rFonts w:ascii="Times New Roman" w:hAnsi="Times New Roman" w:cs="Times New Roman"/>
          <w:sz w:val="28"/>
          <w:szCs w:val="28"/>
        </w:rPr>
        <w:t>)</w:t>
      </w:r>
      <w:r w:rsidR="00632ACA" w:rsidRPr="00EF226C">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EF226C">
        <w:rPr>
          <w:rFonts w:ascii="Times New Roman" w:hAnsi="Times New Roman" w:cs="Times New Roman"/>
          <w:sz w:val="28"/>
          <w:szCs w:val="28"/>
        </w:rPr>
        <w:t xml:space="preserve"> и (или) извещением </w:t>
      </w:r>
      <w:r w:rsidR="00632ACA" w:rsidRPr="00EF226C">
        <w:rPr>
          <w:rFonts w:ascii="Times New Roman" w:hAnsi="Times New Roman" w:cs="Times New Roman"/>
          <w:sz w:val="28"/>
          <w:szCs w:val="28"/>
        </w:rPr>
        <w:t>о</w:t>
      </w:r>
      <w:r w:rsidR="00C823B5"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 xml:space="preserve">таком конкурсе, </w:t>
      </w:r>
      <w:r w:rsidR="00360759" w:rsidRPr="00EF226C">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003121A2">
        <w:rPr>
          <w:rFonts w:ascii="Times New Roman" w:hAnsi="Times New Roman" w:cs="Times New Roman"/>
          <w:sz w:val="28"/>
          <w:szCs w:val="28"/>
        </w:rPr>
        <w:t>.</w:t>
      </w:r>
    </w:p>
    <w:p w14:paraId="5876FF4F" w14:textId="4CFD8A91" w:rsidR="00904511" w:rsidRPr="00EF226C" w:rsidRDefault="00CE20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36.5.</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2C234D">
        <w:rPr>
          <w:rFonts w:ascii="Times New Roman" w:hAnsi="Times New Roman" w:cs="Times New Roman"/>
          <w:sz w:val="28"/>
          <w:szCs w:val="28"/>
        </w:rPr>
        <w:tab/>
      </w:r>
      <w:r w:rsidR="003121A2">
        <w:rPr>
          <w:rFonts w:ascii="Times New Roman" w:hAnsi="Times New Roman" w:cs="Times New Roman"/>
          <w:sz w:val="28"/>
          <w:szCs w:val="28"/>
        </w:rPr>
        <w:t>Н</w:t>
      </w:r>
      <w:r w:rsidR="00632ACA" w:rsidRPr="00EF226C">
        <w:rPr>
          <w:rFonts w:ascii="Times New Roman" w:hAnsi="Times New Roman" w:cs="Times New Roman"/>
          <w:sz w:val="28"/>
          <w:szCs w:val="28"/>
        </w:rPr>
        <w:t>есоответствия участника такого конкурса</w:t>
      </w:r>
      <w:r w:rsidR="00904511" w:rsidRPr="00EF226C">
        <w:rPr>
          <w:rFonts w:ascii="Times New Roman" w:hAnsi="Times New Roman" w:cs="Times New Roman"/>
          <w:sz w:val="28"/>
          <w:szCs w:val="28"/>
        </w:rPr>
        <w:t xml:space="preserve">, а также соисполнителей, </w:t>
      </w:r>
      <w:r w:rsidR="00632ACA" w:rsidRPr="00EF226C">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EF226C">
        <w:rPr>
          <w:rFonts w:ascii="Times New Roman" w:hAnsi="Times New Roman" w:cs="Times New Roman"/>
          <w:sz w:val="28"/>
          <w:szCs w:val="28"/>
        </w:rPr>
        <w:t xml:space="preserve">установленным </w:t>
      </w:r>
      <w:r w:rsidR="00632ACA" w:rsidRPr="00EF226C">
        <w:rPr>
          <w:rFonts w:ascii="Times New Roman" w:hAnsi="Times New Roman" w:cs="Times New Roman"/>
          <w:sz w:val="28"/>
          <w:szCs w:val="28"/>
        </w:rPr>
        <w:t>конкурсной документацией</w:t>
      </w:r>
      <w:r w:rsidR="00904511" w:rsidRPr="00EF226C">
        <w:rPr>
          <w:rFonts w:ascii="Times New Roman" w:hAnsi="Times New Roman" w:cs="Times New Roman"/>
          <w:sz w:val="28"/>
          <w:szCs w:val="28"/>
        </w:rPr>
        <w:t xml:space="preserve"> в соответствии с</w:t>
      </w:r>
      <w:r w:rsidR="00C823B5" w:rsidRPr="00EF226C">
        <w:rPr>
          <w:rFonts w:ascii="Times New Roman" w:hAnsi="Times New Roman" w:cs="Times New Roman"/>
          <w:sz w:val="28"/>
          <w:szCs w:val="28"/>
          <w:lang w:val="en-US"/>
        </w:rPr>
        <w:t> </w:t>
      </w:r>
      <w:r w:rsidR="00811D25" w:rsidRPr="00EF226C">
        <w:rPr>
          <w:rFonts w:ascii="Times New Roman" w:hAnsi="Times New Roman" w:cs="Times New Roman"/>
          <w:sz w:val="28"/>
          <w:szCs w:val="28"/>
        </w:rPr>
        <w:t>под</w:t>
      </w:r>
      <w:r w:rsidR="00035A07" w:rsidRPr="00EF226C">
        <w:rPr>
          <w:rFonts w:ascii="Times New Roman" w:hAnsi="Times New Roman" w:cs="Times New Roman"/>
          <w:sz w:val="28"/>
          <w:szCs w:val="28"/>
        </w:rPr>
        <w:t>пунктами</w:t>
      </w:r>
      <w:r w:rsidR="00C826C8" w:rsidRPr="00EF226C">
        <w:rPr>
          <w:rFonts w:ascii="Times New Roman" w:hAnsi="Times New Roman" w:cs="Times New Roman"/>
          <w:sz w:val="28"/>
          <w:szCs w:val="28"/>
        </w:rPr>
        <w:t xml:space="preserve"> </w:t>
      </w:r>
      <w:r w:rsidR="00904511" w:rsidRPr="00EF226C">
        <w:rPr>
          <w:rFonts w:ascii="Times New Roman" w:hAnsi="Times New Roman" w:cs="Times New Roman"/>
          <w:sz w:val="28"/>
          <w:szCs w:val="28"/>
        </w:rPr>
        <w:t>8.</w:t>
      </w:r>
      <w:r w:rsidR="0073079C" w:rsidRPr="00EF226C">
        <w:rPr>
          <w:rFonts w:ascii="Times New Roman" w:hAnsi="Times New Roman" w:cs="Times New Roman"/>
          <w:sz w:val="28"/>
          <w:szCs w:val="28"/>
        </w:rPr>
        <w:t>4</w:t>
      </w:r>
      <w:r w:rsidR="006771BA" w:rsidRPr="00EF226C">
        <w:rPr>
          <w:rFonts w:ascii="Times New Roman" w:hAnsi="Times New Roman" w:cs="Times New Roman"/>
          <w:sz w:val="28"/>
          <w:szCs w:val="28"/>
        </w:rPr>
        <w:t>.14. и 8.4.16.</w:t>
      </w:r>
      <w:r w:rsidR="003121A2">
        <w:rPr>
          <w:rFonts w:ascii="Times New Roman" w:hAnsi="Times New Roman" w:cs="Times New Roman"/>
          <w:sz w:val="28"/>
          <w:szCs w:val="28"/>
        </w:rPr>
        <w:t xml:space="preserve"> настоящего Положения.</w:t>
      </w:r>
    </w:p>
    <w:p w14:paraId="682D5B1B" w14:textId="2BCF94BC" w:rsidR="00D46473" w:rsidRPr="00EF226C" w:rsidRDefault="00CE2071"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z w:val="28"/>
          <w:szCs w:val="28"/>
        </w:rPr>
        <w:t>36.5.</w:t>
      </w:r>
      <w:r w:rsidR="002C271B" w:rsidRPr="00EF226C">
        <w:rPr>
          <w:spacing w:val="-2"/>
          <w:sz w:val="28"/>
          <w:szCs w:val="28"/>
        </w:rPr>
        <w:t>3</w:t>
      </w:r>
      <w:r w:rsidRPr="00EF226C">
        <w:rPr>
          <w:spacing w:val="-2"/>
          <w:sz w:val="28"/>
          <w:szCs w:val="28"/>
        </w:rPr>
        <w:t>.</w:t>
      </w:r>
      <w:r w:rsidR="003121A2">
        <w:rPr>
          <w:spacing w:val="-2"/>
          <w:sz w:val="28"/>
          <w:szCs w:val="28"/>
        </w:rPr>
        <w:t xml:space="preserve"> Е</w:t>
      </w:r>
      <w:r w:rsidR="002C271B" w:rsidRPr="00EF226C">
        <w:rPr>
          <w:spacing w:val="-2"/>
          <w:sz w:val="28"/>
          <w:szCs w:val="28"/>
        </w:rPr>
        <w:t xml:space="preserve">сли предложение участника о цене договора превышает начальную (максимальную) цену договора, </w:t>
      </w:r>
      <w:r w:rsidR="00277B04" w:rsidRPr="00EF226C">
        <w:rPr>
          <w:spacing w:val="-2"/>
          <w:sz w:val="28"/>
          <w:szCs w:val="28"/>
        </w:rPr>
        <w:t xml:space="preserve">в случае осуществления закупки в соответствии с главой 17 настоящего Положения – </w:t>
      </w:r>
      <w:r w:rsidR="00785BC7" w:rsidRPr="00EF226C">
        <w:rPr>
          <w:spacing w:val="-2"/>
          <w:sz w:val="28"/>
          <w:szCs w:val="28"/>
        </w:rPr>
        <w:t xml:space="preserve">начальную </w:t>
      </w:r>
      <w:r w:rsidR="006172AA" w:rsidRPr="00EF226C">
        <w:rPr>
          <w:spacing w:val="-2"/>
          <w:sz w:val="28"/>
          <w:szCs w:val="28"/>
        </w:rPr>
        <w:t xml:space="preserve">цену единицы (сумму цен единиц) товара, работы, услуги, </w:t>
      </w:r>
      <w:r w:rsidR="002C271B" w:rsidRPr="00EF226C">
        <w:rPr>
          <w:spacing w:val="-2"/>
          <w:sz w:val="28"/>
          <w:szCs w:val="28"/>
        </w:rPr>
        <w:t>указанн</w:t>
      </w:r>
      <w:r w:rsidR="00277B04" w:rsidRPr="00EF226C">
        <w:rPr>
          <w:spacing w:val="-2"/>
          <w:sz w:val="28"/>
          <w:szCs w:val="28"/>
        </w:rPr>
        <w:t>ые</w:t>
      </w:r>
      <w:r w:rsidR="002C271B" w:rsidRPr="00EF226C">
        <w:rPr>
          <w:spacing w:val="-2"/>
          <w:sz w:val="28"/>
          <w:szCs w:val="28"/>
        </w:rPr>
        <w:t xml:space="preserve"> в извещении и документации </w:t>
      </w:r>
      <w:r w:rsidR="00D46473" w:rsidRPr="00EF226C">
        <w:rPr>
          <w:spacing w:val="-2"/>
          <w:sz w:val="28"/>
          <w:szCs w:val="28"/>
        </w:rPr>
        <w:t>о прове</w:t>
      </w:r>
      <w:r w:rsidR="003121A2">
        <w:rPr>
          <w:spacing w:val="-2"/>
          <w:sz w:val="28"/>
          <w:szCs w:val="28"/>
        </w:rPr>
        <w:t>дении конкурса.</w:t>
      </w:r>
      <w:r w:rsidR="00D46473" w:rsidRPr="00EF226C">
        <w:rPr>
          <w:spacing w:val="-2"/>
          <w:sz w:val="28"/>
          <w:szCs w:val="28"/>
        </w:rPr>
        <w:t xml:space="preserve"> </w:t>
      </w:r>
    </w:p>
    <w:p w14:paraId="2F0CF9BE" w14:textId="1BBDFADB" w:rsidR="00D46473" w:rsidRPr="00EF226C" w:rsidRDefault="00CE2071"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z w:val="28"/>
          <w:szCs w:val="28"/>
        </w:rPr>
        <w:t>36.5.</w:t>
      </w:r>
      <w:r w:rsidR="005807DB" w:rsidRPr="00EF226C">
        <w:rPr>
          <w:spacing w:val="-2"/>
          <w:sz w:val="28"/>
          <w:szCs w:val="28"/>
        </w:rPr>
        <w:t>4</w:t>
      </w:r>
      <w:r w:rsidRPr="00EF226C">
        <w:rPr>
          <w:spacing w:val="-2"/>
          <w:sz w:val="28"/>
          <w:szCs w:val="28"/>
        </w:rPr>
        <w:t>.</w:t>
      </w:r>
      <w:r w:rsidR="003121A2">
        <w:rPr>
          <w:spacing w:val="-2"/>
          <w:sz w:val="28"/>
          <w:szCs w:val="28"/>
        </w:rPr>
        <w:t xml:space="preserve"> Е</w:t>
      </w:r>
      <w:r w:rsidR="00D46473" w:rsidRPr="00EF226C">
        <w:rPr>
          <w:spacing w:val="-2"/>
          <w:sz w:val="28"/>
          <w:szCs w:val="28"/>
        </w:rPr>
        <w:t>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EF226C">
        <w:rPr>
          <w:spacing w:val="-2"/>
          <w:sz w:val="28"/>
          <w:szCs w:val="28"/>
        </w:rPr>
        <w:t xml:space="preserve"> в случае</w:t>
      </w:r>
      <w:r w:rsidR="00D46473" w:rsidRPr="00EF226C">
        <w:rPr>
          <w:spacing w:val="-2"/>
          <w:sz w:val="28"/>
          <w:szCs w:val="28"/>
        </w:rPr>
        <w:t xml:space="preserve"> если </w:t>
      </w:r>
      <w:r w:rsidR="002374D8" w:rsidRPr="00EF226C">
        <w:rPr>
          <w:spacing w:val="-2"/>
          <w:sz w:val="28"/>
          <w:szCs w:val="28"/>
        </w:rPr>
        <w:t>требование</w:t>
      </w:r>
      <w:r w:rsidR="00D46473" w:rsidRPr="00EF226C">
        <w:rPr>
          <w:spacing w:val="-2"/>
          <w:sz w:val="28"/>
          <w:szCs w:val="28"/>
        </w:rPr>
        <w:t xml:space="preserve"> </w:t>
      </w:r>
      <w:r w:rsidR="002374D8" w:rsidRPr="00EF226C">
        <w:rPr>
          <w:spacing w:val="-2"/>
          <w:sz w:val="28"/>
          <w:szCs w:val="28"/>
        </w:rPr>
        <w:t xml:space="preserve">о таком непревышении </w:t>
      </w:r>
      <w:r w:rsidR="00D46473" w:rsidRPr="00EF226C">
        <w:rPr>
          <w:spacing w:val="-2"/>
          <w:sz w:val="28"/>
          <w:szCs w:val="28"/>
        </w:rPr>
        <w:t>предусмотрено документацией о проведении конкурса</w:t>
      </w:r>
      <w:r w:rsidR="003121A2">
        <w:rPr>
          <w:spacing w:val="-2"/>
          <w:sz w:val="28"/>
          <w:szCs w:val="28"/>
        </w:rPr>
        <w:t>.</w:t>
      </w:r>
    </w:p>
    <w:p w14:paraId="1FD5CD2F" w14:textId="7D5747E1" w:rsidR="005807DB" w:rsidRPr="00EF226C" w:rsidRDefault="00CE20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36.5.</w:t>
      </w:r>
      <w:r w:rsidR="002D4DB7" w:rsidRPr="00EF226C">
        <w:rPr>
          <w:rFonts w:ascii="Times New Roman" w:hAnsi="Times New Roman" w:cs="Times New Roman"/>
          <w:sz w:val="28"/>
          <w:szCs w:val="28"/>
        </w:rPr>
        <w:t>5</w:t>
      </w:r>
      <w:r w:rsidRPr="00EF226C">
        <w:rPr>
          <w:rFonts w:ascii="Times New Roman" w:hAnsi="Times New Roman" w:cs="Times New Roman"/>
          <w:sz w:val="28"/>
          <w:szCs w:val="28"/>
        </w:rPr>
        <w:t>.</w:t>
      </w:r>
      <w:r w:rsidR="005807DB" w:rsidRPr="00EF226C">
        <w:rPr>
          <w:rFonts w:ascii="Times New Roman" w:eastAsia="Times New Roman" w:hAnsi="Times New Roman" w:cs="Times New Roman"/>
          <w:sz w:val="28"/>
          <w:szCs w:val="28"/>
          <w:lang w:val="en-US"/>
        </w:rPr>
        <w:t> </w:t>
      </w:r>
      <w:r w:rsidR="003121A2">
        <w:rPr>
          <w:rFonts w:ascii="Times New Roman" w:hAnsi="Times New Roman" w:cs="Times New Roman"/>
          <w:sz w:val="28"/>
          <w:szCs w:val="28"/>
        </w:rPr>
        <w:t>С</w:t>
      </w:r>
      <w:r w:rsidR="005807DB" w:rsidRPr="00EF226C">
        <w:rPr>
          <w:rFonts w:ascii="Times New Roman" w:hAnsi="Times New Roman" w:cs="Times New Roman"/>
          <w:sz w:val="28"/>
          <w:szCs w:val="28"/>
        </w:rPr>
        <w:t>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r w:rsidR="003121A2">
        <w:rPr>
          <w:rFonts w:ascii="Times New Roman" w:hAnsi="Times New Roman" w:cs="Times New Roman"/>
          <w:sz w:val="28"/>
          <w:szCs w:val="28"/>
        </w:rPr>
        <w:t>.</w:t>
      </w:r>
    </w:p>
    <w:p w14:paraId="56B9D26C" w14:textId="3BC6AEFD" w:rsidR="00320467" w:rsidRPr="00EF226C" w:rsidRDefault="00B654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sz w:val="28"/>
          <w:szCs w:val="28"/>
        </w:rPr>
        <w:t>36.5.6.</w:t>
      </w:r>
      <w:r w:rsidRPr="00EF226C">
        <w:rPr>
          <w:rFonts w:ascii="Times New Roman" w:hAnsi="Times New Roman"/>
          <w:sz w:val="28"/>
          <w:szCs w:val="28"/>
          <w:vertAlign w:val="superscript"/>
        </w:rPr>
        <w:t xml:space="preserve"> </w:t>
      </w:r>
      <w:r w:rsidR="003121A2">
        <w:rPr>
          <w:rFonts w:ascii="Times New Roman" w:hAnsi="Times New Roman" w:cs="Times New Roman"/>
          <w:sz w:val="28"/>
          <w:szCs w:val="28"/>
        </w:rPr>
        <w:t>О</w:t>
      </w:r>
      <w:r w:rsidR="00320467" w:rsidRPr="00EF226C">
        <w:rPr>
          <w:rFonts w:ascii="Times New Roman" w:hAnsi="Times New Roman" w:cs="Times New Roman"/>
          <w:sz w:val="28"/>
          <w:szCs w:val="28"/>
        </w:rPr>
        <w:t xml:space="preserve">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w:t>
      </w:r>
      <w:r w:rsidR="00320467" w:rsidRPr="00EF226C">
        <w:rPr>
          <w:rFonts w:ascii="Times New Roman" w:hAnsi="Times New Roman" w:cs="Times New Roman"/>
          <w:sz w:val="28"/>
          <w:szCs w:val="28"/>
        </w:rPr>
        <w:lastRenderedPageBreak/>
        <w:t>налогового режима в случае осуществления закупки, предусмотренной подпунктами «б» и «в» пункта 4 Положения, утвержденного Постановлением № 1352.</w:t>
      </w:r>
    </w:p>
    <w:p w14:paraId="682D51C6" w14:textId="79B959E0"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6</w:t>
      </w:r>
      <w:r w:rsidRPr="00EF226C">
        <w:rPr>
          <w:rFonts w:ascii="Times New Roman" w:hAnsi="Times New Roman" w:cs="Times New Roman"/>
          <w:sz w:val="28"/>
          <w:szCs w:val="28"/>
        </w:rPr>
        <w:t>.</w:t>
      </w:r>
      <w:r w:rsidR="00C27CCA" w:rsidRPr="00EF226C">
        <w:rPr>
          <w:rFonts w:ascii="Times New Roman" w:hAnsi="Times New Roman" w:cs="Times New Roman"/>
          <w:sz w:val="28"/>
          <w:szCs w:val="28"/>
        </w:rPr>
        <w:t>6</w:t>
      </w:r>
      <w:r w:rsidRPr="00EF226C">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EF226C">
        <w:rPr>
          <w:rFonts w:ascii="Times New Roman" w:hAnsi="Times New Roman" w:cs="Times New Roman"/>
          <w:sz w:val="28"/>
          <w:szCs w:val="28"/>
        </w:rPr>
        <w:t xml:space="preserve"> и (или) извещением</w:t>
      </w:r>
      <w:r w:rsidRPr="00EF226C">
        <w:rPr>
          <w:rFonts w:ascii="Times New Roman" w:hAnsi="Times New Roman" w:cs="Times New Roman"/>
          <w:sz w:val="28"/>
          <w:szCs w:val="28"/>
        </w:rPr>
        <w:t xml:space="preserve"> о таком конкурсе, по</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основаниям, не предусмотренным пункт</w:t>
      </w:r>
      <w:r w:rsidR="00C27CCA" w:rsidRPr="00EF226C">
        <w:rPr>
          <w:rFonts w:ascii="Times New Roman" w:hAnsi="Times New Roman" w:cs="Times New Roman"/>
          <w:sz w:val="28"/>
          <w:szCs w:val="28"/>
        </w:rPr>
        <w:t>ом</w:t>
      </w:r>
      <w:r w:rsidRPr="00EF226C">
        <w:rPr>
          <w:rFonts w:ascii="Times New Roman" w:hAnsi="Times New Roman" w:cs="Times New Roman"/>
          <w:sz w:val="28"/>
          <w:szCs w:val="28"/>
        </w:rPr>
        <w:t xml:space="preserve"> 3</w:t>
      </w:r>
      <w:r w:rsidR="00386BEC" w:rsidRPr="00EF226C">
        <w:rPr>
          <w:rFonts w:ascii="Times New Roman" w:hAnsi="Times New Roman" w:cs="Times New Roman"/>
          <w:sz w:val="28"/>
          <w:szCs w:val="28"/>
        </w:rPr>
        <w:t>6</w:t>
      </w:r>
      <w:r w:rsidRPr="00EF226C">
        <w:rPr>
          <w:rFonts w:ascii="Times New Roman" w:hAnsi="Times New Roman" w:cs="Times New Roman"/>
          <w:sz w:val="28"/>
          <w:szCs w:val="28"/>
        </w:rPr>
        <w:t>.5</w:t>
      </w:r>
      <w:r w:rsidR="00132ED1" w:rsidRPr="00EF226C">
        <w:rPr>
          <w:rFonts w:ascii="Times New Roman" w:hAnsi="Times New Roman" w:cs="Times New Roman"/>
          <w:sz w:val="28"/>
          <w:szCs w:val="28"/>
        </w:rPr>
        <w:t>.</w:t>
      </w:r>
      <w:r w:rsidR="00C27CCA"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настоящей главы, не</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допускается. </w:t>
      </w:r>
    </w:p>
    <w:p w14:paraId="2DA700A2" w14:textId="77777777" w:rsidR="00F0426A" w:rsidRPr="00EF226C" w:rsidRDefault="00F0426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EF226C">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AD0094F" w14:textId="77777777" w:rsidR="00632ACA" w:rsidRPr="00EF226C"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0060458C" w:rsidRPr="00EF226C">
        <w:rPr>
          <w:sz w:val="28"/>
          <w:szCs w:val="28"/>
        </w:rPr>
        <w:t>.</w:t>
      </w:r>
      <w:r w:rsidR="00F0426A" w:rsidRPr="00EF226C">
        <w:rPr>
          <w:sz w:val="28"/>
          <w:szCs w:val="28"/>
        </w:rPr>
        <w:t>8</w:t>
      </w:r>
      <w:r w:rsidRPr="00EF226C">
        <w:rPr>
          <w:sz w:val="28"/>
          <w:szCs w:val="28"/>
        </w:rPr>
        <w:t>. В случае если по результатам рассмотрения заявок на участие в</w:t>
      </w:r>
      <w:r w:rsidR="00C823B5" w:rsidRPr="00EF226C">
        <w:rPr>
          <w:sz w:val="28"/>
          <w:szCs w:val="28"/>
          <w:lang w:val="en-US"/>
        </w:rPr>
        <w:t> </w:t>
      </w:r>
      <w:r w:rsidRPr="00EF226C">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EF226C">
        <w:rPr>
          <w:sz w:val="28"/>
          <w:szCs w:val="28"/>
          <w:lang w:val="en-US"/>
        </w:rPr>
        <w:t> </w:t>
      </w:r>
      <w:r w:rsidRPr="00EF226C">
        <w:rPr>
          <w:sz w:val="28"/>
          <w:szCs w:val="28"/>
        </w:rPr>
        <w:t>конкурсной документации</w:t>
      </w:r>
      <w:r w:rsidR="006350AF" w:rsidRPr="00EF226C">
        <w:rPr>
          <w:sz w:val="28"/>
          <w:szCs w:val="28"/>
        </w:rPr>
        <w:t xml:space="preserve"> и извещении</w:t>
      </w:r>
      <w:r w:rsidRPr="00EF226C">
        <w:rPr>
          <w:sz w:val="28"/>
          <w:szCs w:val="28"/>
        </w:rPr>
        <w:t>, конкурс признается несостоявшимся.</w:t>
      </w:r>
      <w:bookmarkStart w:id="60" w:name="P0821"/>
      <w:bookmarkEnd w:id="60"/>
      <w:r w:rsidR="008C7988" w:rsidRPr="00EF226C">
        <w:rPr>
          <w:sz w:val="28"/>
          <w:szCs w:val="28"/>
        </w:rPr>
        <w:t xml:space="preserve"> </w:t>
      </w:r>
    </w:p>
    <w:p w14:paraId="1A022053" w14:textId="56CA37E3" w:rsidR="00F0426A" w:rsidRPr="00EF226C" w:rsidRDefault="00F0426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36.9. Результаты рассмотрения единственной заявки на участие в</w:t>
      </w:r>
      <w:r w:rsidRPr="00EF226C">
        <w:rPr>
          <w:sz w:val="28"/>
          <w:szCs w:val="28"/>
          <w:lang w:val="en-US"/>
        </w:rPr>
        <w:t> </w:t>
      </w:r>
      <w:r w:rsidRPr="00EF226C">
        <w:rPr>
          <w:sz w:val="28"/>
          <w:szCs w:val="28"/>
        </w:rPr>
        <w:t>конкурсе фиксируются в протоколе</w:t>
      </w:r>
      <w:r w:rsidR="00596211" w:rsidRPr="00EF226C">
        <w:rPr>
          <w:sz w:val="28"/>
          <w:szCs w:val="28"/>
        </w:rPr>
        <w:t xml:space="preserve"> признания закупки несостоявшейся</w:t>
      </w:r>
      <w:r w:rsidRPr="00EF226C">
        <w:rPr>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A68A0B8" w14:textId="05B24F8C" w:rsidR="00A7011E" w:rsidRPr="00EF226C" w:rsidRDefault="00A7011E" w:rsidP="00F71A62">
      <w:pPr>
        <w:widowControl w:val="0"/>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36.10. При принятии заказчиком решения, указанного в пункте 30.8</w:t>
      </w:r>
      <w:r w:rsidR="00132ED1"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EF226C">
        <w:rPr>
          <w:rFonts w:ascii="Times New Roman" w:hAnsi="Times New Roman" w:cs="Times New Roman"/>
          <w:sz w:val="28"/>
          <w:szCs w:val="28"/>
        </w:rPr>
        <w:t>о признании закупки несостоявшейся</w:t>
      </w:r>
      <w:r w:rsidRPr="00EF226C">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EF226C">
        <w:rPr>
          <w:rFonts w:ascii="Times New Roman" w:eastAsia="Times New Roman" w:hAnsi="Times New Roman" w:cs="Times New Roman"/>
          <w:sz w:val="28"/>
          <w:szCs w:val="28"/>
          <w:lang w:eastAsia="ru-RU"/>
        </w:rPr>
        <w:noBreakHyphen/>
        <w:t xml:space="preserve">ФЗ. </w:t>
      </w:r>
      <w:r w:rsidRPr="00EF226C">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708C8EDB" w14:textId="454998D7" w:rsidR="0008791B" w:rsidRPr="00EF226C" w:rsidRDefault="0008791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w:t>
      </w:r>
      <w:r w:rsidR="00A7011E" w:rsidRPr="00EF226C">
        <w:rPr>
          <w:rFonts w:ascii="Times New Roman" w:hAnsi="Times New Roman" w:cs="Times New Roman"/>
          <w:sz w:val="28"/>
          <w:szCs w:val="28"/>
        </w:rPr>
        <w:t>11</w:t>
      </w:r>
      <w:r w:rsidRPr="00EF226C">
        <w:rPr>
          <w:rFonts w:ascii="Times New Roman" w:hAnsi="Times New Roman" w:cs="Times New Roman"/>
          <w:sz w:val="28"/>
          <w:szCs w:val="28"/>
        </w:rPr>
        <w:t>. В случае если конкурс</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участие в конкурсе</w:t>
      </w:r>
      <w:r w:rsidRPr="00EF226C">
        <w:rPr>
          <w:rFonts w:ascii="Times New Roman" w:eastAsia="Times New Roman" w:hAnsi="Times New Roman" w:cs="Times New Roman"/>
          <w:sz w:val="28"/>
          <w:szCs w:val="28"/>
        </w:rPr>
        <w:t xml:space="preserve"> только одна такая заявка признана </w:t>
      </w:r>
      <w:r w:rsidRPr="00EF226C">
        <w:rPr>
          <w:rFonts w:ascii="Times New Roman" w:hAnsi="Times New Roman" w:cs="Times New Roman"/>
          <w:sz w:val="28"/>
          <w:szCs w:val="28"/>
        </w:rPr>
        <w:t>соответствующей всем требованиям, указанным в</w:t>
      </w:r>
      <w:r w:rsidR="00C823B5" w:rsidRPr="00EF226C">
        <w:rPr>
          <w:rFonts w:ascii="Times New Roman" w:hAnsi="Times New Roman" w:cs="Times New Roman"/>
          <w:sz w:val="28"/>
          <w:szCs w:val="28"/>
        </w:rPr>
        <w:t> </w:t>
      </w:r>
      <w:r w:rsidRPr="00EF226C">
        <w:rPr>
          <w:rFonts w:ascii="Times New Roman" w:hAnsi="Times New Roman" w:cs="Times New Roman"/>
          <w:sz w:val="28"/>
          <w:szCs w:val="28"/>
        </w:rPr>
        <w:t>извещении и документации, за</w:t>
      </w:r>
      <w:r w:rsidR="00C87F2F" w:rsidRPr="00EF226C">
        <w:rPr>
          <w:rFonts w:ascii="Times New Roman" w:hAnsi="Times New Roman" w:cs="Times New Roman"/>
          <w:sz w:val="28"/>
          <w:szCs w:val="28"/>
        </w:rPr>
        <w:t xml:space="preserve">казчик </w:t>
      </w:r>
      <w:r w:rsidRPr="00EF226C">
        <w:rPr>
          <w:rFonts w:ascii="Times New Roman" w:hAnsi="Times New Roman" w:cs="Times New Roman"/>
          <w:sz w:val="28"/>
          <w:szCs w:val="28"/>
        </w:rPr>
        <w:t>заключ</w:t>
      </w:r>
      <w:r w:rsidR="006A2EDC"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EF226C">
        <w:rPr>
          <w:rFonts w:ascii="Times New Roman" w:hAnsi="Times New Roman" w:cs="Times New Roman"/>
          <w:sz w:val="28"/>
          <w:szCs w:val="28"/>
        </w:rPr>
        <w:t>3</w:t>
      </w:r>
      <w:r w:rsidRPr="00EF226C">
        <w:rPr>
          <w:rFonts w:ascii="Times New Roman" w:hAnsi="Times New Roman" w:cs="Times New Roman"/>
          <w:sz w:val="28"/>
          <w:szCs w:val="28"/>
        </w:rPr>
        <w:t>.1</w:t>
      </w:r>
      <w:r w:rsidR="00FA5AF2"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w:t>
      </w:r>
      <w:r w:rsidR="0046612E" w:rsidRPr="00EF226C">
        <w:rPr>
          <w:rFonts w:ascii="Times New Roman" w:hAnsi="Times New Roman" w:cs="Times New Roman"/>
          <w:sz w:val="28"/>
          <w:szCs w:val="28"/>
        </w:rPr>
        <w:t>жения</w:t>
      </w:r>
      <w:r w:rsidRPr="00EF226C">
        <w:rPr>
          <w:rFonts w:ascii="Times New Roman" w:hAnsi="Times New Roman" w:cs="Times New Roman"/>
          <w:sz w:val="28"/>
          <w:szCs w:val="28"/>
        </w:rPr>
        <w:t>.</w:t>
      </w:r>
    </w:p>
    <w:p w14:paraId="5B514A76" w14:textId="1EE985BA" w:rsidR="00DB0932" w:rsidRPr="00EF226C" w:rsidRDefault="0008791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w:t>
      </w:r>
      <w:r w:rsidR="00A7011E" w:rsidRPr="00EF226C">
        <w:rPr>
          <w:rFonts w:ascii="Times New Roman" w:hAnsi="Times New Roman" w:cs="Times New Roman"/>
          <w:sz w:val="28"/>
          <w:szCs w:val="28"/>
        </w:rPr>
        <w:t>12</w:t>
      </w:r>
      <w:r w:rsidRPr="00EF226C">
        <w:rPr>
          <w:rFonts w:ascii="Times New Roman" w:hAnsi="Times New Roman" w:cs="Times New Roman"/>
          <w:sz w:val="28"/>
          <w:szCs w:val="28"/>
        </w:rPr>
        <w:t>. В случае если конкурс</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участие в конкурсе</w:t>
      </w:r>
      <w:r w:rsidRPr="00EF226C">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EF226C">
        <w:rPr>
          <w:rFonts w:ascii="Times New Roman" w:hAnsi="Times New Roman" w:cs="Times New Roman"/>
          <w:sz w:val="28"/>
          <w:szCs w:val="28"/>
        </w:rPr>
        <w:t xml:space="preserve"> </w:t>
      </w:r>
      <w:r w:rsidR="007E4CBB"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w:t>
      </w:r>
      <w:r w:rsidR="00DB0932" w:rsidRPr="00EF226C">
        <w:rPr>
          <w:rFonts w:ascii="Times New Roman" w:hAnsi="Times New Roman" w:cs="Times New Roman"/>
          <w:sz w:val="28"/>
          <w:szCs w:val="28"/>
        </w:rPr>
        <w:t>формирует протокол о признании закупки несостоявшейся</w:t>
      </w:r>
      <w:r w:rsidR="009E5E2C" w:rsidRPr="00EF226C">
        <w:rPr>
          <w:rFonts w:ascii="Times New Roman" w:hAnsi="Times New Roman" w:cs="Times New Roman"/>
          <w:sz w:val="28"/>
          <w:szCs w:val="28"/>
        </w:rPr>
        <w:t>, в котором должна содержаться информация в соответствии с частью 14 статьи 3.2</w:t>
      </w:r>
      <w:r w:rsidR="00D60DFD" w:rsidRPr="00EF226C">
        <w:rPr>
          <w:rFonts w:ascii="Times New Roman" w:hAnsi="Times New Roman" w:cs="Times New Roman"/>
          <w:sz w:val="28"/>
          <w:szCs w:val="28"/>
        </w:rPr>
        <w:t xml:space="preserve"> </w:t>
      </w:r>
      <w:r w:rsidR="00E151E9" w:rsidRPr="00EF226C">
        <w:rPr>
          <w:rFonts w:ascii="Times New Roman" w:hAnsi="Times New Roman" w:cs="Times New Roman"/>
          <w:sz w:val="28"/>
          <w:szCs w:val="28"/>
        </w:rPr>
        <w:t>Закона № </w:t>
      </w:r>
      <w:r w:rsidR="009E5E2C" w:rsidRPr="00EF226C">
        <w:rPr>
          <w:rFonts w:ascii="Times New Roman" w:hAnsi="Times New Roman" w:cs="Times New Roman"/>
          <w:sz w:val="28"/>
          <w:szCs w:val="28"/>
        </w:rPr>
        <w:t>223</w:t>
      </w:r>
      <w:r w:rsidR="00E151E9" w:rsidRPr="00EF226C">
        <w:rPr>
          <w:rFonts w:ascii="Times New Roman" w:hAnsi="Times New Roman" w:cs="Times New Roman"/>
          <w:sz w:val="28"/>
          <w:szCs w:val="28"/>
        </w:rPr>
        <w:noBreakHyphen/>
      </w:r>
      <w:r w:rsidR="009E5E2C" w:rsidRPr="00EF226C">
        <w:rPr>
          <w:rFonts w:ascii="Times New Roman" w:hAnsi="Times New Roman" w:cs="Times New Roman"/>
          <w:sz w:val="28"/>
          <w:szCs w:val="28"/>
        </w:rPr>
        <w:t>ФЗ</w:t>
      </w:r>
      <w:r w:rsidR="00DB0932" w:rsidRPr="00EF226C">
        <w:rPr>
          <w:rFonts w:ascii="Times New Roman" w:hAnsi="Times New Roman" w:cs="Times New Roman"/>
          <w:sz w:val="28"/>
          <w:szCs w:val="28"/>
        </w:rPr>
        <w:t>.</w:t>
      </w:r>
      <w:r w:rsidR="00E63337" w:rsidRPr="00EF226C">
        <w:rPr>
          <w:rFonts w:ascii="Times New Roman" w:hAnsi="Times New Roman" w:cs="Times New Roman"/>
          <w:sz w:val="28"/>
          <w:szCs w:val="28"/>
        </w:rPr>
        <w:t xml:space="preserve"> </w:t>
      </w:r>
      <w:r w:rsidR="00F16F50" w:rsidRPr="00EF226C">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8A28814" w14:textId="55C905A1" w:rsidR="0008791B" w:rsidRPr="00EF226C" w:rsidRDefault="00DB093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указанном в абзаце первом пункта 36.</w:t>
      </w:r>
      <w:r w:rsidR="00A7011E" w:rsidRPr="00EF226C">
        <w:rPr>
          <w:rFonts w:ascii="Times New Roman" w:hAnsi="Times New Roman" w:cs="Times New Roman"/>
          <w:sz w:val="28"/>
          <w:szCs w:val="28"/>
        </w:rPr>
        <w:t>12</w:t>
      </w:r>
      <w:r w:rsidR="0095745A"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 xml:space="preserve">, заказчик </w:t>
      </w:r>
      <w:r w:rsidR="0008791B" w:rsidRPr="00EF226C">
        <w:rPr>
          <w:rFonts w:ascii="Times New Roman" w:hAnsi="Times New Roman" w:cs="Times New Roman"/>
          <w:sz w:val="28"/>
          <w:szCs w:val="28"/>
        </w:rPr>
        <w:t>вправе</w:t>
      </w:r>
      <w:r w:rsidR="004E2706" w:rsidRPr="00EF226C">
        <w:rPr>
          <w:rFonts w:ascii="Times New Roman" w:hAnsi="Times New Roman" w:cs="Times New Roman"/>
          <w:sz w:val="28"/>
          <w:szCs w:val="28"/>
        </w:rPr>
        <w:t xml:space="preserve"> осуществить одно из следующих действий</w:t>
      </w:r>
      <w:r w:rsidR="0008791B" w:rsidRPr="00EF226C">
        <w:rPr>
          <w:rFonts w:ascii="Times New Roman" w:hAnsi="Times New Roman" w:cs="Times New Roman"/>
          <w:sz w:val="28"/>
          <w:szCs w:val="28"/>
        </w:rPr>
        <w:t>:</w:t>
      </w:r>
    </w:p>
    <w:p w14:paraId="6E4B40BA" w14:textId="2CC2819B" w:rsidR="0008791B" w:rsidRPr="00EF226C" w:rsidRDefault="00783B0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36.12.</w:t>
      </w:r>
      <w:r w:rsidR="0008791B" w:rsidRPr="00EF226C">
        <w:rPr>
          <w:rFonts w:ascii="Times New Roman" w:hAnsi="Times New Roman" w:cs="Times New Roman"/>
          <w:sz w:val="28"/>
          <w:szCs w:val="28"/>
        </w:rPr>
        <w:t>1</w:t>
      </w:r>
      <w:r w:rsidRPr="00EF226C">
        <w:rPr>
          <w:rFonts w:ascii="Times New Roman" w:hAnsi="Times New Roman" w:cs="Times New Roman"/>
          <w:sz w:val="28"/>
          <w:szCs w:val="28"/>
        </w:rPr>
        <w:t>.</w:t>
      </w:r>
      <w:r w:rsidR="003121A2">
        <w:rPr>
          <w:rFonts w:ascii="Times New Roman" w:hAnsi="Times New Roman" w:cs="Times New Roman"/>
          <w:sz w:val="28"/>
          <w:szCs w:val="28"/>
        </w:rPr>
        <w:t xml:space="preserve"> Провести новую закупку.</w:t>
      </w:r>
    </w:p>
    <w:p w14:paraId="57FF1B20" w14:textId="11536D70" w:rsidR="0008791B" w:rsidRPr="00EF226C" w:rsidRDefault="00783B0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36.12.</w:t>
      </w:r>
      <w:r w:rsidR="0008791B" w:rsidRPr="00EF226C">
        <w:rPr>
          <w:rFonts w:ascii="Times New Roman" w:hAnsi="Times New Roman" w:cs="Times New Roman"/>
          <w:sz w:val="28"/>
          <w:szCs w:val="28"/>
        </w:rPr>
        <w:t>2</w:t>
      </w:r>
      <w:r w:rsidRPr="00EF226C">
        <w:rPr>
          <w:rFonts w:ascii="Times New Roman" w:hAnsi="Times New Roman" w:cs="Times New Roman"/>
          <w:sz w:val="28"/>
          <w:szCs w:val="28"/>
        </w:rPr>
        <w:t>.</w:t>
      </w:r>
      <w:r w:rsidR="003121A2">
        <w:rPr>
          <w:rFonts w:ascii="Times New Roman" w:hAnsi="Times New Roman" w:cs="Times New Roman"/>
          <w:sz w:val="28"/>
          <w:szCs w:val="28"/>
        </w:rPr>
        <w:t xml:space="preserve"> З</w:t>
      </w:r>
      <w:r w:rsidR="0008791B" w:rsidRPr="00EF226C">
        <w:rPr>
          <w:rFonts w:ascii="Times New Roman" w:hAnsi="Times New Roman" w:cs="Times New Roman"/>
          <w:sz w:val="28"/>
          <w:szCs w:val="28"/>
        </w:rPr>
        <w:t xml:space="preserve">аключить договор с единственным поставщиком (подрядчиком, </w:t>
      </w:r>
      <w:r w:rsidR="0008791B" w:rsidRPr="00EF226C">
        <w:rPr>
          <w:rFonts w:ascii="Times New Roman" w:hAnsi="Times New Roman" w:cs="Times New Roman"/>
          <w:sz w:val="28"/>
          <w:szCs w:val="28"/>
        </w:rPr>
        <w:lastRenderedPageBreak/>
        <w:t>исполнителем) в соответствии с подпунктом 6</w:t>
      </w:r>
      <w:r w:rsidR="0046612E" w:rsidRPr="00EF226C">
        <w:rPr>
          <w:rFonts w:ascii="Times New Roman" w:hAnsi="Times New Roman" w:cs="Times New Roman"/>
          <w:sz w:val="28"/>
          <w:szCs w:val="28"/>
        </w:rPr>
        <w:t>3.1</w:t>
      </w:r>
      <w:r w:rsidRPr="00EF226C">
        <w:rPr>
          <w:rFonts w:ascii="Times New Roman" w:hAnsi="Times New Roman" w:cs="Times New Roman"/>
          <w:sz w:val="28"/>
          <w:szCs w:val="28"/>
        </w:rPr>
        <w:t>.3.</w:t>
      </w:r>
      <w:r w:rsidR="0046612E" w:rsidRPr="00EF226C">
        <w:rPr>
          <w:rFonts w:ascii="Times New Roman" w:hAnsi="Times New Roman" w:cs="Times New Roman"/>
          <w:sz w:val="28"/>
          <w:szCs w:val="28"/>
        </w:rPr>
        <w:t xml:space="preserve"> настоящего Положения</w:t>
      </w:r>
      <w:r w:rsidR="003121A2">
        <w:rPr>
          <w:rFonts w:ascii="Times New Roman" w:hAnsi="Times New Roman" w:cs="Times New Roman"/>
          <w:sz w:val="28"/>
          <w:szCs w:val="28"/>
        </w:rPr>
        <w:t>.</w:t>
      </w:r>
    </w:p>
    <w:p w14:paraId="31CA5061" w14:textId="5AEE3522" w:rsidR="00320467" w:rsidRPr="00EF226C" w:rsidRDefault="00F45E0A" w:rsidP="00F71A62">
      <w:pPr>
        <w:pStyle w:val="ConsPlusNormal"/>
        <w:widowControl w:val="0"/>
        <w:shd w:val="clear" w:color="auto" w:fill="FFFFFF" w:themeFill="background1"/>
        <w:tabs>
          <w:tab w:val="left" w:pos="709"/>
        </w:tabs>
        <w:ind w:firstLine="709"/>
        <w:jc w:val="both"/>
      </w:pPr>
      <w:r w:rsidRPr="00EF226C">
        <w:t xml:space="preserve">36.12.3. </w:t>
      </w:r>
      <w:r w:rsidR="003121A2">
        <w:t>З</w:t>
      </w:r>
      <w:r w:rsidR="00320467" w:rsidRPr="00EF226C">
        <w:t>аключить договор с единственным поставщиком (подрядчиком, исполнителем) в соответствии с подпунктом 63.1</w:t>
      </w:r>
      <w:r w:rsidR="000407EF" w:rsidRPr="00EF226C">
        <w:t>.3.1.</w:t>
      </w:r>
      <w:r w:rsidR="00320467" w:rsidRPr="00EF226C">
        <w:t xml:space="preserve"> настоящего Положения.</w:t>
      </w:r>
    </w:p>
    <w:p w14:paraId="623FC79E" w14:textId="5DE2C7AC" w:rsidR="009A5E8E" w:rsidRPr="00EF226C" w:rsidRDefault="009A5E8E"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1C4F70" w:rsidRPr="00EF226C">
        <w:rPr>
          <w:sz w:val="28"/>
          <w:szCs w:val="28"/>
        </w:rPr>
        <w:t>3</w:t>
      </w:r>
      <w:r w:rsidRPr="00EF226C">
        <w:rPr>
          <w:sz w:val="28"/>
          <w:szCs w:val="28"/>
        </w:rPr>
        <w:t>. Протокол рассмотрения заявок</w:t>
      </w:r>
      <w:r w:rsidR="000E5A66" w:rsidRPr="00EF226C">
        <w:rPr>
          <w:sz w:val="28"/>
          <w:szCs w:val="28"/>
        </w:rPr>
        <w:t>, протокол признания закупки несостоявшейся</w:t>
      </w:r>
      <w:r w:rsidRPr="00EF226C">
        <w:rPr>
          <w:sz w:val="28"/>
          <w:szCs w:val="28"/>
        </w:rPr>
        <w:t xml:space="preserve"> подписывается присутствующими членами комиссии в день </w:t>
      </w:r>
      <w:r w:rsidR="000E5A66" w:rsidRPr="00EF226C">
        <w:rPr>
          <w:sz w:val="28"/>
          <w:szCs w:val="28"/>
        </w:rPr>
        <w:t xml:space="preserve">проведения рассмотрения заявок. </w:t>
      </w:r>
      <w:r w:rsidRPr="00EF226C">
        <w:rPr>
          <w:sz w:val="28"/>
          <w:szCs w:val="28"/>
        </w:rPr>
        <w:t>Подписанный присутствующими членами комиссии протокол размещается заказчиком в ЕИС не позднее чем через три дня со дня подписания.</w:t>
      </w:r>
    </w:p>
    <w:p w14:paraId="43D9E053" w14:textId="1402081A" w:rsidR="009A5E8E" w:rsidRPr="00EF226C" w:rsidRDefault="009A5E8E"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1C4F70" w:rsidRPr="00EF226C">
        <w:rPr>
          <w:sz w:val="28"/>
          <w:szCs w:val="28"/>
        </w:rPr>
        <w:t>4</w:t>
      </w:r>
      <w:r w:rsidR="002C234D">
        <w:rPr>
          <w:sz w:val="28"/>
          <w:szCs w:val="28"/>
        </w:rPr>
        <w:t>.</w:t>
      </w:r>
      <w:r w:rsidR="002C234D">
        <w:rPr>
          <w:sz w:val="28"/>
          <w:szCs w:val="28"/>
        </w:rPr>
        <w:tab/>
      </w:r>
      <w:r w:rsidRPr="00EF226C">
        <w:rPr>
          <w:sz w:val="28"/>
          <w:szCs w:val="28"/>
        </w:rPr>
        <w:t xml:space="preserve">В случае если </w:t>
      </w:r>
      <w:r w:rsidR="00DE2160" w:rsidRPr="00EF226C">
        <w:rPr>
          <w:sz w:val="28"/>
          <w:szCs w:val="28"/>
        </w:rPr>
        <w:t>комиссией</w:t>
      </w:r>
      <w:r w:rsidRPr="00EF226C">
        <w:rPr>
          <w:sz w:val="28"/>
          <w:szCs w:val="28"/>
        </w:rPr>
        <w:t xml:space="preserve"> принято решение о проведении </w:t>
      </w:r>
      <w:r w:rsidR="00D25D6E" w:rsidRPr="00EF226C">
        <w:rPr>
          <w:sz w:val="28"/>
          <w:szCs w:val="28"/>
        </w:rPr>
        <w:t xml:space="preserve">переторжки </w:t>
      </w:r>
      <w:r w:rsidRPr="00EF226C">
        <w:rPr>
          <w:sz w:val="28"/>
          <w:szCs w:val="28"/>
        </w:rPr>
        <w:t>в соответствии с главой 16 настоящего Положения, в протокол, указанный в пункте 3</w:t>
      </w:r>
      <w:r w:rsidR="006F580A" w:rsidRPr="00EF226C">
        <w:rPr>
          <w:sz w:val="28"/>
          <w:szCs w:val="28"/>
        </w:rPr>
        <w:t>6</w:t>
      </w:r>
      <w:r w:rsidRPr="00EF226C">
        <w:rPr>
          <w:sz w:val="28"/>
          <w:szCs w:val="28"/>
        </w:rPr>
        <w:t>.</w:t>
      </w:r>
      <w:r w:rsidR="000E5A66" w:rsidRPr="00EF226C">
        <w:rPr>
          <w:sz w:val="28"/>
          <w:szCs w:val="28"/>
        </w:rPr>
        <w:t>7</w:t>
      </w:r>
      <w:r w:rsidR="00783B08" w:rsidRPr="00EF226C">
        <w:rPr>
          <w:sz w:val="28"/>
          <w:szCs w:val="28"/>
        </w:rPr>
        <w:t>.</w:t>
      </w:r>
      <w:r w:rsidRPr="00EF226C">
        <w:rPr>
          <w:sz w:val="28"/>
          <w:szCs w:val="28"/>
        </w:rPr>
        <w:t xml:space="preserve"> настоящего Положения, включается такое решение. </w:t>
      </w:r>
    </w:p>
    <w:p w14:paraId="187FA785" w14:textId="13141D3F" w:rsidR="00632ACA" w:rsidRPr="00EF226C"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Pr="00EF226C">
        <w:rPr>
          <w:sz w:val="28"/>
          <w:szCs w:val="28"/>
        </w:rPr>
        <w:t>.</w:t>
      </w:r>
      <w:r w:rsidR="009A5E8E" w:rsidRPr="00EF226C">
        <w:rPr>
          <w:sz w:val="28"/>
          <w:szCs w:val="28"/>
        </w:rPr>
        <w:t>1</w:t>
      </w:r>
      <w:r w:rsidR="001C4F70" w:rsidRPr="00EF226C">
        <w:rPr>
          <w:sz w:val="28"/>
          <w:szCs w:val="28"/>
        </w:rPr>
        <w:t>5</w:t>
      </w:r>
      <w:r w:rsidR="002C234D">
        <w:rPr>
          <w:sz w:val="28"/>
          <w:szCs w:val="28"/>
        </w:rPr>
        <w:t>.</w:t>
      </w:r>
      <w:r w:rsidR="002C234D">
        <w:rPr>
          <w:sz w:val="28"/>
          <w:szCs w:val="28"/>
        </w:rPr>
        <w:tab/>
      </w:r>
      <w:r w:rsidRPr="00EF226C">
        <w:rPr>
          <w:sz w:val="28"/>
          <w:szCs w:val="28"/>
        </w:rPr>
        <w:t xml:space="preserve">Оценка заявок не проводится в отношении заявок, </w:t>
      </w:r>
      <w:r w:rsidR="00FB11E2" w:rsidRPr="00EF226C">
        <w:rPr>
          <w:sz w:val="28"/>
          <w:szCs w:val="28"/>
        </w:rPr>
        <w:t>по</w:t>
      </w:r>
      <w:r w:rsidRPr="00EF226C">
        <w:rPr>
          <w:sz w:val="28"/>
          <w:szCs w:val="28"/>
        </w:rPr>
        <w:t xml:space="preserve"> которы</w:t>
      </w:r>
      <w:r w:rsidR="00FB11E2" w:rsidRPr="00EF226C">
        <w:rPr>
          <w:sz w:val="28"/>
          <w:szCs w:val="28"/>
        </w:rPr>
        <w:t xml:space="preserve">м </w:t>
      </w:r>
      <w:r w:rsidRPr="00EF226C">
        <w:rPr>
          <w:sz w:val="28"/>
          <w:szCs w:val="28"/>
        </w:rPr>
        <w:t xml:space="preserve">комиссией было принято решение об их отклонении </w:t>
      </w:r>
      <w:r w:rsidR="00272F1E" w:rsidRPr="00EF226C">
        <w:rPr>
          <w:sz w:val="28"/>
          <w:szCs w:val="28"/>
        </w:rPr>
        <w:t>при</w:t>
      </w:r>
      <w:r w:rsidRPr="00EF226C">
        <w:rPr>
          <w:sz w:val="28"/>
          <w:szCs w:val="28"/>
        </w:rPr>
        <w:t xml:space="preserve"> рассмотрени</w:t>
      </w:r>
      <w:r w:rsidR="00272F1E" w:rsidRPr="00EF226C">
        <w:rPr>
          <w:sz w:val="28"/>
          <w:szCs w:val="28"/>
        </w:rPr>
        <w:t>и</w:t>
      </w:r>
      <w:r w:rsidRPr="00EF226C">
        <w:rPr>
          <w:sz w:val="28"/>
          <w:szCs w:val="28"/>
        </w:rPr>
        <w:t xml:space="preserve"> заявок. </w:t>
      </w:r>
    </w:p>
    <w:p w14:paraId="65FFE4E9" w14:textId="77777777"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A64269" w:rsidRPr="00EF226C">
        <w:rPr>
          <w:sz w:val="28"/>
          <w:szCs w:val="28"/>
        </w:rPr>
        <w:t>6</w:t>
      </w:r>
      <w:r w:rsidRPr="00EF226C">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EF226C">
        <w:rPr>
          <w:sz w:val="28"/>
          <w:szCs w:val="28"/>
          <w:lang w:val="en-US"/>
        </w:rPr>
        <w:t> </w:t>
      </w:r>
      <w:r w:rsidRPr="00EF226C">
        <w:rPr>
          <w:sz w:val="28"/>
          <w:szCs w:val="28"/>
        </w:rPr>
        <w:t>учетом главы 3</w:t>
      </w:r>
      <w:r w:rsidR="009E7721" w:rsidRPr="00EF226C">
        <w:rPr>
          <w:sz w:val="28"/>
          <w:szCs w:val="28"/>
        </w:rPr>
        <w:t>3</w:t>
      </w:r>
      <w:r w:rsidRPr="00EF226C">
        <w:rPr>
          <w:sz w:val="28"/>
          <w:szCs w:val="28"/>
        </w:rPr>
        <w:t xml:space="preserve"> настоящего Положения</w:t>
      </w:r>
      <w:r w:rsidR="009A5E8E" w:rsidRPr="00EF226C">
        <w:rPr>
          <w:sz w:val="28"/>
          <w:szCs w:val="28"/>
        </w:rPr>
        <w:t xml:space="preserve">, в срок, не превышающий </w:t>
      </w:r>
      <w:r w:rsidR="00876C3A" w:rsidRPr="00EF226C">
        <w:rPr>
          <w:sz w:val="28"/>
          <w:szCs w:val="28"/>
        </w:rPr>
        <w:t>пятнадцать</w:t>
      </w:r>
      <w:r w:rsidR="009A5E8E" w:rsidRPr="00EF226C">
        <w:rPr>
          <w:sz w:val="28"/>
          <w:szCs w:val="28"/>
        </w:rPr>
        <w:t xml:space="preserve"> дней с даты </w:t>
      </w:r>
      <w:r w:rsidR="00137533" w:rsidRPr="00EF226C">
        <w:rPr>
          <w:sz w:val="28"/>
          <w:szCs w:val="28"/>
        </w:rPr>
        <w:t>размещения заказчиком в ЕИС протокола рассмотрени</w:t>
      </w:r>
      <w:r w:rsidR="00086FBD" w:rsidRPr="00EF226C">
        <w:rPr>
          <w:sz w:val="28"/>
          <w:szCs w:val="28"/>
        </w:rPr>
        <w:t>я</w:t>
      </w:r>
      <w:r w:rsidR="00137533" w:rsidRPr="00EF226C">
        <w:rPr>
          <w:sz w:val="28"/>
          <w:szCs w:val="28"/>
        </w:rPr>
        <w:t xml:space="preserve"> заявок.</w:t>
      </w:r>
    </w:p>
    <w:p w14:paraId="24FDA6DF" w14:textId="680D801F"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A64269" w:rsidRPr="00EF226C">
        <w:rPr>
          <w:sz w:val="28"/>
          <w:szCs w:val="28"/>
        </w:rPr>
        <w:t>7</w:t>
      </w:r>
      <w:r w:rsidRPr="00EF226C">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31F785E4" w14:textId="703B15AA"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bookmarkStart w:id="61" w:name="P081F"/>
      <w:bookmarkEnd w:id="61"/>
      <w:r w:rsidRPr="00EF226C">
        <w:rPr>
          <w:sz w:val="28"/>
          <w:szCs w:val="28"/>
        </w:rPr>
        <w:t>3</w:t>
      </w:r>
      <w:r w:rsidR="00D62C96" w:rsidRPr="00EF226C">
        <w:rPr>
          <w:sz w:val="28"/>
          <w:szCs w:val="28"/>
        </w:rPr>
        <w:t>6</w:t>
      </w:r>
      <w:r w:rsidRPr="00EF226C">
        <w:rPr>
          <w:sz w:val="28"/>
          <w:szCs w:val="28"/>
        </w:rPr>
        <w:t>.</w:t>
      </w:r>
      <w:r w:rsidR="00C27CCA" w:rsidRPr="00EF226C">
        <w:rPr>
          <w:sz w:val="28"/>
          <w:szCs w:val="28"/>
        </w:rPr>
        <w:t>1</w:t>
      </w:r>
      <w:r w:rsidR="00A64269" w:rsidRPr="00EF226C">
        <w:rPr>
          <w:sz w:val="28"/>
          <w:szCs w:val="28"/>
        </w:rPr>
        <w:t>8</w:t>
      </w:r>
      <w:r w:rsidRPr="00EF226C">
        <w:rPr>
          <w:sz w:val="28"/>
          <w:szCs w:val="28"/>
        </w:rPr>
        <w:t xml:space="preserve">. На основании результатов оценки </w:t>
      </w:r>
      <w:r w:rsidR="00A71278" w:rsidRPr="00EF226C">
        <w:rPr>
          <w:sz w:val="28"/>
          <w:szCs w:val="28"/>
        </w:rPr>
        <w:t xml:space="preserve">и сопоставления </w:t>
      </w:r>
      <w:r w:rsidRPr="00EF226C">
        <w:rPr>
          <w:sz w:val="28"/>
          <w:szCs w:val="28"/>
        </w:rPr>
        <w:t>заявок на участие в конкурсе комиссия по осуществлению закупок присваивает каждой заявке на участие в</w:t>
      </w:r>
      <w:r w:rsidR="00C823B5" w:rsidRPr="00EF226C">
        <w:rPr>
          <w:sz w:val="28"/>
          <w:szCs w:val="28"/>
          <w:lang w:val="en-US"/>
        </w:rPr>
        <w:t> </w:t>
      </w:r>
      <w:r w:rsidRPr="00EF226C">
        <w:rPr>
          <w:sz w:val="28"/>
          <w:szCs w:val="28"/>
        </w:rPr>
        <w:t xml:space="preserve">конкурсе </w:t>
      </w:r>
      <w:r w:rsidR="00A45C27" w:rsidRPr="00EF226C">
        <w:rPr>
          <w:sz w:val="28"/>
          <w:szCs w:val="28"/>
        </w:rPr>
        <w:t xml:space="preserve">место </w:t>
      </w:r>
      <w:r w:rsidRPr="00EF226C">
        <w:rPr>
          <w:sz w:val="28"/>
          <w:szCs w:val="28"/>
        </w:rPr>
        <w:t>в порядке уменьшения степени выгодности содержащихся в</w:t>
      </w:r>
      <w:r w:rsidR="00C823B5" w:rsidRPr="00EF226C">
        <w:rPr>
          <w:sz w:val="28"/>
          <w:szCs w:val="28"/>
          <w:lang w:val="en-US"/>
        </w:rPr>
        <w:t> </w:t>
      </w:r>
      <w:r w:rsidRPr="00EF226C">
        <w:rPr>
          <w:sz w:val="28"/>
          <w:szCs w:val="28"/>
        </w:rPr>
        <w:t>них условий исполнения договора. Заявке на участие в конкурсе, в которой содержатся лучшие условия исполнени</w:t>
      </w:r>
      <w:r w:rsidR="00A45C27" w:rsidRPr="00EF226C">
        <w:rPr>
          <w:sz w:val="28"/>
          <w:szCs w:val="28"/>
        </w:rPr>
        <w:t xml:space="preserve">я договора, присваивается первое место. </w:t>
      </w:r>
      <w:r w:rsidRPr="00EF226C">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EF226C">
        <w:rPr>
          <w:sz w:val="28"/>
          <w:szCs w:val="28"/>
        </w:rPr>
        <w:t xml:space="preserve"> места </w:t>
      </w:r>
      <w:r w:rsidRPr="00EF226C">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2" w:name="P0823"/>
      <w:bookmarkEnd w:id="62"/>
    </w:p>
    <w:p w14:paraId="7FD83D3D" w14:textId="5477110F"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D62C96" w:rsidRPr="00EF226C">
        <w:rPr>
          <w:sz w:val="28"/>
          <w:szCs w:val="28"/>
        </w:rPr>
        <w:t>6</w:t>
      </w:r>
      <w:r w:rsidR="0067346D" w:rsidRPr="00EF226C">
        <w:rPr>
          <w:sz w:val="28"/>
          <w:szCs w:val="28"/>
        </w:rPr>
        <w:t>.</w:t>
      </w:r>
      <w:r w:rsidR="00A64269" w:rsidRPr="00EF226C">
        <w:rPr>
          <w:sz w:val="28"/>
          <w:szCs w:val="28"/>
        </w:rPr>
        <w:t>19</w:t>
      </w:r>
      <w:r w:rsidR="002C234D">
        <w:rPr>
          <w:sz w:val="28"/>
          <w:szCs w:val="28"/>
        </w:rPr>
        <w:t>.</w:t>
      </w:r>
      <w:r w:rsidR="002C234D">
        <w:rPr>
          <w:sz w:val="28"/>
          <w:szCs w:val="28"/>
        </w:rPr>
        <w:tab/>
      </w:r>
      <w:r w:rsidRPr="00EF226C">
        <w:rPr>
          <w:sz w:val="28"/>
          <w:szCs w:val="28"/>
        </w:rPr>
        <w:t>Победителем конкурса признается участник конкурса, заявка на</w:t>
      </w:r>
      <w:r w:rsidR="00C823B5" w:rsidRPr="00EF226C">
        <w:rPr>
          <w:sz w:val="28"/>
          <w:szCs w:val="28"/>
          <w:lang w:val="en-US"/>
        </w:rPr>
        <w:t> </w:t>
      </w:r>
      <w:r w:rsidRPr="00EF226C">
        <w:rPr>
          <w:sz w:val="28"/>
          <w:szCs w:val="28"/>
        </w:rPr>
        <w:t>участие в таком конкурсе которого соответствует требованиям, установленным конкурсной документацией</w:t>
      </w:r>
      <w:r w:rsidR="006350AF" w:rsidRPr="00EF226C">
        <w:rPr>
          <w:sz w:val="28"/>
          <w:szCs w:val="28"/>
        </w:rPr>
        <w:t xml:space="preserve"> и извещением</w:t>
      </w:r>
      <w:r w:rsidRPr="00EF226C">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8E749E">
        <w:rPr>
          <w:sz w:val="28"/>
          <w:szCs w:val="28"/>
        </w:rPr>
        <w:t>на участие,</w:t>
      </w:r>
      <w:r w:rsidRPr="00EF226C">
        <w:rPr>
          <w:sz w:val="28"/>
          <w:szCs w:val="28"/>
        </w:rPr>
        <w:t xml:space="preserve"> в к</w:t>
      </w:r>
      <w:r w:rsidR="00A45C27" w:rsidRPr="00EF226C">
        <w:rPr>
          <w:sz w:val="28"/>
          <w:szCs w:val="28"/>
        </w:rPr>
        <w:t>онкурсе которого присвоено первое место</w:t>
      </w:r>
      <w:r w:rsidRPr="00EF226C">
        <w:rPr>
          <w:sz w:val="28"/>
          <w:szCs w:val="28"/>
        </w:rPr>
        <w:t>.</w:t>
      </w:r>
      <w:bookmarkStart w:id="63" w:name="P0825"/>
      <w:bookmarkEnd w:id="63"/>
    </w:p>
    <w:p w14:paraId="25B23CF5" w14:textId="5661B706"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D62C96" w:rsidRPr="00EF226C">
        <w:rPr>
          <w:sz w:val="28"/>
          <w:szCs w:val="28"/>
        </w:rPr>
        <w:t>6</w:t>
      </w:r>
      <w:r w:rsidRPr="00EF226C">
        <w:rPr>
          <w:sz w:val="28"/>
          <w:szCs w:val="28"/>
        </w:rPr>
        <w:t>.</w:t>
      </w:r>
      <w:r w:rsidR="0067346D" w:rsidRPr="00EF226C">
        <w:rPr>
          <w:sz w:val="28"/>
          <w:szCs w:val="28"/>
        </w:rPr>
        <w:t>2</w:t>
      </w:r>
      <w:r w:rsidR="00A64269" w:rsidRPr="00EF226C">
        <w:rPr>
          <w:sz w:val="28"/>
          <w:szCs w:val="28"/>
        </w:rPr>
        <w:t>0</w:t>
      </w:r>
      <w:r w:rsidRPr="00EF226C">
        <w:rPr>
          <w:sz w:val="28"/>
          <w:szCs w:val="28"/>
        </w:rPr>
        <w:t xml:space="preserve">. Результаты оценки </w:t>
      </w:r>
      <w:r w:rsidR="007C0AF0" w:rsidRPr="00EF226C">
        <w:rPr>
          <w:sz w:val="28"/>
          <w:szCs w:val="28"/>
        </w:rPr>
        <w:t xml:space="preserve">и сопоставления </w:t>
      </w:r>
      <w:r w:rsidRPr="00EF226C">
        <w:rPr>
          <w:sz w:val="28"/>
          <w:szCs w:val="28"/>
        </w:rPr>
        <w:t>заявок на участие в конкурсе фиксируются в</w:t>
      </w:r>
      <w:r w:rsidR="00C823B5" w:rsidRPr="00EF226C">
        <w:rPr>
          <w:sz w:val="28"/>
          <w:szCs w:val="28"/>
          <w:lang w:val="en-US"/>
        </w:rPr>
        <w:t> </w:t>
      </w:r>
      <w:r w:rsidRPr="00EF226C">
        <w:rPr>
          <w:sz w:val="28"/>
          <w:szCs w:val="28"/>
        </w:rPr>
        <w:t>протоколе оценки таких заявок, в котором должна содержаться информация в</w:t>
      </w:r>
      <w:r w:rsidR="00C823B5" w:rsidRPr="00EF226C">
        <w:rPr>
          <w:sz w:val="28"/>
          <w:szCs w:val="28"/>
          <w:lang w:val="en-US"/>
        </w:rPr>
        <w:t> </w:t>
      </w:r>
      <w:r w:rsidRPr="00EF226C">
        <w:rPr>
          <w:sz w:val="28"/>
          <w:szCs w:val="28"/>
        </w:rPr>
        <w:t>соответствии с частью</w:t>
      </w:r>
      <w:bookmarkStart w:id="64" w:name="P0829"/>
      <w:bookmarkEnd w:id="64"/>
      <w:r w:rsidRPr="00EF226C">
        <w:rPr>
          <w:sz w:val="28"/>
          <w:szCs w:val="28"/>
        </w:rPr>
        <w:t xml:space="preserve"> 14 статьи 3.2 Закона</w:t>
      </w:r>
      <w:r w:rsidR="00161BE7" w:rsidRPr="00EF226C">
        <w:rPr>
          <w:sz w:val="28"/>
          <w:szCs w:val="28"/>
        </w:rPr>
        <w:t> </w:t>
      </w:r>
      <w:r w:rsidRPr="00EF226C">
        <w:rPr>
          <w:sz w:val="28"/>
          <w:szCs w:val="28"/>
        </w:rPr>
        <w:t>№ 223-ФЗ.</w:t>
      </w:r>
      <w:r w:rsidR="00052C3D" w:rsidRPr="00EF226C">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EF226C">
        <w:rPr>
          <w:sz w:val="28"/>
          <w:szCs w:val="28"/>
        </w:rPr>
        <w:t xml:space="preserve"> </w:t>
      </w:r>
    </w:p>
    <w:p w14:paraId="41D936C8" w14:textId="5F36AD8B"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D62C96" w:rsidRPr="00EF226C">
        <w:rPr>
          <w:sz w:val="28"/>
          <w:szCs w:val="28"/>
        </w:rPr>
        <w:t>6</w:t>
      </w:r>
      <w:r w:rsidRPr="00EF226C">
        <w:rPr>
          <w:sz w:val="28"/>
          <w:szCs w:val="28"/>
        </w:rPr>
        <w:t>.</w:t>
      </w:r>
      <w:r w:rsidR="009A5E8E" w:rsidRPr="00EF226C">
        <w:rPr>
          <w:sz w:val="28"/>
          <w:szCs w:val="28"/>
        </w:rPr>
        <w:t>2</w:t>
      </w:r>
      <w:r w:rsidR="00A64269" w:rsidRPr="00EF226C">
        <w:rPr>
          <w:sz w:val="28"/>
          <w:szCs w:val="28"/>
        </w:rPr>
        <w:t>1</w:t>
      </w:r>
      <w:r w:rsidRPr="00EF226C">
        <w:rPr>
          <w:sz w:val="28"/>
          <w:szCs w:val="28"/>
        </w:rPr>
        <w:t xml:space="preserve">. Протокол оценки </w:t>
      </w:r>
      <w:r w:rsidR="003C3E4E" w:rsidRPr="00EF226C">
        <w:rPr>
          <w:sz w:val="28"/>
          <w:szCs w:val="28"/>
        </w:rPr>
        <w:t xml:space="preserve">заявок (протокол рассмотрения и оценки </w:t>
      </w:r>
      <w:r w:rsidRPr="00EF226C">
        <w:rPr>
          <w:sz w:val="28"/>
          <w:szCs w:val="28"/>
        </w:rPr>
        <w:t>заявок</w:t>
      </w:r>
      <w:r w:rsidR="003C3E4E" w:rsidRPr="00EF226C">
        <w:rPr>
          <w:sz w:val="28"/>
          <w:szCs w:val="28"/>
        </w:rPr>
        <w:t>)</w:t>
      </w:r>
      <w:r w:rsidRPr="00EF226C">
        <w:rPr>
          <w:sz w:val="28"/>
          <w:szCs w:val="28"/>
        </w:rPr>
        <w:t xml:space="preserve"> подписывается присутствующими членами комиссии в день проведения </w:t>
      </w:r>
      <w:r w:rsidR="00C87F2F" w:rsidRPr="00EF226C">
        <w:rPr>
          <w:sz w:val="28"/>
          <w:szCs w:val="28"/>
        </w:rPr>
        <w:t>о</w:t>
      </w:r>
      <w:r w:rsidRPr="00EF226C">
        <w:rPr>
          <w:sz w:val="28"/>
          <w:szCs w:val="28"/>
        </w:rPr>
        <w:t>ценки заявок.</w:t>
      </w:r>
    </w:p>
    <w:p w14:paraId="45175DD7" w14:textId="7863A87F" w:rsidR="00632ACA" w:rsidRPr="00EF226C" w:rsidRDefault="00632ACA" w:rsidP="00F71A62">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D62C96"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9A5E8E" w:rsidRPr="00EF226C">
        <w:rPr>
          <w:rFonts w:ascii="Times New Roman" w:eastAsia="Times New Roman" w:hAnsi="Times New Roman" w:cs="Times New Roman"/>
          <w:sz w:val="28"/>
          <w:szCs w:val="28"/>
          <w:lang w:eastAsia="ru-RU"/>
        </w:rPr>
        <w:t>2</w:t>
      </w:r>
      <w:r w:rsidR="00A64269" w:rsidRPr="00EF226C">
        <w:rPr>
          <w:rFonts w:ascii="Times New Roman" w:eastAsia="Times New Roman" w:hAnsi="Times New Roman" w:cs="Times New Roman"/>
          <w:sz w:val="28"/>
          <w:szCs w:val="28"/>
          <w:lang w:eastAsia="ru-RU"/>
        </w:rPr>
        <w:t>2</w:t>
      </w:r>
      <w:r w:rsidR="002C234D">
        <w:rPr>
          <w:rFonts w:ascii="Times New Roman" w:eastAsia="Times New Roman" w:hAnsi="Times New Roman" w:cs="Times New Roman"/>
          <w:sz w:val="28"/>
          <w:szCs w:val="28"/>
          <w:lang w:eastAsia="ru-RU"/>
        </w:rPr>
        <w:t>.</w:t>
      </w:r>
      <w:r w:rsidR="002C234D">
        <w:rPr>
          <w:rFonts w:ascii="Times New Roman" w:eastAsia="Times New Roman" w:hAnsi="Times New Roman" w:cs="Times New Roman"/>
          <w:sz w:val="28"/>
          <w:szCs w:val="28"/>
          <w:lang w:eastAsia="ru-RU"/>
        </w:rPr>
        <w:tab/>
      </w:r>
      <w:r w:rsidRPr="00EF226C">
        <w:rPr>
          <w:rFonts w:ascii="Times New Roman" w:eastAsia="Times New Roman" w:hAnsi="Times New Roman" w:cs="Times New Roman"/>
          <w:sz w:val="28"/>
          <w:szCs w:val="28"/>
          <w:lang w:eastAsia="ru-RU"/>
        </w:rPr>
        <w:t xml:space="preserve">Подписанный присутствующими членами комиссии протокол </w:t>
      </w:r>
      <w:r w:rsidRPr="00EF226C">
        <w:rPr>
          <w:rFonts w:ascii="Times New Roman" w:eastAsia="Times New Roman" w:hAnsi="Times New Roman" w:cs="Times New Roman"/>
          <w:sz w:val="28"/>
          <w:szCs w:val="28"/>
          <w:lang w:eastAsia="ru-RU"/>
        </w:rPr>
        <w:lastRenderedPageBreak/>
        <w:t xml:space="preserve">оценки заявок </w:t>
      </w:r>
      <w:r w:rsidR="003C3E4E" w:rsidRPr="00EF226C">
        <w:rPr>
          <w:rFonts w:ascii="Times New Roman" w:eastAsia="Times New Roman" w:hAnsi="Times New Roman" w:cs="Times New Roman"/>
          <w:sz w:val="28"/>
          <w:szCs w:val="28"/>
          <w:lang w:eastAsia="ru-RU"/>
        </w:rPr>
        <w:t>(протокол рассмотрения и оценки заявок)</w:t>
      </w:r>
      <w:r w:rsidR="003C3E4E" w:rsidRPr="00EF226C">
        <w:rPr>
          <w:rFonts w:ascii="Times New Roman" w:hAnsi="Times New Roman" w:cs="Times New Roman"/>
          <w:sz w:val="28"/>
          <w:szCs w:val="28"/>
        </w:rPr>
        <w:t xml:space="preserve"> </w:t>
      </w:r>
      <w:r w:rsidR="00DF1BEC" w:rsidRPr="00EF226C">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EF226C">
        <w:rPr>
          <w:rFonts w:ascii="Times New Roman" w:eastAsia="Times New Roman" w:hAnsi="Times New Roman" w:cs="Times New Roman"/>
          <w:sz w:val="28"/>
          <w:szCs w:val="28"/>
          <w:lang w:val="en-US" w:eastAsia="ru-RU"/>
        </w:rPr>
        <w:t> </w:t>
      </w:r>
      <w:r w:rsidR="00DF1BEC" w:rsidRPr="00EF226C">
        <w:rPr>
          <w:rFonts w:ascii="Times New Roman" w:eastAsia="Times New Roman" w:hAnsi="Times New Roman" w:cs="Times New Roman"/>
          <w:sz w:val="28"/>
          <w:szCs w:val="28"/>
          <w:lang w:eastAsia="ru-RU"/>
        </w:rPr>
        <w:t>дня подписания</w:t>
      </w:r>
      <w:r w:rsidRPr="00EF226C">
        <w:rPr>
          <w:rFonts w:ascii="Times New Roman" w:eastAsia="Times New Roman" w:hAnsi="Times New Roman" w:cs="Times New Roman"/>
          <w:sz w:val="28"/>
          <w:szCs w:val="28"/>
          <w:lang w:eastAsia="ru-RU"/>
        </w:rPr>
        <w:t>.</w:t>
      </w:r>
    </w:p>
    <w:p w14:paraId="2C77CA03" w14:textId="615F2B40" w:rsidR="00966BC1" w:rsidRPr="00EF226C" w:rsidRDefault="00632ACA" w:rsidP="00F71A62">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D62C96"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9A5E8E" w:rsidRPr="00EF226C">
        <w:rPr>
          <w:rFonts w:ascii="Times New Roman" w:eastAsia="Times New Roman" w:hAnsi="Times New Roman" w:cs="Times New Roman"/>
          <w:sz w:val="28"/>
          <w:szCs w:val="28"/>
          <w:lang w:eastAsia="ru-RU"/>
        </w:rPr>
        <w:t>2</w:t>
      </w:r>
      <w:r w:rsidR="00A64269"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bookmarkStart w:id="65" w:name="P0847"/>
      <w:bookmarkEnd w:id="65"/>
      <w:r w:rsidR="002C234D">
        <w:rPr>
          <w:rFonts w:ascii="Times New Roman" w:eastAsia="Times New Roman" w:hAnsi="Times New Roman" w:cs="Times New Roman"/>
          <w:sz w:val="28"/>
          <w:szCs w:val="28"/>
          <w:lang w:eastAsia="ru-RU"/>
        </w:rPr>
        <w:tab/>
      </w:r>
      <w:r w:rsidRPr="00EF226C">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EF226C">
        <w:rPr>
          <w:rFonts w:ascii="Times New Roman" w:eastAsia="Times New Roman" w:hAnsi="Times New Roman" w:cs="Times New Roman"/>
          <w:sz w:val="28"/>
          <w:szCs w:val="28"/>
          <w:lang w:eastAsia="ru-RU"/>
        </w:rPr>
        <w:t xml:space="preserve">установленном </w:t>
      </w:r>
      <w:r w:rsidRPr="00EF226C">
        <w:rPr>
          <w:rFonts w:ascii="Times New Roman" w:eastAsia="Times New Roman" w:hAnsi="Times New Roman" w:cs="Times New Roman"/>
          <w:sz w:val="28"/>
          <w:szCs w:val="28"/>
          <w:lang w:eastAsia="ru-RU"/>
        </w:rPr>
        <w:t>порядке</w:t>
      </w:r>
      <w:bookmarkStart w:id="66" w:name="P0849"/>
      <w:bookmarkEnd w:id="66"/>
      <w:r w:rsidRPr="00EF226C">
        <w:rPr>
          <w:rFonts w:ascii="Times New Roman" w:eastAsia="Times New Roman" w:hAnsi="Times New Roman" w:cs="Times New Roman"/>
          <w:sz w:val="28"/>
          <w:szCs w:val="28"/>
          <w:lang w:eastAsia="ru-RU"/>
        </w:rPr>
        <w:t>.</w:t>
      </w:r>
    </w:p>
    <w:p w14:paraId="0A8DA4D1" w14:textId="77777777" w:rsidR="00350C73" w:rsidRPr="00EF226C" w:rsidRDefault="00350C73"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36.2</w:t>
      </w:r>
      <w:r w:rsidR="00A64269" w:rsidRPr="00EF226C">
        <w:rPr>
          <w:rFonts w:ascii="Times New Roman" w:hAnsi="Times New Roman" w:cs="Times New Roman"/>
          <w:sz w:val="28"/>
          <w:szCs w:val="28"/>
        </w:rPr>
        <w:t>4</w:t>
      </w:r>
      <w:r w:rsidRPr="00EF226C">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EF226C">
        <w:rPr>
          <w:rFonts w:ascii="Times New Roman" w:hAnsi="Times New Roman" w:cs="Times New Roman"/>
          <w:sz w:val="28"/>
          <w:szCs w:val="28"/>
        </w:rPr>
        <w:t>законодательством, извещением</w:t>
      </w:r>
      <w:r w:rsidRPr="00EF226C">
        <w:rPr>
          <w:rFonts w:ascii="Times New Roman" w:hAnsi="Times New Roman" w:cs="Times New Roman"/>
          <w:sz w:val="28"/>
          <w:szCs w:val="28"/>
        </w:rPr>
        <w:t xml:space="preserve"> и документацией о закупке и главой 26 настоящего Положения.</w:t>
      </w:r>
    </w:p>
    <w:p w14:paraId="76F8A397" w14:textId="77777777" w:rsidR="00412392" w:rsidRPr="00EF226C" w:rsidRDefault="00412392" w:rsidP="00F71A62">
      <w:pPr>
        <w:pStyle w:val="headertext"/>
        <w:widowControl w:val="0"/>
        <w:shd w:val="clear" w:color="auto" w:fill="FFFFFF" w:themeFill="background1"/>
        <w:spacing w:before="0" w:beforeAutospacing="0" w:after="0" w:afterAutospacing="0"/>
        <w:jc w:val="both"/>
        <w:rPr>
          <w:sz w:val="28"/>
          <w:szCs w:val="28"/>
        </w:rPr>
      </w:pPr>
    </w:p>
    <w:p w14:paraId="3BA8C481" w14:textId="3F4603A5" w:rsidR="00632ACA" w:rsidRPr="00EF226C" w:rsidRDefault="00EF6D45" w:rsidP="00F71A62">
      <w:pPr>
        <w:pStyle w:val="2"/>
        <w:widowControl w:val="0"/>
        <w:shd w:val="clear" w:color="auto" w:fill="FFFFFF" w:themeFill="background1"/>
        <w:spacing w:before="0" w:line="240" w:lineRule="auto"/>
        <w:jc w:val="center"/>
        <w:rPr>
          <w:rFonts w:ascii="Times New Roman" w:eastAsia="Times New Roman" w:hAnsi="Times New Roman" w:cs="Times New Roman"/>
          <w:b w:val="0"/>
          <w:bCs w:val="0"/>
          <w:color w:val="auto"/>
          <w:sz w:val="28"/>
          <w:szCs w:val="28"/>
          <w:lang w:eastAsia="ru-RU"/>
        </w:rPr>
      </w:pPr>
      <w:bookmarkStart w:id="67" w:name="_Toc55217684"/>
      <w:r w:rsidRPr="00EF226C">
        <w:rPr>
          <w:rFonts w:ascii="Times New Roman" w:eastAsia="Times New Roman" w:hAnsi="Times New Roman" w:cs="Times New Roman"/>
          <w:b w:val="0"/>
          <w:bCs w:val="0"/>
          <w:color w:val="auto"/>
          <w:sz w:val="28"/>
          <w:szCs w:val="28"/>
          <w:lang w:eastAsia="ru-RU"/>
        </w:rPr>
        <w:t xml:space="preserve">Глава </w:t>
      </w:r>
      <w:r w:rsidR="00632ACA" w:rsidRPr="00EF226C">
        <w:rPr>
          <w:rFonts w:ascii="Times New Roman" w:eastAsia="Times New Roman" w:hAnsi="Times New Roman" w:cs="Times New Roman"/>
          <w:b w:val="0"/>
          <w:bCs w:val="0"/>
          <w:color w:val="auto"/>
          <w:sz w:val="28"/>
          <w:szCs w:val="28"/>
          <w:lang w:eastAsia="ru-RU"/>
        </w:rPr>
        <w:t>3</w:t>
      </w:r>
      <w:r w:rsidR="00995AAC" w:rsidRPr="00EF226C">
        <w:rPr>
          <w:rFonts w:ascii="Times New Roman" w:eastAsia="Times New Roman" w:hAnsi="Times New Roman" w:cs="Times New Roman"/>
          <w:b w:val="0"/>
          <w:bCs w:val="0"/>
          <w:color w:val="auto"/>
          <w:sz w:val="28"/>
          <w:szCs w:val="28"/>
          <w:lang w:eastAsia="ru-RU"/>
        </w:rPr>
        <w:t>7</w:t>
      </w:r>
      <w:r w:rsidR="00632ACA" w:rsidRPr="00EF226C">
        <w:rPr>
          <w:rFonts w:ascii="Times New Roman" w:eastAsia="Times New Roman" w:hAnsi="Times New Roman" w:cs="Times New Roman"/>
          <w:b w:val="0"/>
          <w:bCs w:val="0"/>
          <w:color w:val="auto"/>
          <w:sz w:val="28"/>
          <w:szCs w:val="28"/>
          <w:lang w:eastAsia="ru-RU"/>
        </w:rPr>
        <w:t>. Особенности проведения конкурса в электронной форме</w:t>
      </w:r>
      <w:bookmarkEnd w:id="67"/>
    </w:p>
    <w:p w14:paraId="54874B06" w14:textId="77777777" w:rsidR="00632ACA" w:rsidRPr="00EF226C" w:rsidRDefault="00632ACA" w:rsidP="00F71A62">
      <w:pPr>
        <w:pStyle w:val="formattext"/>
        <w:widowControl w:val="0"/>
        <w:shd w:val="clear" w:color="auto" w:fill="FFFFFF" w:themeFill="background1"/>
        <w:spacing w:before="0" w:beforeAutospacing="0" w:after="0" w:afterAutospacing="0"/>
        <w:ind w:firstLine="709"/>
        <w:contextualSpacing/>
        <w:jc w:val="both"/>
        <w:rPr>
          <w:rFonts w:eastAsiaTheme="minorHAnsi"/>
          <w:sz w:val="28"/>
          <w:szCs w:val="28"/>
          <w:lang w:eastAsia="en-US"/>
        </w:rPr>
      </w:pPr>
    </w:p>
    <w:p w14:paraId="65560DED" w14:textId="47473A47" w:rsidR="00632ACA" w:rsidRPr="00EF226C" w:rsidRDefault="00632ACA"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60458C" w:rsidRPr="00EF226C">
        <w:rPr>
          <w:rFonts w:ascii="Times New Roman" w:hAnsi="Times New Roman" w:cs="Times New Roman"/>
          <w:sz w:val="28"/>
          <w:szCs w:val="28"/>
        </w:rPr>
        <w:t>7</w:t>
      </w:r>
      <w:r w:rsidRPr="00EF226C">
        <w:rPr>
          <w:rFonts w:ascii="Times New Roman" w:hAnsi="Times New Roman" w:cs="Times New Roman"/>
          <w:sz w:val="28"/>
          <w:szCs w:val="28"/>
        </w:rPr>
        <w:t>.1. Проведение</w:t>
      </w:r>
      <w:r w:rsidR="00C26465" w:rsidRPr="00EF226C">
        <w:rPr>
          <w:rFonts w:ascii="Times New Roman" w:hAnsi="Times New Roman" w:cs="Times New Roman"/>
          <w:sz w:val="28"/>
          <w:szCs w:val="28"/>
        </w:rPr>
        <w:t xml:space="preserve"> конкурса</w:t>
      </w:r>
      <w:r w:rsidRPr="00EF226C">
        <w:rPr>
          <w:rFonts w:ascii="Times New Roman" w:hAnsi="Times New Roman" w:cs="Times New Roman"/>
          <w:sz w:val="28"/>
          <w:szCs w:val="28"/>
        </w:rPr>
        <w:t xml:space="preserve"> в электронной форме осуществля</w:t>
      </w:r>
      <w:r w:rsidR="00C26465" w:rsidRPr="00EF226C">
        <w:rPr>
          <w:rFonts w:ascii="Times New Roman" w:hAnsi="Times New Roman" w:cs="Times New Roman"/>
          <w:sz w:val="28"/>
          <w:szCs w:val="28"/>
        </w:rPr>
        <w:t>е</w:t>
      </w:r>
      <w:r w:rsidRPr="00EF226C">
        <w:rPr>
          <w:rFonts w:ascii="Times New Roman" w:hAnsi="Times New Roman" w:cs="Times New Roman"/>
          <w:sz w:val="28"/>
          <w:szCs w:val="28"/>
        </w:rPr>
        <w:t xml:space="preserve">тся на электронных площадках в порядке, предусмотренном </w:t>
      </w:r>
      <w:r w:rsidR="00DC7CF9" w:rsidRPr="00EF226C">
        <w:rPr>
          <w:rFonts w:ascii="Times New Roman" w:hAnsi="Times New Roman" w:cs="Times New Roman"/>
          <w:sz w:val="28"/>
          <w:szCs w:val="28"/>
        </w:rPr>
        <w:t>главами 30, 31, 33, 34, 36 Положения, с учетом особенностей настоящей главы.</w:t>
      </w:r>
    </w:p>
    <w:p w14:paraId="31613AC1" w14:textId="77777777" w:rsidR="00632ACA" w:rsidRPr="00EF226C" w:rsidRDefault="00632ACA"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60458C" w:rsidRPr="00EF226C">
        <w:rPr>
          <w:rFonts w:ascii="Times New Roman" w:hAnsi="Times New Roman" w:cs="Times New Roman"/>
          <w:sz w:val="28"/>
          <w:szCs w:val="28"/>
        </w:rPr>
        <w:t>7</w:t>
      </w:r>
      <w:r w:rsidRPr="00EF226C">
        <w:rPr>
          <w:rFonts w:ascii="Times New Roman" w:hAnsi="Times New Roman" w:cs="Times New Roman"/>
          <w:sz w:val="28"/>
          <w:szCs w:val="28"/>
        </w:rPr>
        <w:t>.2.</w:t>
      </w:r>
      <w:r w:rsidR="0060458C" w:rsidRPr="00EF226C">
        <w:rPr>
          <w:rFonts w:ascii="Times New Roman" w:hAnsi="Times New Roman" w:cs="Times New Roman"/>
          <w:sz w:val="28"/>
          <w:szCs w:val="28"/>
        </w:rPr>
        <w:t xml:space="preserve"> </w:t>
      </w:r>
      <w:r w:rsidRPr="00EF226C">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7A17C90A" w14:textId="77777777" w:rsidR="00632ACA" w:rsidRPr="00EF226C" w:rsidRDefault="00632ACA"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DC7CF9" w:rsidRPr="00EF226C">
        <w:rPr>
          <w:rFonts w:ascii="Times New Roman" w:hAnsi="Times New Roman" w:cs="Times New Roman"/>
          <w:sz w:val="28"/>
          <w:szCs w:val="28"/>
        </w:rPr>
        <w:t>7</w:t>
      </w:r>
      <w:r w:rsidRPr="00EF226C">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EF226C">
        <w:rPr>
          <w:rFonts w:ascii="Times New Roman" w:hAnsi="Times New Roman" w:cs="Times New Roman"/>
          <w:sz w:val="28"/>
          <w:szCs w:val="28"/>
        </w:rPr>
        <w:t>, либо вправе ее утилизировать</w:t>
      </w:r>
      <w:r w:rsidRPr="00EF226C">
        <w:rPr>
          <w:rFonts w:ascii="Times New Roman" w:hAnsi="Times New Roman" w:cs="Times New Roman"/>
          <w:sz w:val="28"/>
          <w:szCs w:val="28"/>
        </w:rPr>
        <w:t>.</w:t>
      </w:r>
    </w:p>
    <w:p w14:paraId="7D88770B" w14:textId="77777777" w:rsidR="00EE7F00" w:rsidRPr="00EF226C" w:rsidRDefault="00632ACA"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DC7CF9" w:rsidRPr="00EF226C">
        <w:rPr>
          <w:rFonts w:ascii="Times New Roman" w:hAnsi="Times New Roman" w:cs="Times New Roman"/>
          <w:sz w:val="28"/>
          <w:szCs w:val="28"/>
        </w:rPr>
        <w:t>7</w:t>
      </w:r>
      <w:r w:rsidRPr="00EF226C">
        <w:rPr>
          <w:rFonts w:ascii="Times New Roman" w:hAnsi="Times New Roman" w:cs="Times New Roman"/>
          <w:sz w:val="28"/>
          <w:szCs w:val="28"/>
        </w:rPr>
        <w:t>.4. Внесение изменений и отзыв заявки</w:t>
      </w:r>
      <w:r w:rsidR="00045FC7" w:rsidRPr="00EF226C">
        <w:rPr>
          <w:rFonts w:ascii="Times New Roman" w:hAnsi="Times New Roman" w:cs="Times New Roman"/>
          <w:sz w:val="28"/>
          <w:szCs w:val="28"/>
        </w:rPr>
        <w:t xml:space="preserve"> на участие в электронном конкурсе</w:t>
      </w:r>
      <w:r w:rsidRPr="00EF226C">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регламентом такой электронной площадки.</w:t>
      </w:r>
    </w:p>
    <w:p w14:paraId="774BEF48" w14:textId="40AE0A20" w:rsidR="00EE7F00" w:rsidRPr="00EF226C" w:rsidRDefault="00EE7F00"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B34BD5" w:rsidRPr="00EF226C">
        <w:rPr>
          <w:rFonts w:ascii="Times New Roman" w:hAnsi="Times New Roman" w:cs="Times New Roman"/>
          <w:sz w:val="28"/>
          <w:szCs w:val="28"/>
        </w:rPr>
        <w:t>7</w:t>
      </w:r>
      <w:r w:rsidRPr="00EF226C">
        <w:rPr>
          <w:rFonts w:ascii="Times New Roman" w:hAnsi="Times New Roman" w:cs="Times New Roman"/>
          <w:sz w:val="28"/>
          <w:szCs w:val="28"/>
        </w:rPr>
        <w:t xml:space="preserve">.5. </w:t>
      </w:r>
      <w:r w:rsidR="00632ACA" w:rsidRPr="00EF226C">
        <w:rPr>
          <w:rFonts w:ascii="Times New Roman" w:hAnsi="Times New Roman" w:cs="Times New Roman"/>
          <w:sz w:val="28"/>
          <w:szCs w:val="28"/>
        </w:rPr>
        <w:t xml:space="preserve">Процедура открытия доступа к поданным на участие в </w:t>
      </w:r>
      <w:r w:rsidR="009B2E99" w:rsidRPr="00EF226C">
        <w:rPr>
          <w:rFonts w:ascii="Times New Roman" w:hAnsi="Times New Roman" w:cs="Times New Roman"/>
          <w:sz w:val="28"/>
          <w:szCs w:val="28"/>
        </w:rPr>
        <w:t xml:space="preserve">электронном </w:t>
      </w:r>
      <w:r w:rsidR="00632ACA" w:rsidRPr="00EF226C">
        <w:rPr>
          <w:rFonts w:ascii="Times New Roman" w:hAnsi="Times New Roman" w:cs="Times New Roman"/>
          <w:sz w:val="28"/>
          <w:szCs w:val="28"/>
        </w:rPr>
        <w:t>конкурсе заявкам (далее</w:t>
      </w:r>
      <w:r w:rsidR="00BC7068" w:rsidRPr="00EF226C">
        <w:rPr>
          <w:rFonts w:ascii="Times New Roman" w:hAnsi="Times New Roman" w:cs="Times New Roman"/>
          <w:sz w:val="28"/>
          <w:szCs w:val="28"/>
        </w:rPr>
        <w:t xml:space="preserve"> в главе</w:t>
      </w:r>
      <w:r w:rsidR="00632ACA" w:rsidRPr="00EF226C">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40AD2F34" w14:textId="12937E2D" w:rsidR="00D610D2" w:rsidRPr="00EF226C" w:rsidRDefault="00EE7F00"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B34BD5" w:rsidRPr="00EF226C">
        <w:rPr>
          <w:sz w:val="28"/>
          <w:szCs w:val="28"/>
        </w:rPr>
        <w:t>7</w:t>
      </w:r>
      <w:r w:rsidRPr="00EF226C">
        <w:rPr>
          <w:sz w:val="28"/>
          <w:szCs w:val="28"/>
        </w:rPr>
        <w:t>.</w:t>
      </w:r>
      <w:r w:rsidR="00950AD7" w:rsidRPr="00EF226C">
        <w:rPr>
          <w:sz w:val="28"/>
          <w:szCs w:val="28"/>
        </w:rPr>
        <w:t>6</w:t>
      </w:r>
      <w:r w:rsidRPr="00EF226C">
        <w:rPr>
          <w:sz w:val="28"/>
          <w:szCs w:val="28"/>
        </w:rPr>
        <w:t xml:space="preserve">. </w:t>
      </w:r>
      <w:r w:rsidR="00632ACA" w:rsidRPr="00EF226C">
        <w:rPr>
          <w:sz w:val="28"/>
          <w:szCs w:val="28"/>
        </w:rPr>
        <w:t>В случае если на участие в конкурсе</w:t>
      </w:r>
      <w:r w:rsidR="00F16EFB" w:rsidRPr="00EF226C">
        <w:rPr>
          <w:sz w:val="28"/>
          <w:szCs w:val="28"/>
        </w:rPr>
        <w:t xml:space="preserve"> в электронной форме </w:t>
      </w:r>
      <w:r w:rsidR="00632ACA" w:rsidRPr="00EF226C">
        <w:rPr>
          <w:sz w:val="28"/>
          <w:szCs w:val="28"/>
        </w:rPr>
        <w:t xml:space="preserve">не было подано ни одной заявки, комиссия </w:t>
      </w:r>
      <w:r w:rsidR="006E1E60" w:rsidRPr="00EF226C">
        <w:rPr>
          <w:sz w:val="28"/>
          <w:szCs w:val="28"/>
        </w:rPr>
        <w:t>формирует</w:t>
      </w:r>
      <w:r w:rsidR="00632ACA" w:rsidRPr="00EF226C">
        <w:rPr>
          <w:sz w:val="28"/>
          <w:szCs w:val="28"/>
        </w:rPr>
        <w:t xml:space="preserve"> </w:t>
      </w:r>
      <w:r w:rsidR="00950AD7" w:rsidRPr="00EF226C">
        <w:rPr>
          <w:sz w:val="28"/>
          <w:szCs w:val="28"/>
        </w:rPr>
        <w:t xml:space="preserve">и подписывает </w:t>
      </w:r>
      <w:r w:rsidR="00632ACA" w:rsidRPr="00EF226C">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EF226C">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EF8AD8A" w14:textId="77777777" w:rsidR="00EE7F00" w:rsidRPr="00EF226C" w:rsidRDefault="00EE7F00"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B34BD5" w:rsidRPr="00EF226C">
        <w:rPr>
          <w:rFonts w:ascii="Times New Roman" w:hAnsi="Times New Roman" w:cs="Times New Roman"/>
          <w:sz w:val="28"/>
          <w:szCs w:val="28"/>
        </w:rPr>
        <w:t>7</w:t>
      </w:r>
      <w:r w:rsidRPr="00EF226C">
        <w:rPr>
          <w:rFonts w:ascii="Times New Roman" w:hAnsi="Times New Roman" w:cs="Times New Roman"/>
          <w:sz w:val="28"/>
          <w:szCs w:val="28"/>
        </w:rPr>
        <w:t>.</w:t>
      </w:r>
      <w:r w:rsidR="00950AD7" w:rsidRPr="00EF226C">
        <w:rPr>
          <w:rFonts w:ascii="Times New Roman" w:hAnsi="Times New Roman" w:cs="Times New Roman"/>
          <w:sz w:val="28"/>
          <w:szCs w:val="28"/>
        </w:rPr>
        <w:t>7</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EF226C">
        <w:rPr>
          <w:rFonts w:ascii="Times New Roman" w:hAnsi="Times New Roman" w:cs="Times New Roman"/>
          <w:sz w:val="28"/>
          <w:szCs w:val="28"/>
        </w:rPr>
        <w:t xml:space="preserve">направляется заказчиком оператору электронной площадки и </w:t>
      </w:r>
      <w:r w:rsidR="00ED0244" w:rsidRPr="00EF226C">
        <w:rPr>
          <w:rFonts w:ascii="Times New Roman" w:hAnsi="Times New Roman" w:cs="Times New Roman"/>
          <w:sz w:val="28"/>
          <w:szCs w:val="28"/>
        </w:rPr>
        <w:t xml:space="preserve">подлежит размещению </w:t>
      </w:r>
      <w:r w:rsidR="00DA7C6A" w:rsidRPr="00EF226C">
        <w:rPr>
          <w:rFonts w:ascii="Times New Roman" w:hAnsi="Times New Roman" w:cs="Times New Roman"/>
          <w:sz w:val="28"/>
          <w:szCs w:val="28"/>
        </w:rPr>
        <w:t>в ЕИС не позднее чем через три дня со</w:t>
      </w:r>
      <w:r w:rsidR="00C823B5" w:rsidRPr="00EF226C">
        <w:rPr>
          <w:rFonts w:ascii="Times New Roman" w:hAnsi="Times New Roman" w:cs="Times New Roman"/>
          <w:sz w:val="28"/>
          <w:szCs w:val="28"/>
          <w:lang w:val="en-US"/>
        </w:rPr>
        <w:t> </w:t>
      </w:r>
      <w:r w:rsidR="00DA7C6A" w:rsidRPr="00EF226C">
        <w:rPr>
          <w:rFonts w:ascii="Times New Roman" w:hAnsi="Times New Roman" w:cs="Times New Roman"/>
          <w:sz w:val="28"/>
          <w:szCs w:val="28"/>
        </w:rPr>
        <w:t>дня подписания.</w:t>
      </w:r>
    </w:p>
    <w:p w14:paraId="35266432" w14:textId="77777777" w:rsidR="00632ACA" w:rsidRPr="00EF226C" w:rsidRDefault="00EE7F00" w:rsidP="00E4685A">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B34BD5" w:rsidRPr="00EF226C">
        <w:rPr>
          <w:rFonts w:ascii="Times New Roman" w:hAnsi="Times New Roman" w:cs="Times New Roman"/>
          <w:sz w:val="28"/>
          <w:szCs w:val="28"/>
        </w:rPr>
        <w:t>7</w:t>
      </w:r>
      <w:r w:rsidRPr="00EF226C">
        <w:rPr>
          <w:rFonts w:ascii="Times New Roman" w:hAnsi="Times New Roman" w:cs="Times New Roman"/>
          <w:sz w:val="28"/>
          <w:szCs w:val="28"/>
        </w:rPr>
        <w:t>.</w:t>
      </w:r>
      <w:r w:rsidR="00950AD7" w:rsidRPr="00EF226C">
        <w:rPr>
          <w:rFonts w:ascii="Times New Roman" w:hAnsi="Times New Roman" w:cs="Times New Roman"/>
          <w:sz w:val="28"/>
          <w:szCs w:val="28"/>
        </w:rPr>
        <w:t>8</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По результатам проведения конкурса </w:t>
      </w:r>
      <w:r w:rsidR="00DB0932" w:rsidRPr="00EF226C">
        <w:rPr>
          <w:rFonts w:ascii="Times New Roman" w:hAnsi="Times New Roman" w:cs="Times New Roman"/>
          <w:sz w:val="28"/>
          <w:szCs w:val="28"/>
        </w:rPr>
        <w:t xml:space="preserve">в электронной форме </w:t>
      </w:r>
      <w:r w:rsidR="00632ACA" w:rsidRPr="00EF226C">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EF226C">
        <w:rPr>
          <w:rFonts w:ascii="Times New Roman" w:hAnsi="Times New Roman" w:cs="Times New Roman"/>
          <w:sz w:val="28"/>
          <w:szCs w:val="28"/>
        </w:rPr>
        <w:t xml:space="preserve">извещением и </w:t>
      </w:r>
      <w:r w:rsidR="00632ACA" w:rsidRPr="00EF226C">
        <w:rPr>
          <w:rFonts w:ascii="Times New Roman" w:hAnsi="Times New Roman" w:cs="Times New Roman"/>
          <w:sz w:val="28"/>
          <w:szCs w:val="28"/>
        </w:rPr>
        <w:t>документацией о закупке и главой 2</w:t>
      </w:r>
      <w:r w:rsidR="00D62C96" w:rsidRPr="00EF226C">
        <w:rPr>
          <w:rFonts w:ascii="Times New Roman" w:hAnsi="Times New Roman" w:cs="Times New Roman"/>
          <w:sz w:val="28"/>
          <w:szCs w:val="28"/>
        </w:rPr>
        <w:t>6</w:t>
      </w:r>
      <w:r w:rsidR="00632ACA" w:rsidRPr="00EF226C">
        <w:rPr>
          <w:rFonts w:ascii="Times New Roman" w:hAnsi="Times New Roman" w:cs="Times New Roman"/>
          <w:sz w:val="28"/>
          <w:szCs w:val="28"/>
        </w:rPr>
        <w:t xml:space="preserve"> настоящего Положения.</w:t>
      </w:r>
    </w:p>
    <w:p w14:paraId="23294EAE" w14:textId="77777777" w:rsidR="00632ACA" w:rsidRPr="00EF226C" w:rsidRDefault="00632ACA" w:rsidP="00E4685A">
      <w:pPr>
        <w:widowControl w:val="0"/>
        <w:tabs>
          <w:tab w:val="left" w:pos="851"/>
        </w:tabs>
        <w:spacing w:after="0" w:line="240" w:lineRule="auto"/>
        <w:jc w:val="both"/>
        <w:rPr>
          <w:rFonts w:ascii="Times New Roman" w:hAnsi="Times New Roman" w:cs="Times New Roman"/>
          <w:sz w:val="28"/>
          <w:szCs w:val="28"/>
        </w:rPr>
      </w:pPr>
    </w:p>
    <w:p w14:paraId="02BC2130" w14:textId="774D06C8" w:rsidR="00632ACA" w:rsidRPr="00EF226C" w:rsidRDefault="00CA38C8" w:rsidP="00E4685A">
      <w:pPr>
        <w:pStyle w:val="1"/>
        <w:widowControl w:val="0"/>
        <w:numPr>
          <w:ilvl w:val="0"/>
          <w:numId w:val="0"/>
        </w:numPr>
        <w:spacing w:before="0" w:after="0" w:line="240" w:lineRule="auto"/>
        <w:rPr>
          <w:b w:val="0"/>
          <w:bCs w:val="0"/>
          <w:sz w:val="28"/>
          <w:szCs w:val="28"/>
        </w:rPr>
      </w:pPr>
      <w:bookmarkStart w:id="68" w:name="_Toc55217685"/>
      <w:r w:rsidRPr="00EF226C">
        <w:rPr>
          <w:b w:val="0"/>
          <w:bCs w:val="0"/>
          <w:sz w:val="28"/>
          <w:szCs w:val="28"/>
        </w:rPr>
        <w:t xml:space="preserve">РАЗДЕЛ </w:t>
      </w:r>
      <w:r w:rsidR="00AD2732" w:rsidRPr="00EF226C">
        <w:rPr>
          <w:b w:val="0"/>
          <w:bCs w:val="0"/>
          <w:sz w:val="28"/>
          <w:szCs w:val="28"/>
        </w:rPr>
        <w:t>3</w:t>
      </w:r>
      <w:r w:rsidR="00632ACA" w:rsidRPr="00EF226C">
        <w:rPr>
          <w:b w:val="0"/>
          <w:bCs w:val="0"/>
          <w:sz w:val="28"/>
          <w:szCs w:val="28"/>
        </w:rPr>
        <w:t>. УСЛОВИЯ ПРИМЕНЕНИЯ И ПОРЯДОК ПРОВЕДЕНИЯ АУКЦИОНА</w:t>
      </w:r>
      <w:bookmarkEnd w:id="68"/>
    </w:p>
    <w:p w14:paraId="0651D5DB"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p>
    <w:p w14:paraId="0C85D482" w14:textId="61F4C93A" w:rsidR="00632ACA" w:rsidRPr="00EF226C" w:rsidRDefault="00AD2732" w:rsidP="00E4685A">
      <w:pPr>
        <w:pStyle w:val="2"/>
        <w:widowControl w:val="0"/>
        <w:spacing w:before="0" w:line="240" w:lineRule="auto"/>
        <w:jc w:val="center"/>
        <w:rPr>
          <w:rFonts w:ascii="Times New Roman" w:hAnsi="Times New Roman" w:cs="Times New Roman"/>
          <w:b w:val="0"/>
          <w:bCs w:val="0"/>
          <w:color w:val="auto"/>
          <w:sz w:val="28"/>
          <w:szCs w:val="28"/>
        </w:rPr>
      </w:pPr>
      <w:bookmarkStart w:id="69" w:name="_Toc55217686"/>
      <w:r w:rsidRPr="00EF226C">
        <w:rPr>
          <w:rFonts w:ascii="Times New Roman" w:hAnsi="Times New Roman" w:cs="Times New Roman"/>
          <w:b w:val="0"/>
          <w:bCs w:val="0"/>
          <w:color w:val="auto"/>
          <w:sz w:val="28"/>
          <w:szCs w:val="28"/>
        </w:rPr>
        <w:lastRenderedPageBreak/>
        <w:t xml:space="preserve">Глава </w:t>
      </w:r>
      <w:r w:rsidR="007430BE" w:rsidRPr="00EF226C">
        <w:rPr>
          <w:rFonts w:ascii="Times New Roman" w:hAnsi="Times New Roman" w:cs="Times New Roman"/>
          <w:b w:val="0"/>
          <w:bCs w:val="0"/>
          <w:color w:val="auto"/>
          <w:sz w:val="28"/>
          <w:szCs w:val="28"/>
        </w:rPr>
        <w:t>38</w:t>
      </w:r>
      <w:r w:rsidR="00632ACA" w:rsidRPr="00EF226C">
        <w:rPr>
          <w:rFonts w:ascii="Times New Roman" w:hAnsi="Times New Roman" w:cs="Times New Roman"/>
          <w:b w:val="0"/>
          <w:bCs w:val="0"/>
          <w:color w:val="auto"/>
          <w:sz w:val="28"/>
          <w:szCs w:val="28"/>
        </w:rPr>
        <w:t xml:space="preserve">. Условия применения </w:t>
      </w:r>
      <w:r w:rsidR="007430BE" w:rsidRPr="00EF226C">
        <w:rPr>
          <w:rFonts w:ascii="Times New Roman" w:hAnsi="Times New Roman" w:cs="Times New Roman"/>
          <w:b w:val="0"/>
          <w:bCs w:val="0"/>
          <w:color w:val="auto"/>
          <w:sz w:val="28"/>
          <w:szCs w:val="28"/>
        </w:rPr>
        <w:t xml:space="preserve">открытого аукциона, </w:t>
      </w:r>
      <w:r w:rsidR="00632ACA" w:rsidRPr="00EF226C">
        <w:rPr>
          <w:rFonts w:ascii="Times New Roman" w:hAnsi="Times New Roman" w:cs="Times New Roman"/>
          <w:b w:val="0"/>
          <w:bCs w:val="0"/>
          <w:color w:val="auto"/>
          <w:sz w:val="28"/>
          <w:szCs w:val="28"/>
        </w:rPr>
        <w:t>аукциона в</w:t>
      </w:r>
      <w:r w:rsidR="00C823B5" w:rsidRPr="00EF226C">
        <w:rPr>
          <w:rFonts w:ascii="Times New Roman" w:hAnsi="Times New Roman" w:cs="Times New Roman"/>
          <w:b w:val="0"/>
          <w:bCs w:val="0"/>
          <w:color w:val="auto"/>
          <w:sz w:val="28"/>
          <w:szCs w:val="28"/>
        </w:rPr>
        <w:t> </w:t>
      </w:r>
      <w:r w:rsidR="00632ACA" w:rsidRPr="00EF226C">
        <w:rPr>
          <w:rFonts w:ascii="Times New Roman" w:hAnsi="Times New Roman" w:cs="Times New Roman"/>
          <w:b w:val="0"/>
          <w:bCs w:val="0"/>
          <w:color w:val="auto"/>
          <w:sz w:val="28"/>
          <w:szCs w:val="28"/>
        </w:rPr>
        <w:t>электронной форме</w:t>
      </w:r>
      <w:bookmarkEnd w:id="69"/>
    </w:p>
    <w:p w14:paraId="05362E33"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p>
    <w:p w14:paraId="0A9720D7" w14:textId="77777777" w:rsidR="001058BF"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w:t>
      </w:r>
      <w:r w:rsidR="00632ACA" w:rsidRPr="00EF226C">
        <w:rPr>
          <w:rFonts w:ascii="Times New Roman" w:hAnsi="Times New Roman" w:cs="Times New Roman"/>
          <w:sz w:val="28"/>
          <w:szCs w:val="28"/>
        </w:rPr>
        <w:t xml:space="preserve">.1. </w:t>
      </w:r>
      <w:r w:rsidR="002B5D6A" w:rsidRPr="00EF226C">
        <w:rPr>
          <w:rFonts w:ascii="Times New Roman" w:hAnsi="Times New Roman" w:cs="Times New Roman"/>
          <w:sz w:val="28"/>
          <w:szCs w:val="28"/>
        </w:rPr>
        <w:t xml:space="preserve">Под </w:t>
      </w:r>
      <w:r w:rsidR="00130675" w:rsidRPr="00EF226C">
        <w:rPr>
          <w:rFonts w:ascii="Times New Roman" w:hAnsi="Times New Roman" w:cs="Times New Roman"/>
          <w:sz w:val="28"/>
          <w:szCs w:val="28"/>
        </w:rPr>
        <w:t>открыт</w:t>
      </w:r>
      <w:r w:rsidR="005B120E" w:rsidRPr="00EF226C">
        <w:rPr>
          <w:rFonts w:ascii="Times New Roman" w:hAnsi="Times New Roman" w:cs="Times New Roman"/>
          <w:sz w:val="28"/>
          <w:szCs w:val="28"/>
        </w:rPr>
        <w:t>ы</w:t>
      </w:r>
      <w:r w:rsidR="00130675" w:rsidRPr="00EF226C">
        <w:rPr>
          <w:rFonts w:ascii="Times New Roman" w:hAnsi="Times New Roman" w:cs="Times New Roman"/>
          <w:sz w:val="28"/>
          <w:szCs w:val="28"/>
        </w:rPr>
        <w:t xml:space="preserve">м </w:t>
      </w:r>
      <w:r w:rsidR="002B5D6A" w:rsidRPr="00EF226C">
        <w:rPr>
          <w:rFonts w:ascii="Times New Roman" w:hAnsi="Times New Roman" w:cs="Times New Roman"/>
          <w:sz w:val="28"/>
          <w:szCs w:val="28"/>
        </w:rPr>
        <w:t xml:space="preserve">аукционом понимается форма торгов, </w:t>
      </w:r>
      <w:r w:rsidR="001058BF" w:rsidRPr="00EF226C">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EF226C">
        <w:rPr>
          <w:rFonts w:ascii="Times New Roman" w:hAnsi="Times New Roman" w:cs="Times New Roman"/>
          <w:sz w:val="28"/>
          <w:szCs w:val="28"/>
        </w:rPr>
        <w:t> </w:t>
      </w:r>
      <w:r w:rsidR="001058BF" w:rsidRPr="00EF226C">
        <w:rPr>
          <w:rFonts w:ascii="Times New Roman" w:hAnsi="Times New Roman" w:cs="Times New Roman"/>
          <w:sz w:val="28"/>
          <w:szCs w:val="28"/>
        </w:rPr>
        <w:t xml:space="preserve">документации о нем; </w:t>
      </w:r>
      <w:r w:rsidR="002B5D6A" w:rsidRPr="00EF226C">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00E622A5" w:rsidRPr="00EF226C">
        <w:rPr>
          <w:rFonts w:ascii="Times New Roman" w:hAnsi="Times New Roman" w:cs="Times New Roman"/>
          <w:sz w:val="28"/>
          <w:szCs w:val="28"/>
        </w:rPr>
        <w:t xml:space="preserve">извещением и </w:t>
      </w:r>
      <w:r w:rsidR="002B5D6A" w:rsidRPr="00EF226C">
        <w:rPr>
          <w:rFonts w:ascii="Times New Roman" w:hAnsi="Times New Roman" w:cs="Times New Roman"/>
          <w:sz w:val="28"/>
          <w:szCs w:val="28"/>
        </w:rPr>
        <w:t>документацией о закупке, и которое предложил</w:t>
      </w:r>
      <w:r w:rsidR="007E3A9E" w:rsidRPr="00EF226C">
        <w:rPr>
          <w:rFonts w:ascii="Times New Roman" w:hAnsi="Times New Roman" w:cs="Times New Roman"/>
          <w:sz w:val="28"/>
          <w:szCs w:val="28"/>
        </w:rPr>
        <w:t>о наиболее низкую цену договора</w:t>
      </w:r>
      <w:r w:rsidR="00272488" w:rsidRPr="00EF226C">
        <w:rPr>
          <w:rFonts w:ascii="Times New Roman" w:hAnsi="Times New Roman" w:cs="Times New Roman"/>
          <w:sz w:val="28"/>
          <w:szCs w:val="28"/>
        </w:rPr>
        <w:t>,</w:t>
      </w:r>
      <w:r w:rsidR="007E3A9E" w:rsidRPr="00EF226C">
        <w:rPr>
          <w:rFonts w:ascii="Times New Roman" w:hAnsi="Times New Roman" w:cs="Times New Roman"/>
          <w:sz w:val="28"/>
          <w:szCs w:val="28"/>
        </w:rPr>
        <w:t xml:space="preserve"> </w:t>
      </w:r>
      <w:r w:rsidR="004F7832"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EF226C">
        <w:rPr>
          <w:rFonts w:ascii="Times New Roman" w:eastAsia="Times New Roman" w:hAnsi="Times New Roman" w:cs="Times New Roman"/>
          <w:sz w:val="28"/>
          <w:szCs w:val="28"/>
          <w:lang w:eastAsia="ru-RU"/>
        </w:rPr>
        <w:t>цену единицы (</w:t>
      </w:r>
      <w:r w:rsidR="00272488" w:rsidRPr="00EF226C">
        <w:rPr>
          <w:rFonts w:ascii="Times New Roman" w:hAnsi="Times New Roman" w:cs="Times New Roman"/>
          <w:sz w:val="28"/>
          <w:szCs w:val="28"/>
        </w:rPr>
        <w:t>сумму цен единиц) товара, работы, услуги</w:t>
      </w:r>
      <w:r w:rsidR="007E3A9E" w:rsidRPr="00EF226C">
        <w:rPr>
          <w:rFonts w:ascii="Times New Roman" w:hAnsi="Times New Roman" w:cs="Times New Roman"/>
          <w:sz w:val="28"/>
          <w:szCs w:val="28"/>
        </w:rPr>
        <w:t xml:space="preserve"> </w:t>
      </w:r>
      <w:r w:rsidR="002B5D6A" w:rsidRPr="00EF226C">
        <w:rPr>
          <w:rFonts w:ascii="Times New Roman" w:hAnsi="Times New Roman" w:cs="Times New Roman"/>
          <w:sz w:val="28"/>
          <w:szCs w:val="28"/>
        </w:rPr>
        <w:t>путем снижения начальной (максимальной) цены договора</w:t>
      </w:r>
      <w:r w:rsidR="00272488" w:rsidRPr="00EF226C">
        <w:rPr>
          <w:rFonts w:ascii="Times New Roman" w:hAnsi="Times New Roman" w:cs="Times New Roman"/>
          <w:sz w:val="28"/>
          <w:szCs w:val="28"/>
        </w:rPr>
        <w:t>,</w:t>
      </w:r>
      <w:r w:rsidR="007E3A9E" w:rsidRPr="00EF226C">
        <w:rPr>
          <w:rFonts w:ascii="Times New Roman" w:hAnsi="Times New Roman" w:cs="Times New Roman"/>
          <w:sz w:val="28"/>
          <w:szCs w:val="28"/>
        </w:rPr>
        <w:t xml:space="preserve"> </w:t>
      </w:r>
      <w:r w:rsidR="00785BC7" w:rsidRPr="00EF226C">
        <w:rPr>
          <w:rFonts w:ascii="Times New Roman" w:hAnsi="Times New Roman" w:cs="Times New Roman"/>
          <w:sz w:val="28"/>
          <w:szCs w:val="28"/>
        </w:rPr>
        <w:t xml:space="preserve">начальной </w:t>
      </w:r>
      <w:r w:rsidR="00272488" w:rsidRPr="00EF226C">
        <w:rPr>
          <w:rFonts w:ascii="Times New Roman" w:eastAsia="Times New Roman" w:hAnsi="Times New Roman" w:cs="Times New Roman"/>
          <w:sz w:val="28"/>
          <w:szCs w:val="28"/>
          <w:lang w:eastAsia="ru-RU"/>
        </w:rPr>
        <w:t>цены единицы (</w:t>
      </w:r>
      <w:r w:rsidR="00272488" w:rsidRPr="00EF226C">
        <w:rPr>
          <w:rFonts w:ascii="Times New Roman" w:hAnsi="Times New Roman" w:cs="Times New Roman"/>
          <w:sz w:val="28"/>
          <w:szCs w:val="28"/>
        </w:rPr>
        <w:t>суммы цен единиц) товара, работы, услуги</w:t>
      </w:r>
      <w:r w:rsidR="002B5D6A" w:rsidRPr="00EF226C">
        <w:rPr>
          <w:rFonts w:ascii="Times New Roman" w:hAnsi="Times New Roman" w:cs="Times New Roman"/>
          <w:sz w:val="28"/>
          <w:szCs w:val="28"/>
        </w:rPr>
        <w:t>, указанн</w:t>
      </w:r>
      <w:r w:rsidR="00272488" w:rsidRPr="00EF226C">
        <w:rPr>
          <w:rFonts w:ascii="Times New Roman" w:hAnsi="Times New Roman" w:cs="Times New Roman"/>
          <w:sz w:val="28"/>
          <w:szCs w:val="28"/>
        </w:rPr>
        <w:t>ых</w:t>
      </w:r>
      <w:r w:rsidR="002B5D6A" w:rsidRPr="00EF226C">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EF226C">
        <w:rPr>
          <w:rFonts w:ascii="Times New Roman" w:hAnsi="Times New Roman" w:cs="Times New Roman"/>
          <w:sz w:val="28"/>
          <w:szCs w:val="28"/>
        </w:rPr>
        <w:t> </w:t>
      </w:r>
      <w:r w:rsidR="002B5D6A" w:rsidRPr="00EF226C">
        <w:rPr>
          <w:rFonts w:ascii="Times New Roman" w:hAnsi="Times New Roman" w:cs="Times New Roman"/>
          <w:sz w:val="28"/>
          <w:szCs w:val="28"/>
        </w:rPr>
        <w:t xml:space="preserve">закупке величину (далее – «шаг аукциона»). </w:t>
      </w:r>
    </w:p>
    <w:p w14:paraId="62D3A186" w14:textId="77777777" w:rsidR="00632ACA" w:rsidRPr="00EF226C" w:rsidRDefault="002B5D6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если при проведении аукциона цена договора</w:t>
      </w:r>
      <w:r w:rsidR="00272488"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EF226C">
        <w:rPr>
          <w:rFonts w:ascii="Times New Roman" w:eastAsia="Times New Roman" w:hAnsi="Times New Roman" w:cs="Times New Roman"/>
          <w:sz w:val="28"/>
          <w:szCs w:val="28"/>
          <w:lang w:eastAsia="ru-RU"/>
        </w:rPr>
        <w:t>цена единицы (</w:t>
      </w:r>
      <w:r w:rsidR="00272488" w:rsidRPr="00EF226C">
        <w:rPr>
          <w:rFonts w:ascii="Times New Roman" w:hAnsi="Times New Roman" w:cs="Times New Roman"/>
          <w:sz w:val="28"/>
          <w:szCs w:val="28"/>
        </w:rPr>
        <w:t>сумма цен единиц) товара, работы, услуги</w:t>
      </w:r>
      <w:r w:rsidR="00AF6A9C" w:rsidRPr="00EF226C">
        <w:rPr>
          <w:rFonts w:ascii="Times New Roman" w:hAnsi="Times New Roman" w:cs="Times New Roman"/>
          <w:sz w:val="28"/>
          <w:szCs w:val="28"/>
        </w:rPr>
        <w:t xml:space="preserve"> </w:t>
      </w:r>
      <w:r w:rsidRPr="00EF226C">
        <w:rPr>
          <w:rFonts w:ascii="Times New Roman" w:hAnsi="Times New Roman" w:cs="Times New Roman"/>
          <w:sz w:val="28"/>
          <w:szCs w:val="28"/>
        </w:rPr>
        <w:t>снижен</w:t>
      </w:r>
      <w:r w:rsidR="00272488" w:rsidRPr="00EF226C">
        <w:rPr>
          <w:rFonts w:ascii="Times New Roman" w:hAnsi="Times New Roman" w:cs="Times New Roman"/>
          <w:sz w:val="28"/>
          <w:szCs w:val="28"/>
        </w:rPr>
        <w:t>ы</w:t>
      </w:r>
      <w:r w:rsidRPr="00EF226C">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14:paraId="6BE882EC" w14:textId="77777777" w:rsidR="00632ACA"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w:t>
      </w:r>
      <w:r w:rsidR="00632ACA" w:rsidRPr="00EF226C">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EF226C">
        <w:rPr>
          <w:rFonts w:ascii="Times New Roman" w:hAnsi="Times New Roman" w:cs="Times New Roman"/>
          <w:sz w:val="28"/>
          <w:szCs w:val="28"/>
        </w:rPr>
        <w:t xml:space="preserve">открытый </w:t>
      </w:r>
      <w:r w:rsidR="001058BF" w:rsidRPr="00EF226C">
        <w:rPr>
          <w:rFonts w:ascii="Times New Roman" w:hAnsi="Times New Roman" w:cs="Times New Roman"/>
          <w:sz w:val="28"/>
          <w:szCs w:val="28"/>
        </w:rPr>
        <w:t>аукцион,</w:t>
      </w:r>
      <w:r w:rsidR="00632ACA" w:rsidRPr="00EF226C">
        <w:rPr>
          <w:rFonts w:ascii="Times New Roman" w:hAnsi="Times New Roman" w:cs="Times New Roman"/>
          <w:sz w:val="28"/>
          <w:szCs w:val="28"/>
        </w:rPr>
        <w:t xml:space="preserve"> проведение </w:t>
      </w:r>
      <w:r w:rsidR="001058BF" w:rsidRPr="00EF226C">
        <w:rPr>
          <w:rFonts w:ascii="Times New Roman" w:hAnsi="Times New Roman" w:cs="Times New Roman"/>
          <w:sz w:val="28"/>
          <w:szCs w:val="28"/>
        </w:rPr>
        <w:t>которого</w:t>
      </w:r>
      <w:r w:rsidR="00632ACA" w:rsidRPr="00EF226C">
        <w:rPr>
          <w:rFonts w:ascii="Times New Roman" w:hAnsi="Times New Roman" w:cs="Times New Roman"/>
          <w:sz w:val="28"/>
          <w:szCs w:val="28"/>
        </w:rPr>
        <w:t xml:space="preserve"> обеспечивается на</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электронной площадке ее оператором.</w:t>
      </w:r>
    </w:p>
    <w:p w14:paraId="51F38A99" w14:textId="77777777" w:rsidR="00130675" w:rsidRPr="00EF226C" w:rsidRDefault="0013067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0718FAF5" w14:textId="78484BE7" w:rsidR="00213BFA" w:rsidRPr="00EF226C" w:rsidRDefault="00213BFA"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w:t>
      </w:r>
      <w:r w:rsidR="00130675" w:rsidRPr="00EF226C">
        <w:rPr>
          <w:rFonts w:ascii="Times New Roman" w:hAnsi="Times New Roman" w:cs="Times New Roman"/>
          <w:sz w:val="28"/>
          <w:szCs w:val="28"/>
        </w:rPr>
        <w:t>4</w:t>
      </w:r>
      <w:r w:rsidRPr="00EF226C">
        <w:rPr>
          <w:rFonts w:ascii="Times New Roman" w:hAnsi="Times New Roman" w:cs="Times New Roman"/>
          <w:sz w:val="28"/>
          <w:szCs w:val="28"/>
        </w:rPr>
        <w:t>.</w:t>
      </w:r>
      <w:r w:rsidR="001C1711"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Заказчик вправе осуществить закупку путем проведения аукциона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электронной форме при выполнении хотя бы одного из следующих условий:</w:t>
      </w:r>
    </w:p>
    <w:p w14:paraId="646047A4" w14:textId="2BEFA3FC" w:rsidR="00213BFA" w:rsidRPr="00EF226C" w:rsidRDefault="001C1711"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38.4.</w:t>
      </w:r>
      <w:r w:rsidR="00213BFA" w:rsidRPr="00EF226C">
        <w:rPr>
          <w:rFonts w:ascii="Times New Roman" w:hAnsi="Times New Roman" w:cs="Times New Roman"/>
          <w:sz w:val="28"/>
          <w:szCs w:val="28"/>
        </w:rPr>
        <w:t>1</w:t>
      </w:r>
      <w:r w:rsidRPr="00EF226C">
        <w:rPr>
          <w:rFonts w:ascii="Times New Roman" w:hAnsi="Times New Roman" w:cs="Times New Roman"/>
          <w:sz w:val="28"/>
          <w:szCs w:val="28"/>
        </w:rPr>
        <w:t>.</w:t>
      </w:r>
      <w:r w:rsidR="00213BFA" w:rsidRPr="00EF226C">
        <w:rPr>
          <w:rFonts w:ascii="Times New Roman" w:hAnsi="Times New Roman" w:cs="Times New Roman"/>
          <w:sz w:val="28"/>
          <w:szCs w:val="28"/>
        </w:rPr>
        <w:t xml:space="preserve"> </w:t>
      </w:r>
      <w:r w:rsidR="00952ADD">
        <w:rPr>
          <w:rFonts w:ascii="Times New Roman" w:hAnsi="Times New Roman" w:cs="Times New Roman"/>
          <w:sz w:val="28"/>
          <w:szCs w:val="28"/>
        </w:rPr>
        <w:t>П</w:t>
      </w:r>
      <w:r w:rsidRPr="00EF226C">
        <w:rPr>
          <w:rFonts w:ascii="Times New Roman" w:hAnsi="Times New Roman" w:cs="Times New Roman"/>
          <w:sz w:val="28"/>
          <w:szCs w:val="28"/>
        </w:rPr>
        <w:t>редметом</w:t>
      </w:r>
      <w:r w:rsidR="00213BFA" w:rsidRPr="00EF226C">
        <w:rPr>
          <w:rFonts w:ascii="Times New Roman" w:hAnsi="Times New Roman" w:cs="Times New Roman"/>
          <w:sz w:val="28"/>
          <w:szCs w:val="28"/>
        </w:rPr>
        <w:t xml:space="preserve"> закупки является продукция, </w:t>
      </w:r>
      <w:r w:rsidR="0075729B" w:rsidRPr="00EF226C">
        <w:rPr>
          <w:rFonts w:ascii="Times New Roman" w:hAnsi="Times New Roman" w:cs="Times New Roman"/>
          <w:sz w:val="28"/>
          <w:szCs w:val="28"/>
        </w:rPr>
        <w:t xml:space="preserve">для </w:t>
      </w:r>
      <w:r w:rsidR="00213BFA" w:rsidRPr="00EF226C">
        <w:rPr>
          <w:rFonts w:ascii="Times New Roman" w:hAnsi="Times New Roman" w:cs="Times New Roman"/>
          <w:sz w:val="28"/>
          <w:szCs w:val="28"/>
        </w:rPr>
        <w:t>которой с</w:t>
      </w:r>
      <w:r w:rsidR="00952ADD">
        <w:rPr>
          <w:rFonts w:ascii="Times New Roman" w:hAnsi="Times New Roman" w:cs="Times New Roman"/>
          <w:sz w:val="28"/>
          <w:szCs w:val="28"/>
        </w:rPr>
        <w:t>уществует функционирующий рынок.</w:t>
      </w:r>
    </w:p>
    <w:p w14:paraId="5CA95916" w14:textId="034E398D" w:rsidR="00213BFA" w:rsidRPr="00EF226C" w:rsidRDefault="001C1711"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38.4.</w:t>
      </w:r>
      <w:r w:rsidR="00213BFA" w:rsidRPr="00EF226C">
        <w:rPr>
          <w:rFonts w:ascii="Times New Roman" w:hAnsi="Times New Roman" w:cs="Times New Roman"/>
          <w:sz w:val="28"/>
          <w:szCs w:val="28"/>
        </w:rPr>
        <w:t>2</w:t>
      </w:r>
      <w:r w:rsidRPr="00EF226C">
        <w:rPr>
          <w:rFonts w:ascii="Times New Roman" w:hAnsi="Times New Roman" w:cs="Times New Roman"/>
          <w:sz w:val="28"/>
          <w:szCs w:val="28"/>
        </w:rPr>
        <w:t>.</w:t>
      </w:r>
      <w:r w:rsidR="00213BFA" w:rsidRPr="00EF226C">
        <w:rPr>
          <w:rFonts w:ascii="Times New Roman" w:hAnsi="Times New Roman" w:cs="Times New Roman"/>
          <w:sz w:val="28"/>
          <w:szCs w:val="28"/>
        </w:rPr>
        <w:t xml:space="preserve"> </w:t>
      </w:r>
      <w:r w:rsidR="00952ADD">
        <w:rPr>
          <w:rFonts w:ascii="Times New Roman" w:hAnsi="Times New Roman" w:cs="Times New Roman"/>
          <w:sz w:val="28"/>
          <w:szCs w:val="28"/>
        </w:rPr>
        <w:t>П</w:t>
      </w:r>
      <w:r w:rsidRPr="00EF226C">
        <w:rPr>
          <w:rFonts w:ascii="Times New Roman" w:hAnsi="Times New Roman" w:cs="Times New Roman"/>
          <w:sz w:val="28"/>
          <w:szCs w:val="28"/>
        </w:rPr>
        <w:t>редметом</w:t>
      </w:r>
      <w:r w:rsidR="00213BFA" w:rsidRPr="00EF226C">
        <w:rPr>
          <w:rFonts w:ascii="Times New Roman" w:hAnsi="Times New Roman" w:cs="Times New Roman"/>
          <w:sz w:val="28"/>
          <w:szCs w:val="28"/>
        </w:rPr>
        <w:t xml:space="preserve">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213BFA"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213BFA" w:rsidRPr="00EF226C">
        <w:rPr>
          <w:rFonts w:ascii="Times New Roman" w:hAnsi="Times New Roman" w:cs="Times New Roman"/>
          <w:sz w:val="28"/>
          <w:szCs w:val="28"/>
        </w:rPr>
        <w:t>.</w:t>
      </w:r>
    </w:p>
    <w:p w14:paraId="67CB7A28" w14:textId="27B5D264" w:rsidR="00213BFA" w:rsidRPr="00EF226C" w:rsidRDefault="00213BFA"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w:t>
      </w:r>
      <w:r w:rsidR="00130675" w:rsidRPr="00EF226C">
        <w:rPr>
          <w:rFonts w:ascii="Times New Roman" w:hAnsi="Times New Roman" w:cs="Times New Roman"/>
          <w:sz w:val="28"/>
          <w:szCs w:val="28"/>
        </w:rPr>
        <w:t>5</w:t>
      </w:r>
      <w:r w:rsidRPr="00EF226C">
        <w:rPr>
          <w:rFonts w:ascii="Times New Roman" w:hAnsi="Times New Roman" w:cs="Times New Roman"/>
          <w:sz w:val="28"/>
          <w:szCs w:val="28"/>
        </w:rPr>
        <w:t>.</w:t>
      </w:r>
      <w:r w:rsidR="001C1711"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Заказчик вправе осуществить закупку путем проведения открытого аукциона при одновременном выполнении следующих условий:</w:t>
      </w:r>
    </w:p>
    <w:p w14:paraId="041A3038" w14:textId="088C3885" w:rsidR="00213BFA" w:rsidRPr="00EF226C" w:rsidRDefault="001C1711"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213BFA" w:rsidRPr="00EF226C">
        <w:rPr>
          <w:rFonts w:ascii="Times New Roman" w:hAnsi="Times New Roman" w:cs="Times New Roman"/>
          <w:sz w:val="28"/>
          <w:szCs w:val="28"/>
        </w:rPr>
        <w:t>1</w:t>
      </w:r>
      <w:r w:rsidRPr="00EF226C">
        <w:rPr>
          <w:rFonts w:ascii="Times New Roman" w:hAnsi="Times New Roman" w:cs="Times New Roman"/>
          <w:sz w:val="28"/>
          <w:szCs w:val="28"/>
        </w:rPr>
        <w:t>.</w:t>
      </w:r>
      <w:r w:rsidR="003121A2">
        <w:rPr>
          <w:rFonts w:ascii="Times New Roman" w:hAnsi="Times New Roman" w:cs="Times New Roman"/>
          <w:sz w:val="28"/>
          <w:szCs w:val="28"/>
        </w:rPr>
        <w:t xml:space="preserve"> О</w:t>
      </w:r>
      <w:r w:rsidR="00213BFA" w:rsidRPr="00EF226C">
        <w:rPr>
          <w:rFonts w:ascii="Times New Roman" w:hAnsi="Times New Roman" w:cs="Times New Roman"/>
          <w:sz w:val="28"/>
          <w:szCs w:val="28"/>
        </w:rPr>
        <w:t>бъектом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213BFA"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3121A2">
        <w:rPr>
          <w:rFonts w:ascii="Times New Roman" w:hAnsi="Times New Roman" w:cs="Times New Roman"/>
          <w:sz w:val="28"/>
          <w:szCs w:val="28"/>
        </w:rPr>
        <w:t>.</w:t>
      </w:r>
    </w:p>
    <w:p w14:paraId="7BB88618" w14:textId="50AF3A2D" w:rsidR="00213BFA" w:rsidRPr="00EF226C" w:rsidRDefault="001C1711"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213BFA" w:rsidRPr="00EF226C">
        <w:rPr>
          <w:rFonts w:ascii="Times New Roman" w:hAnsi="Times New Roman" w:cs="Times New Roman"/>
          <w:sz w:val="28"/>
          <w:szCs w:val="28"/>
        </w:rPr>
        <w:t>2</w:t>
      </w:r>
      <w:r w:rsidRPr="00EF226C">
        <w:rPr>
          <w:rFonts w:ascii="Times New Roman" w:hAnsi="Times New Roman" w:cs="Times New Roman"/>
          <w:sz w:val="28"/>
          <w:szCs w:val="28"/>
        </w:rPr>
        <w:t>.</w:t>
      </w:r>
      <w:r w:rsidR="003121A2">
        <w:rPr>
          <w:rFonts w:ascii="Times New Roman" w:hAnsi="Times New Roman" w:cs="Times New Roman"/>
          <w:sz w:val="28"/>
          <w:szCs w:val="28"/>
        </w:rPr>
        <w:t xml:space="preserve"> Н</w:t>
      </w:r>
      <w:r w:rsidR="00213BFA" w:rsidRPr="00EF226C">
        <w:rPr>
          <w:rFonts w:ascii="Times New Roman" w:hAnsi="Times New Roman" w:cs="Times New Roman"/>
          <w:sz w:val="28"/>
          <w:szCs w:val="28"/>
        </w:rPr>
        <w:t>евозможность проведения аукциона в электро</w:t>
      </w:r>
      <w:r w:rsidR="003121A2">
        <w:rPr>
          <w:rFonts w:ascii="Times New Roman" w:hAnsi="Times New Roman" w:cs="Times New Roman"/>
          <w:sz w:val="28"/>
          <w:szCs w:val="28"/>
        </w:rPr>
        <w:t>нной форме.</w:t>
      </w:r>
    </w:p>
    <w:p w14:paraId="70FD37EF" w14:textId="57969B8D" w:rsidR="00191A84" w:rsidRPr="00EF226C" w:rsidRDefault="001C1711"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191A84" w:rsidRPr="00EF226C">
        <w:rPr>
          <w:rFonts w:ascii="Times New Roman" w:hAnsi="Times New Roman" w:cs="Times New Roman"/>
          <w:sz w:val="28"/>
          <w:szCs w:val="28"/>
        </w:rPr>
        <w:t>3</w:t>
      </w:r>
      <w:r w:rsidRPr="00EF226C">
        <w:rPr>
          <w:rFonts w:ascii="Times New Roman" w:hAnsi="Times New Roman" w:cs="Times New Roman"/>
          <w:sz w:val="28"/>
          <w:szCs w:val="28"/>
        </w:rPr>
        <w:t>.</w:t>
      </w:r>
      <w:r w:rsidR="003121A2">
        <w:rPr>
          <w:rFonts w:ascii="Times New Roman" w:hAnsi="Times New Roman" w:cs="Times New Roman"/>
          <w:sz w:val="28"/>
          <w:szCs w:val="28"/>
        </w:rPr>
        <w:t xml:space="preserve"> Н</w:t>
      </w:r>
      <w:r w:rsidR="00191A84" w:rsidRPr="00EF226C">
        <w:rPr>
          <w:rFonts w:ascii="Times New Roman" w:hAnsi="Times New Roman" w:cs="Times New Roman"/>
          <w:sz w:val="28"/>
          <w:szCs w:val="28"/>
        </w:rPr>
        <w:t>ачальная (максимальная) цена договора</w:t>
      </w:r>
      <w:r w:rsidR="00AF6A9C" w:rsidRPr="00EF226C">
        <w:rPr>
          <w:rFonts w:ascii="Times New Roman" w:hAnsi="Times New Roman" w:cs="Times New Roman"/>
          <w:sz w:val="28"/>
          <w:szCs w:val="28"/>
        </w:rPr>
        <w:t xml:space="preserve"> </w:t>
      </w:r>
      <w:r w:rsidR="00191A84" w:rsidRPr="00EF226C">
        <w:rPr>
          <w:rFonts w:ascii="Times New Roman" w:hAnsi="Times New Roman" w:cs="Times New Roman"/>
          <w:sz w:val="28"/>
          <w:szCs w:val="28"/>
        </w:rPr>
        <w:t xml:space="preserve">не превышает </w:t>
      </w:r>
      <w:r w:rsidR="00225B53" w:rsidRPr="00EF226C">
        <w:rPr>
          <w:rFonts w:ascii="Times New Roman" w:hAnsi="Times New Roman" w:cs="Times New Roman"/>
          <w:sz w:val="28"/>
          <w:szCs w:val="28"/>
        </w:rPr>
        <w:t>пять</w:t>
      </w:r>
      <w:r w:rsidR="00191A84" w:rsidRPr="00EF226C">
        <w:rPr>
          <w:rFonts w:ascii="Times New Roman" w:hAnsi="Times New Roman" w:cs="Times New Roman"/>
          <w:sz w:val="28"/>
          <w:szCs w:val="28"/>
        </w:rPr>
        <w:t xml:space="preserve"> миллион</w:t>
      </w:r>
      <w:r w:rsidR="00225B53" w:rsidRPr="00EF226C">
        <w:rPr>
          <w:rFonts w:ascii="Times New Roman" w:hAnsi="Times New Roman" w:cs="Times New Roman"/>
          <w:sz w:val="28"/>
          <w:szCs w:val="28"/>
        </w:rPr>
        <w:t>ов</w:t>
      </w:r>
      <w:r w:rsidR="003121A2">
        <w:rPr>
          <w:rFonts w:ascii="Times New Roman" w:hAnsi="Times New Roman" w:cs="Times New Roman"/>
          <w:sz w:val="28"/>
          <w:szCs w:val="28"/>
        </w:rPr>
        <w:t xml:space="preserve"> рублей.</w:t>
      </w:r>
    </w:p>
    <w:p w14:paraId="3D57B759" w14:textId="45D688AE" w:rsidR="00EE0223" w:rsidRPr="00EF226C" w:rsidRDefault="001C1711"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2A315F" w:rsidRPr="00EF226C">
        <w:rPr>
          <w:rFonts w:ascii="Times New Roman" w:hAnsi="Times New Roman" w:cs="Times New Roman"/>
          <w:sz w:val="28"/>
          <w:szCs w:val="28"/>
        </w:rPr>
        <w:t>4</w:t>
      </w:r>
      <w:r w:rsidRPr="00EF226C">
        <w:rPr>
          <w:rFonts w:ascii="Times New Roman" w:hAnsi="Times New Roman" w:cs="Times New Roman"/>
          <w:sz w:val="28"/>
          <w:szCs w:val="28"/>
        </w:rPr>
        <w:t>.</w:t>
      </w:r>
      <w:r w:rsidR="003121A2">
        <w:rPr>
          <w:rFonts w:ascii="Times New Roman" w:hAnsi="Times New Roman" w:cs="Times New Roman"/>
          <w:sz w:val="28"/>
          <w:szCs w:val="28"/>
        </w:rPr>
        <w:t xml:space="preserve"> С</w:t>
      </w:r>
      <w:r w:rsidR="002A315F" w:rsidRPr="00EF226C">
        <w:rPr>
          <w:rFonts w:ascii="Times New Roman" w:hAnsi="Times New Roman" w:cs="Times New Roman"/>
          <w:sz w:val="28"/>
          <w:szCs w:val="28"/>
        </w:rPr>
        <w:t>облюдение требования, указанного в пункте 7.7</w:t>
      </w:r>
      <w:r w:rsidRPr="00EF226C">
        <w:rPr>
          <w:rFonts w:ascii="Times New Roman" w:hAnsi="Times New Roman" w:cs="Times New Roman"/>
          <w:sz w:val="28"/>
          <w:szCs w:val="28"/>
        </w:rPr>
        <w:t>.</w:t>
      </w:r>
      <w:r w:rsidR="002A315F" w:rsidRPr="00EF226C">
        <w:rPr>
          <w:rFonts w:ascii="Times New Roman" w:hAnsi="Times New Roman" w:cs="Times New Roman"/>
          <w:sz w:val="28"/>
          <w:szCs w:val="28"/>
        </w:rPr>
        <w:t xml:space="preserve"> </w:t>
      </w:r>
      <w:r w:rsidR="00EE0223" w:rsidRPr="00EF226C">
        <w:rPr>
          <w:rFonts w:ascii="Times New Roman" w:hAnsi="Times New Roman" w:cs="Times New Roman"/>
          <w:sz w:val="28"/>
          <w:szCs w:val="28"/>
        </w:rPr>
        <w:t xml:space="preserve">настоящего </w:t>
      </w:r>
      <w:r w:rsidR="003121A2">
        <w:rPr>
          <w:rFonts w:ascii="Times New Roman" w:hAnsi="Times New Roman" w:cs="Times New Roman"/>
          <w:sz w:val="28"/>
          <w:szCs w:val="28"/>
        </w:rPr>
        <w:t>Положения.</w:t>
      </w:r>
    </w:p>
    <w:p w14:paraId="69219DFB" w14:textId="6C70C577" w:rsidR="00EE0223" w:rsidRPr="00EF226C" w:rsidRDefault="001C1711"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C339BB" w:rsidRPr="00EF226C">
        <w:rPr>
          <w:rFonts w:ascii="Times New Roman" w:hAnsi="Times New Roman" w:cs="Times New Roman"/>
          <w:sz w:val="28"/>
          <w:szCs w:val="28"/>
        </w:rPr>
        <w:t>5</w:t>
      </w:r>
      <w:r w:rsidRPr="00EF226C">
        <w:rPr>
          <w:rFonts w:ascii="Times New Roman" w:hAnsi="Times New Roman" w:cs="Times New Roman"/>
          <w:sz w:val="28"/>
          <w:szCs w:val="28"/>
        </w:rPr>
        <w:t>.</w:t>
      </w:r>
      <w:r w:rsidR="00C339BB" w:rsidRPr="00EF226C">
        <w:rPr>
          <w:rFonts w:ascii="Times New Roman" w:hAnsi="Times New Roman" w:cs="Times New Roman"/>
          <w:sz w:val="28"/>
          <w:szCs w:val="28"/>
        </w:rPr>
        <w:t xml:space="preserve"> </w:t>
      </w:r>
      <w:r w:rsidR="003121A2">
        <w:rPr>
          <w:rFonts w:ascii="Times New Roman" w:hAnsi="Times New Roman" w:cs="Times New Roman"/>
          <w:sz w:val="28"/>
          <w:szCs w:val="28"/>
        </w:rPr>
        <w:t>О</w:t>
      </w:r>
      <w:r w:rsidR="00EE0223" w:rsidRPr="00EF226C">
        <w:rPr>
          <w:rFonts w:ascii="Times New Roman" w:hAnsi="Times New Roman" w:cs="Times New Roman"/>
          <w:sz w:val="28"/>
          <w:szCs w:val="28"/>
        </w:rPr>
        <w:t>тсутствие предмета закупки в перечне товаров, работ и услуг, указанном в пункте 7.6</w:t>
      </w:r>
      <w:r w:rsidRPr="00EF226C">
        <w:rPr>
          <w:rFonts w:ascii="Times New Roman" w:hAnsi="Times New Roman" w:cs="Times New Roman"/>
          <w:sz w:val="28"/>
          <w:szCs w:val="28"/>
        </w:rPr>
        <w:t>.</w:t>
      </w:r>
      <w:r w:rsidR="00EE0223" w:rsidRPr="00EF226C">
        <w:rPr>
          <w:rFonts w:ascii="Times New Roman" w:hAnsi="Times New Roman" w:cs="Times New Roman"/>
          <w:sz w:val="28"/>
          <w:szCs w:val="28"/>
        </w:rPr>
        <w:t xml:space="preserve"> настоящего Положения.</w:t>
      </w:r>
    </w:p>
    <w:p w14:paraId="49B69F6B" w14:textId="77777777" w:rsidR="00CA1589" w:rsidRPr="00EF226C" w:rsidRDefault="00CA1589"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w:t>
      </w:r>
      <w:r w:rsidR="00130675" w:rsidRPr="00EF226C">
        <w:rPr>
          <w:rFonts w:ascii="Times New Roman" w:hAnsi="Times New Roman" w:cs="Times New Roman"/>
          <w:sz w:val="28"/>
          <w:szCs w:val="28"/>
        </w:rPr>
        <w:t>8</w:t>
      </w:r>
      <w:r w:rsidRPr="00EF226C">
        <w:rPr>
          <w:rFonts w:ascii="Times New Roman" w:hAnsi="Times New Roman" w:cs="Times New Roman"/>
          <w:sz w:val="28"/>
          <w:szCs w:val="28"/>
        </w:rPr>
        <w:t>.</w:t>
      </w:r>
      <w:r w:rsidR="00130675" w:rsidRPr="00EF226C">
        <w:rPr>
          <w:rFonts w:ascii="Times New Roman" w:hAnsi="Times New Roman" w:cs="Times New Roman"/>
          <w:sz w:val="28"/>
          <w:szCs w:val="28"/>
        </w:rPr>
        <w:t>6</w:t>
      </w:r>
      <w:r w:rsidRPr="00EF226C">
        <w:rPr>
          <w:rFonts w:ascii="Times New Roman" w:hAnsi="Times New Roman" w:cs="Times New Roman"/>
          <w:sz w:val="28"/>
          <w:szCs w:val="28"/>
        </w:rPr>
        <w:t>. Ограничение по начальной (максимальной) цене договора для</w:t>
      </w:r>
      <w:r w:rsidR="00B03A2C" w:rsidRPr="00EF226C">
        <w:rPr>
          <w:rFonts w:ascii="Times New Roman" w:hAnsi="Times New Roman" w:cs="Times New Roman"/>
          <w:sz w:val="28"/>
          <w:szCs w:val="28"/>
        </w:rPr>
        <w:t> </w:t>
      </w:r>
      <w:r w:rsidR="00191A84"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 xml:space="preserve">аукциона не </w:t>
      </w:r>
      <w:r w:rsidR="00130675" w:rsidRPr="00EF226C">
        <w:rPr>
          <w:rFonts w:ascii="Times New Roman" w:hAnsi="Times New Roman" w:cs="Times New Roman"/>
          <w:sz w:val="28"/>
          <w:szCs w:val="28"/>
        </w:rPr>
        <w:t>установлено</w:t>
      </w:r>
      <w:r w:rsidRPr="00EF226C">
        <w:rPr>
          <w:rFonts w:ascii="Times New Roman" w:hAnsi="Times New Roman" w:cs="Times New Roman"/>
          <w:sz w:val="28"/>
          <w:szCs w:val="28"/>
        </w:rPr>
        <w:t xml:space="preserve">. </w:t>
      </w:r>
    </w:p>
    <w:p w14:paraId="7E0EA1A9" w14:textId="77777777" w:rsidR="00B46BC9"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38</w:t>
      </w:r>
      <w:r w:rsidR="00B46BC9" w:rsidRPr="00EF226C">
        <w:rPr>
          <w:rFonts w:ascii="Times New Roman" w:hAnsi="Times New Roman" w:cs="Times New Roman"/>
          <w:sz w:val="28"/>
          <w:szCs w:val="28"/>
        </w:rPr>
        <w:t>.</w:t>
      </w:r>
      <w:r w:rsidR="00130675" w:rsidRPr="00EF226C">
        <w:rPr>
          <w:rFonts w:ascii="Times New Roman" w:hAnsi="Times New Roman" w:cs="Times New Roman"/>
          <w:sz w:val="28"/>
          <w:szCs w:val="28"/>
        </w:rPr>
        <w:t>7</w:t>
      </w:r>
      <w:r w:rsidR="00B46BC9" w:rsidRPr="00EF226C">
        <w:rPr>
          <w:rFonts w:ascii="Times New Roman" w:hAnsi="Times New Roman" w:cs="Times New Roman"/>
          <w:sz w:val="28"/>
          <w:szCs w:val="28"/>
        </w:rPr>
        <w:t>. Этапами проведения аукциона в электронной форме</w:t>
      </w:r>
      <w:r w:rsidR="005B7AD9" w:rsidRPr="00EF226C">
        <w:rPr>
          <w:rFonts w:ascii="Times New Roman" w:hAnsi="Times New Roman" w:cs="Times New Roman"/>
          <w:sz w:val="28"/>
          <w:szCs w:val="28"/>
        </w:rPr>
        <w:t>, заявка на</w:t>
      </w:r>
      <w:r w:rsidR="00B03A2C" w:rsidRPr="00EF226C">
        <w:rPr>
          <w:rFonts w:ascii="Times New Roman" w:hAnsi="Times New Roman" w:cs="Times New Roman"/>
          <w:sz w:val="28"/>
          <w:szCs w:val="28"/>
        </w:rPr>
        <w:t> </w:t>
      </w:r>
      <w:r w:rsidR="005B7AD9" w:rsidRPr="00EF226C">
        <w:rPr>
          <w:rFonts w:ascii="Times New Roman" w:hAnsi="Times New Roman" w:cs="Times New Roman"/>
          <w:sz w:val="28"/>
          <w:szCs w:val="28"/>
        </w:rPr>
        <w:t xml:space="preserve">участие в котором состоит из двух частей, </w:t>
      </w:r>
      <w:r w:rsidR="00B46BC9" w:rsidRPr="00EF226C">
        <w:rPr>
          <w:rFonts w:ascii="Times New Roman" w:hAnsi="Times New Roman" w:cs="Times New Roman"/>
          <w:sz w:val="28"/>
          <w:szCs w:val="28"/>
        </w:rPr>
        <w:t>являются</w:t>
      </w:r>
      <w:r w:rsidR="00960FD5" w:rsidRPr="00EF226C">
        <w:rPr>
          <w:rFonts w:ascii="Times New Roman" w:hAnsi="Times New Roman" w:cs="Times New Roman"/>
          <w:sz w:val="28"/>
          <w:szCs w:val="28"/>
        </w:rPr>
        <w:t xml:space="preserve"> рассмотрение первых частей заявок</w:t>
      </w:r>
      <w:r w:rsidR="002A10EF" w:rsidRPr="00EF226C">
        <w:rPr>
          <w:rFonts w:ascii="Times New Roman" w:hAnsi="Times New Roman" w:cs="Times New Roman"/>
          <w:sz w:val="28"/>
          <w:szCs w:val="28"/>
        </w:rPr>
        <w:t>, поданных на участие в электронном аукционе</w:t>
      </w:r>
      <w:r w:rsidR="00960FD5" w:rsidRPr="00EF226C">
        <w:rPr>
          <w:rFonts w:ascii="Times New Roman" w:hAnsi="Times New Roman" w:cs="Times New Roman"/>
          <w:sz w:val="28"/>
          <w:szCs w:val="28"/>
        </w:rPr>
        <w:t xml:space="preserve">, </w:t>
      </w:r>
      <w:r w:rsidR="00464415" w:rsidRPr="00EF226C">
        <w:rPr>
          <w:rFonts w:ascii="Times New Roman" w:hAnsi="Times New Roman" w:cs="Times New Roman"/>
          <w:sz w:val="28"/>
          <w:szCs w:val="28"/>
        </w:rPr>
        <w:t xml:space="preserve">проведение электронного аукциона на электронной площадке </w:t>
      </w:r>
      <w:r w:rsidR="002A10EF" w:rsidRPr="00EF226C">
        <w:rPr>
          <w:rFonts w:ascii="Times New Roman" w:hAnsi="Times New Roman" w:cs="Times New Roman"/>
          <w:sz w:val="28"/>
          <w:szCs w:val="28"/>
        </w:rPr>
        <w:t xml:space="preserve">и </w:t>
      </w:r>
      <w:r w:rsidR="00960FD5" w:rsidRPr="00EF226C">
        <w:rPr>
          <w:rFonts w:ascii="Times New Roman" w:hAnsi="Times New Roman" w:cs="Times New Roman"/>
          <w:sz w:val="28"/>
          <w:szCs w:val="28"/>
        </w:rPr>
        <w:t>подведение итогов электронного аукциона.</w:t>
      </w:r>
    </w:p>
    <w:p w14:paraId="125CCFC7" w14:textId="228FD8F8" w:rsidR="00EF6788"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w:t>
      </w:r>
      <w:r w:rsidR="00EF6788" w:rsidRPr="00EF226C">
        <w:rPr>
          <w:rFonts w:ascii="Times New Roman" w:hAnsi="Times New Roman" w:cs="Times New Roman"/>
          <w:sz w:val="28"/>
          <w:szCs w:val="28"/>
        </w:rPr>
        <w:t>.</w:t>
      </w:r>
      <w:r w:rsidR="00130675" w:rsidRPr="00EF226C">
        <w:rPr>
          <w:rFonts w:ascii="Times New Roman" w:hAnsi="Times New Roman" w:cs="Times New Roman"/>
          <w:sz w:val="28"/>
          <w:szCs w:val="28"/>
        </w:rPr>
        <w:t>8</w:t>
      </w:r>
      <w:r w:rsidR="00EF6788" w:rsidRPr="00EF226C">
        <w:rPr>
          <w:rFonts w:ascii="Times New Roman" w:hAnsi="Times New Roman" w:cs="Times New Roman"/>
          <w:sz w:val="28"/>
          <w:szCs w:val="28"/>
        </w:rPr>
        <w:t>. Этапами проведения аукциона в электронной форме</w:t>
      </w:r>
      <w:r w:rsidR="005B7AD9" w:rsidRPr="00EF226C">
        <w:rPr>
          <w:rFonts w:ascii="Times New Roman" w:hAnsi="Times New Roman" w:cs="Times New Roman"/>
          <w:sz w:val="28"/>
          <w:szCs w:val="28"/>
        </w:rPr>
        <w:t>, заявка на</w:t>
      </w:r>
      <w:r w:rsidR="00B03A2C" w:rsidRPr="00EF226C">
        <w:rPr>
          <w:rFonts w:ascii="Times New Roman" w:hAnsi="Times New Roman" w:cs="Times New Roman"/>
          <w:sz w:val="28"/>
          <w:szCs w:val="28"/>
        </w:rPr>
        <w:t> </w:t>
      </w:r>
      <w:r w:rsidR="005B7AD9" w:rsidRPr="00EF226C">
        <w:rPr>
          <w:rFonts w:ascii="Times New Roman" w:hAnsi="Times New Roman" w:cs="Times New Roman"/>
          <w:sz w:val="28"/>
          <w:szCs w:val="28"/>
        </w:rPr>
        <w:t>участие в котором состоит из одной части,</w:t>
      </w:r>
      <w:r w:rsidR="00EF6788" w:rsidRPr="00EF226C">
        <w:rPr>
          <w:rFonts w:ascii="Times New Roman" w:hAnsi="Times New Roman" w:cs="Times New Roman"/>
          <w:sz w:val="28"/>
          <w:szCs w:val="28"/>
        </w:rPr>
        <w:t xml:space="preserve"> являются рассмотрение </w:t>
      </w:r>
      <w:r w:rsidR="007D7BD6" w:rsidRPr="00EF226C">
        <w:rPr>
          <w:rFonts w:ascii="Times New Roman" w:hAnsi="Times New Roman" w:cs="Times New Roman"/>
          <w:sz w:val="28"/>
          <w:szCs w:val="28"/>
        </w:rPr>
        <w:t xml:space="preserve">единых </w:t>
      </w:r>
      <w:r w:rsidR="005B7AD9" w:rsidRPr="00EF226C">
        <w:rPr>
          <w:rFonts w:ascii="Times New Roman" w:hAnsi="Times New Roman" w:cs="Times New Roman"/>
          <w:sz w:val="28"/>
          <w:szCs w:val="28"/>
        </w:rPr>
        <w:t>заявок на</w:t>
      </w:r>
      <w:r w:rsidR="00B03A2C" w:rsidRPr="00EF226C">
        <w:rPr>
          <w:rFonts w:ascii="Times New Roman" w:hAnsi="Times New Roman" w:cs="Times New Roman"/>
          <w:sz w:val="28"/>
          <w:szCs w:val="28"/>
        </w:rPr>
        <w:t> </w:t>
      </w:r>
      <w:r w:rsidR="005B7AD9" w:rsidRPr="00EF226C">
        <w:rPr>
          <w:rFonts w:ascii="Times New Roman" w:hAnsi="Times New Roman" w:cs="Times New Roman"/>
          <w:sz w:val="28"/>
          <w:szCs w:val="28"/>
        </w:rPr>
        <w:t>участие в электронном аукционе</w:t>
      </w:r>
      <w:r w:rsidR="00EF6788" w:rsidRPr="00EF226C">
        <w:rPr>
          <w:rFonts w:ascii="Times New Roman" w:hAnsi="Times New Roman" w:cs="Times New Roman"/>
          <w:sz w:val="28"/>
          <w:szCs w:val="28"/>
        </w:rPr>
        <w:t>, проведение электронного аукциона на</w:t>
      </w:r>
      <w:r w:rsidR="00B03A2C" w:rsidRPr="00EF226C">
        <w:rPr>
          <w:rFonts w:ascii="Times New Roman" w:hAnsi="Times New Roman" w:cs="Times New Roman"/>
          <w:sz w:val="28"/>
          <w:szCs w:val="28"/>
        </w:rPr>
        <w:t> </w:t>
      </w:r>
      <w:r w:rsidR="00EF6788" w:rsidRPr="00EF226C">
        <w:rPr>
          <w:rFonts w:ascii="Times New Roman" w:hAnsi="Times New Roman" w:cs="Times New Roman"/>
          <w:sz w:val="28"/>
          <w:szCs w:val="28"/>
        </w:rPr>
        <w:t>электронной площадке и подведение итогов электронного аукциона.</w:t>
      </w:r>
    </w:p>
    <w:p w14:paraId="0D9BB0AE" w14:textId="6A7D4C4F" w:rsidR="00061376" w:rsidRPr="00EF226C" w:rsidRDefault="00061376"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color w:val="000000" w:themeColor="text1"/>
          <w:sz w:val="28"/>
          <w:szCs w:val="28"/>
        </w:rPr>
        <w:t xml:space="preserve">38.9. </w:t>
      </w:r>
      <w:r w:rsidRPr="00EF226C">
        <w:rPr>
          <w:rFonts w:ascii="Times New Roman" w:hAnsi="Times New Roman" w:cs="Times New Roman"/>
          <w:sz w:val="28"/>
          <w:szCs w:val="28"/>
        </w:rPr>
        <w:t xml:space="preserve">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737A2D" w:rsidRPr="00EF226C">
        <w:rPr>
          <w:rFonts w:ascii="Times New Roman" w:hAnsi="Times New Roman" w:cs="Times New Roman"/>
          <w:sz w:val="28"/>
          <w:szCs w:val="28"/>
        </w:rPr>
        <w:t>40.16</w:t>
      </w:r>
      <w:r w:rsidR="00132ED1" w:rsidRPr="00EF226C">
        <w:rPr>
          <w:rFonts w:ascii="Times New Roman" w:hAnsi="Times New Roman" w:cs="Times New Roman"/>
          <w:sz w:val="28"/>
          <w:szCs w:val="28"/>
        </w:rPr>
        <w:t>.</w:t>
      </w:r>
      <w:r w:rsidR="00737A2D" w:rsidRPr="00EF226C">
        <w:rPr>
          <w:rFonts w:ascii="Times New Roman" w:hAnsi="Times New Roman" w:cs="Times New Roman"/>
          <w:sz w:val="28"/>
          <w:szCs w:val="28"/>
        </w:rPr>
        <w:t>, 41</w:t>
      </w:r>
      <w:r w:rsidR="00E100B1" w:rsidRPr="00EF226C">
        <w:rPr>
          <w:rFonts w:ascii="Times New Roman" w:hAnsi="Times New Roman" w:cs="Times New Roman"/>
          <w:sz w:val="28"/>
          <w:szCs w:val="28"/>
        </w:rPr>
        <w:t>.8</w:t>
      </w:r>
      <w:r w:rsidR="00132ED1" w:rsidRPr="00EF226C">
        <w:rPr>
          <w:rFonts w:ascii="Times New Roman" w:hAnsi="Times New Roman" w:cs="Times New Roman"/>
          <w:sz w:val="28"/>
          <w:szCs w:val="28"/>
        </w:rPr>
        <w:t>.</w:t>
      </w:r>
      <w:r w:rsidR="00E100B1" w:rsidRPr="00EF226C">
        <w:rPr>
          <w:rFonts w:ascii="Times New Roman" w:hAnsi="Times New Roman" w:cs="Times New Roman"/>
          <w:sz w:val="28"/>
          <w:szCs w:val="28"/>
        </w:rPr>
        <w:t>, 42.8</w:t>
      </w:r>
      <w:r w:rsidR="00132ED1" w:rsidRPr="00EF226C">
        <w:rPr>
          <w:rFonts w:ascii="Times New Roman" w:hAnsi="Times New Roman" w:cs="Times New Roman"/>
          <w:sz w:val="28"/>
          <w:szCs w:val="28"/>
        </w:rPr>
        <w:t>.</w:t>
      </w:r>
      <w:r w:rsidR="007E5064" w:rsidRPr="00EF226C">
        <w:rPr>
          <w:rFonts w:ascii="Times New Roman" w:hAnsi="Times New Roman" w:cs="Times New Roman"/>
          <w:sz w:val="28"/>
          <w:szCs w:val="28"/>
        </w:rPr>
        <w:t>, 44.13</w:t>
      </w:r>
      <w:r w:rsidR="00132ED1" w:rsidRPr="00EF226C">
        <w:rPr>
          <w:rFonts w:ascii="Times New Roman" w:hAnsi="Times New Roman" w:cs="Times New Roman"/>
          <w:sz w:val="28"/>
          <w:szCs w:val="28"/>
        </w:rPr>
        <w:t>.</w:t>
      </w:r>
      <w:r w:rsidR="007E5064" w:rsidRPr="00EF226C">
        <w:rPr>
          <w:rFonts w:ascii="Times New Roman" w:hAnsi="Times New Roman" w:cs="Times New Roman"/>
          <w:sz w:val="28"/>
          <w:szCs w:val="28"/>
        </w:rPr>
        <w:t>, 44.14</w:t>
      </w:r>
      <w:r w:rsidR="00132ED1" w:rsidRPr="00EF226C">
        <w:rPr>
          <w:rFonts w:ascii="Times New Roman" w:hAnsi="Times New Roman" w:cs="Times New Roman"/>
          <w:sz w:val="28"/>
          <w:szCs w:val="28"/>
        </w:rPr>
        <w:t>.</w:t>
      </w:r>
      <w:r w:rsidRPr="00EF226C">
        <w:rPr>
          <w:rFonts w:ascii="Times New Roman" w:hAnsi="Times New Roman" w:cs="Times New Roman"/>
          <w:sz w:val="28"/>
          <w:szCs w:val="28"/>
        </w:rPr>
        <w:t xml:space="preserve"> Положения, итоговым является протокол признания закупки несостоявшейся.</w:t>
      </w:r>
    </w:p>
    <w:p w14:paraId="28D5BD35" w14:textId="62A9BB73" w:rsidR="00061376" w:rsidRPr="00EF226C" w:rsidRDefault="00061376"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0D31CB" w:rsidRPr="00EF226C">
        <w:rPr>
          <w:rFonts w:ascii="Times New Roman" w:hAnsi="Times New Roman" w:cs="Times New Roman"/>
          <w:sz w:val="28"/>
          <w:szCs w:val="28"/>
        </w:rPr>
        <w:t>45.12.</w:t>
      </w:r>
      <w:r w:rsidR="00E100B1" w:rsidRPr="00EF226C">
        <w:rPr>
          <w:rFonts w:ascii="Times New Roman" w:hAnsi="Times New Roman" w:cs="Times New Roman"/>
          <w:sz w:val="28"/>
          <w:szCs w:val="28"/>
        </w:rPr>
        <w:t xml:space="preserve"> </w:t>
      </w:r>
      <w:r w:rsidR="003054E4" w:rsidRPr="00EF226C">
        <w:rPr>
          <w:rFonts w:ascii="Times New Roman" w:hAnsi="Times New Roman" w:cs="Times New Roman"/>
          <w:sz w:val="28"/>
          <w:szCs w:val="28"/>
        </w:rPr>
        <w:t>45.1</w:t>
      </w:r>
      <w:r w:rsidR="008831D2" w:rsidRPr="00EF226C">
        <w:rPr>
          <w:rFonts w:ascii="Times New Roman" w:hAnsi="Times New Roman" w:cs="Times New Roman"/>
          <w:sz w:val="28"/>
          <w:szCs w:val="28"/>
        </w:rPr>
        <w:t>9</w:t>
      </w:r>
      <w:r w:rsidR="00132ED1" w:rsidRPr="00EF226C">
        <w:rPr>
          <w:rFonts w:ascii="Times New Roman" w:hAnsi="Times New Roman" w:cs="Times New Roman"/>
          <w:sz w:val="28"/>
          <w:szCs w:val="28"/>
        </w:rPr>
        <w:t>.</w:t>
      </w:r>
      <w:r w:rsidR="00FF247E" w:rsidRPr="00EF226C">
        <w:rPr>
          <w:rFonts w:ascii="Times New Roman" w:hAnsi="Times New Roman" w:cs="Times New Roman"/>
          <w:sz w:val="28"/>
          <w:szCs w:val="28"/>
        </w:rPr>
        <w:t xml:space="preserve"> </w:t>
      </w:r>
      <w:r w:rsidRPr="00EF226C">
        <w:rPr>
          <w:rFonts w:ascii="Times New Roman" w:hAnsi="Times New Roman" w:cs="Times New Roman"/>
          <w:sz w:val="28"/>
          <w:szCs w:val="28"/>
        </w:rPr>
        <w:t>Положения, итоговым является протокол признания закупки несостоявшейся.</w:t>
      </w:r>
    </w:p>
    <w:p w14:paraId="64BEE98C" w14:textId="15B16692" w:rsidR="00061376" w:rsidRPr="00EF226C" w:rsidRDefault="00B654D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38.11</w:t>
      </w:r>
      <w:r w:rsidR="00061376" w:rsidRPr="00EF226C">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0B128EAF" w14:textId="77777777" w:rsidR="00B46BC9" w:rsidRPr="00EF226C" w:rsidRDefault="00B46BC9"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ab/>
      </w:r>
    </w:p>
    <w:p w14:paraId="61F8757C" w14:textId="7E0C21CE" w:rsidR="00632ACA" w:rsidRPr="00EF226C" w:rsidRDefault="00301BCA" w:rsidP="00E4685A">
      <w:pPr>
        <w:pStyle w:val="2"/>
        <w:widowControl w:val="0"/>
        <w:spacing w:before="0" w:line="240" w:lineRule="auto"/>
        <w:jc w:val="center"/>
        <w:rPr>
          <w:rFonts w:ascii="Times New Roman" w:hAnsi="Times New Roman" w:cs="Times New Roman"/>
          <w:b w:val="0"/>
          <w:bCs w:val="0"/>
          <w:color w:val="auto"/>
          <w:sz w:val="28"/>
          <w:szCs w:val="28"/>
        </w:rPr>
      </w:pPr>
      <w:bookmarkStart w:id="70" w:name="_Toc55217687"/>
      <w:r w:rsidRPr="00EF226C">
        <w:rPr>
          <w:rFonts w:ascii="Times New Roman" w:hAnsi="Times New Roman" w:cs="Times New Roman"/>
          <w:b w:val="0"/>
          <w:bCs w:val="0"/>
          <w:color w:val="auto"/>
          <w:sz w:val="28"/>
          <w:szCs w:val="28"/>
        </w:rPr>
        <w:t xml:space="preserve">Глава </w:t>
      </w:r>
      <w:r w:rsidR="007430BE" w:rsidRPr="00EF226C">
        <w:rPr>
          <w:rFonts w:ascii="Times New Roman" w:hAnsi="Times New Roman" w:cs="Times New Roman"/>
          <w:b w:val="0"/>
          <w:bCs w:val="0"/>
          <w:color w:val="auto"/>
          <w:sz w:val="28"/>
          <w:szCs w:val="28"/>
        </w:rPr>
        <w:t>39</w:t>
      </w:r>
      <w:r w:rsidR="00632ACA" w:rsidRPr="00EF226C">
        <w:rPr>
          <w:rFonts w:ascii="Times New Roman" w:hAnsi="Times New Roman" w:cs="Times New Roman"/>
          <w:b w:val="0"/>
          <w:bCs w:val="0"/>
          <w:color w:val="auto"/>
          <w:sz w:val="28"/>
          <w:szCs w:val="28"/>
        </w:rPr>
        <w:t xml:space="preserve">. Извещение о проведении </w:t>
      </w:r>
      <w:r w:rsidR="007430BE" w:rsidRPr="00EF226C">
        <w:rPr>
          <w:rFonts w:ascii="Times New Roman" w:hAnsi="Times New Roman" w:cs="Times New Roman"/>
          <w:b w:val="0"/>
          <w:bCs w:val="0"/>
          <w:color w:val="auto"/>
          <w:sz w:val="28"/>
          <w:szCs w:val="28"/>
        </w:rPr>
        <w:t>аукциона</w:t>
      </w:r>
      <w:r w:rsidR="00333F17" w:rsidRPr="00EF226C">
        <w:rPr>
          <w:rFonts w:ascii="Times New Roman" w:hAnsi="Times New Roman" w:cs="Times New Roman"/>
          <w:b w:val="0"/>
          <w:bCs w:val="0"/>
          <w:color w:val="auto"/>
          <w:sz w:val="28"/>
          <w:szCs w:val="28"/>
        </w:rPr>
        <w:t>,</w:t>
      </w:r>
      <w:r w:rsidR="00632ACA" w:rsidRPr="00EF226C">
        <w:rPr>
          <w:rFonts w:ascii="Times New Roman" w:hAnsi="Times New Roman" w:cs="Times New Roman"/>
          <w:b w:val="0"/>
          <w:bCs w:val="0"/>
          <w:color w:val="auto"/>
          <w:sz w:val="28"/>
          <w:szCs w:val="28"/>
        </w:rPr>
        <w:t xml:space="preserve"> аукционная документация</w:t>
      </w:r>
      <w:bookmarkEnd w:id="70"/>
    </w:p>
    <w:p w14:paraId="13C012CE"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p>
    <w:p w14:paraId="4A9E2CDF" w14:textId="77777777" w:rsidR="00632ACA"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.1. Заказчик размещает в ЕИС извещение о проведении аукциона и</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EF226C">
        <w:rPr>
          <w:rFonts w:ascii="Times New Roman" w:hAnsi="Times New Roman" w:cs="Times New Roman"/>
          <w:sz w:val="28"/>
          <w:szCs w:val="28"/>
        </w:rPr>
        <w:t xml:space="preserve">таком </w:t>
      </w:r>
      <w:r w:rsidRPr="00EF226C">
        <w:rPr>
          <w:rFonts w:ascii="Times New Roman" w:hAnsi="Times New Roman" w:cs="Times New Roman"/>
          <w:sz w:val="28"/>
          <w:szCs w:val="28"/>
        </w:rPr>
        <w:t>аукционе</w:t>
      </w:r>
      <w:r w:rsidR="00632ACA" w:rsidRPr="00EF226C">
        <w:rPr>
          <w:rFonts w:ascii="Times New Roman" w:hAnsi="Times New Roman" w:cs="Times New Roman"/>
          <w:sz w:val="28"/>
          <w:szCs w:val="28"/>
        </w:rPr>
        <w:t>.</w:t>
      </w:r>
    </w:p>
    <w:p w14:paraId="312C3E28" w14:textId="77777777" w:rsidR="00632ACA"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 xml:space="preserve">.2. Извещение о проведении </w:t>
      </w:r>
      <w:r w:rsidRPr="00EF226C">
        <w:rPr>
          <w:rFonts w:ascii="Times New Roman" w:hAnsi="Times New Roman" w:cs="Times New Roman"/>
          <w:sz w:val="28"/>
          <w:szCs w:val="28"/>
        </w:rPr>
        <w:t>аукциона</w:t>
      </w:r>
      <w:r w:rsidR="00632ACA" w:rsidRPr="00EF226C">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EF226C">
        <w:rPr>
          <w:rFonts w:ascii="Times New Roman" w:hAnsi="Times New Roman" w:cs="Times New Roman"/>
          <w:sz w:val="28"/>
          <w:szCs w:val="28"/>
        </w:rPr>
        <w:t xml:space="preserve"> ЕИС</w:t>
      </w:r>
      <w:r w:rsidR="00632ACA" w:rsidRPr="00EF226C">
        <w:rPr>
          <w:rFonts w:ascii="Times New Roman" w:hAnsi="Times New Roman" w:cs="Times New Roman"/>
          <w:sz w:val="28"/>
          <w:szCs w:val="28"/>
        </w:rPr>
        <w:t xml:space="preserve"> </w:t>
      </w:r>
      <w:r w:rsidR="00173028" w:rsidRPr="00EF226C">
        <w:rPr>
          <w:rFonts w:ascii="Times New Roman" w:hAnsi="Times New Roman" w:cs="Times New Roman"/>
          <w:sz w:val="28"/>
          <w:szCs w:val="28"/>
        </w:rPr>
        <w:t>в</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соответствии с требованиями настоящей главы и главы 8 настоящего Положения.</w:t>
      </w:r>
    </w:p>
    <w:p w14:paraId="09594187" w14:textId="4F8170F1" w:rsidR="00632ACA"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 xml:space="preserve">.3. В извещении о проведении </w:t>
      </w:r>
      <w:r w:rsidRPr="00EF226C">
        <w:rPr>
          <w:rFonts w:ascii="Times New Roman" w:hAnsi="Times New Roman" w:cs="Times New Roman"/>
          <w:sz w:val="28"/>
          <w:szCs w:val="28"/>
        </w:rPr>
        <w:t xml:space="preserve">аукциона </w:t>
      </w:r>
      <w:r w:rsidR="00632ACA" w:rsidRPr="00EF226C">
        <w:rPr>
          <w:rFonts w:ascii="Times New Roman" w:hAnsi="Times New Roman" w:cs="Times New Roman"/>
          <w:sz w:val="28"/>
          <w:szCs w:val="28"/>
        </w:rPr>
        <w:t>наряду с информацией, указанной в пункте 8.</w:t>
      </w:r>
      <w:r w:rsidR="006A4505" w:rsidRPr="00EF226C">
        <w:rPr>
          <w:rFonts w:ascii="Times New Roman" w:hAnsi="Times New Roman" w:cs="Times New Roman"/>
          <w:sz w:val="28"/>
          <w:szCs w:val="28"/>
        </w:rPr>
        <w:t>3</w:t>
      </w:r>
      <w:r w:rsidR="00132ED1"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указываются:</w:t>
      </w:r>
    </w:p>
    <w:p w14:paraId="403385F9" w14:textId="15F9D723" w:rsidR="00632ACA" w:rsidRPr="00EF226C" w:rsidRDefault="00301B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39.3.</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3121A2">
        <w:rPr>
          <w:rFonts w:ascii="Times New Roman" w:hAnsi="Times New Roman" w:cs="Times New Roman"/>
          <w:sz w:val="28"/>
          <w:szCs w:val="28"/>
        </w:rPr>
        <w:t xml:space="preserve"> Д</w:t>
      </w:r>
      <w:r w:rsidR="00632ACA" w:rsidRPr="00EF226C">
        <w:rPr>
          <w:rFonts w:ascii="Times New Roman" w:hAnsi="Times New Roman" w:cs="Times New Roman"/>
          <w:sz w:val="28"/>
          <w:szCs w:val="28"/>
        </w:rPr>
        <w:t>ата окончания срока рассмотрения зая</w:t>
      </w:r>
      <w:r w:rsidR="003121A2">
        <w:rPr>
          <w:rFonts w:ascii="Times New Roman" w:hAnsi="Times New Roman" w:cs="Times New Roman"/>
          <w:sz w:val="28"/>
          <w:szCs w:val="28"/>
        </w:rPr>
        <w:t>вок на участие в таком аукционе.</w:t>
      </w:r>
    </w:p>
    <w:p w14:paraId="13A78890" w14:textId="38E57CEA" w:rsidR="00632ACA" w:rsidRPr="00EF226C" w:rsidRDefault="00301B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39.3.</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3121A2">
        <w:rPr>
          <w:rFonts w:ascii="Times New Roman" w:hAnsi="Times New Roman" w:cs="Times New Roman"/>
          <w:sz w:val="28"/>
          <w:szCs w:val="28"/>
        </w:rPr>
        <w:t xml:space="preserve"> Д</w:t>
      </w:r>
      <w:r w:rsidR="00632ACA" w:rsidRPr="00EF226C">
        <w:rPr>
          <w:rFonts w:ascii="Times New Roman" w:hAnsi="Times New Roman" w:cs="Times New Roman"/>
          <w:sz w:val="28"/>
          <w:szCs w:val="28"/>
        </w:rPr>
        <w:t xml:space="preserve">ата проведения такого </w:t>
      </w:r>
      <w:r w:rsidR="00C339BB" w:rsidRPr="00EF226C">
        <w:rPr>
          <w:rFonts w:ascii="Times New Roman" w:hAnsi="Times New Roman" w:cs="Times New Roman"/>
          <w:sz w:val="28"/>
          <w:szCs w:val="28"/>
        </w:rPr>
        <w:t>аукциона</w:t>
      </w:r>
      <w:r w:rsidR="00EB48BF" w:rsidRPr="00EF226C">
        <w:rPr>
          <w:rFonts w:ascii="Times New Roman" w:hAnsi="Times New Roman" w:cs="Times New Roman"/>
          <w:sz w:val="28"/>
          <w:szCs w:val="28"/>
        </w:rPr>
        <w:t xml:space="preserve">. </w:t>
      </w:r>
    </w:p>
    <w:p w14:paraId="1D2EAD65" w14:textId="77777777" w:rsidR="005A7AFB"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.4</w:t>
      </w:r>
      <w:r w:rsidR="005A7AFB" w:rsidRPr="00EF226C">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EF226C">
        <w:rPr>
          <w:rFonts w:ascii="Times New Roman" w:hAnsi="Times New Roman" w:cs="Times New Roman"/>
          <w:sz w:val="28"/>
          <w:szCs w:val="28"/>
        </w:rPr>
        <w:t>должны содержаться</w:t>
      </w:r>
      <w:r w:rsidR="005A7AFB" w:rsidRPr="00EF226C">
        <w:rPr>
          <w:rFonts w:ascii="Times New Roman" w:hAnsi="Times New Roman" w:cs="Times New Roman"/>
          <w:sz w:val="28"/>
          <w:szCs w:val="28"/>
        </w:rPr>
        <w:t>:</w:t>
      </w:r>
    </w:p>
    <w:p w14:paraId="22BEAE32" w14:textId="29666459" w:rsidR="005A7AFB" w:rsidRPr="00EF226C" w:rsidRDefault="00301B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39.4.</w:t>
      </w:r>
      <w:r w:rsidR="005A7AFB" w:rsidRPr="00EF226C">
        <w:rPr>
          <w:rFonts w:ascii="Times New Roman" w:hAnsi="Times New Roman" w:cs="Times New Roman"/>
          <w:sz w:val="28"/>
          <w:szCs w:val="28"/>
        </w:rPr>
        <w:t>1</w:t>
      </w:r>
      <w:r w:rsidRPr="00EF226C">
        <w:rPr>
          <w:rFonts w:ascii="Times New Roman" w:hAnsi="Times New Roman" w:cs="Times New Roman"/>
          <w:sz w:val="28"/>
          <w:szCs w:val="28"/>
        </w:rPr>
        <w:t>.</w:t>
      </w:r>
      <w:r w:rsidR="003121A2">
        <w:rPr>
          <w:rFonts w:ascii="Times New Roman" w:hAnsi="Times New Roman" w:cs="Times New Roman"/>
          <w:sz w:val="28"/>
          <w:szCs w:val="28"/>
        </w:rPr>
        <w:t xml:space="preserve"> В</w:t>
      </w:r>
      <w:r w:rsidR="005A7AFB" w:rsidRPr="00EF226C">
        <w:rPr>
          <w:rFonts w:ascii="Times New Roman" w:hAnsi="Times New Roman" w:cs="Times New Roman"/>
          <w:sz w:val="28"/>
          <w:szCs w:val="28"/>
        </w:rPr>
        <w:t>еличина снижения начальной (максимальной) цены договора</w:t>
      </w:r>
      <w:r w:rsidR="00BA672B" w:rsidRPr="00EF226C">
        <w:rPr>
          <w:rFonts w:ascii="Times New Roman" w:hAnsi="Times New Roman" w:cs="Times New Roman"/>
          <w:sz w:val="28"/>
          <w:szCs w:val="28"/>
        </w:rPr>
        <w:t>,</w:t>
      </w:r>
      <w:r w:rsidR="005A7AFB"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EF226C">
        <w:rPr>
          <w:rFonts w:ascii="Times New Roman" w:eastAsia="Times New Roman" w:hAnsi="Times New Roman" w:cs="Times New Roman"/>
          <w:sz w:val="28"/>
          <w:szCs w:val="28"/>
          <w:lang w:eastAsia="ru-RU"/>
        </w:rPr>
        <w:t>цены единицы (</w:t>
      </w:r>
      <w:r w:rsidR="00BA672B" w:rsidRPr="00EF226C">
        <w:rPr>
          <w:rFonts w:ascii="Times New Roman" w:hAnsi="Times New Roman" w:cs="Times New Roman"/>
          <w:sz w:val="28"/>
          <w:szCs w:val="28"/>
        </w:rPr>
        <w:t>суммы цен единиц) товара, работы, услуги</w:t>
      </w:r>
      <w:r w:rsidR="00A32EDF" w:rsidRPr="00EF226C">
        <w:rPr>
          <w:rFonts w:ascii="Times New Roman" w:hAnsi="Times New Roman" w:cs="Times New Roman"/>
          <w:sz w:val="28"/>
          <w:szCs w:val="28"/>
        </w:rPr>
        <w:t xml:space="preserve"> </w:t>
      </w:r>
      <w:r w:rsidR="005A7AFB" w:rsidRPr="00EF226C">
        <w:rPr>
          <w:rFonts w:ascii="Times New Roman" w:hAnsi="Times New Roman" w:cs="Times New Roman"/>
          <w:sz w:val="28"/>
          <w:szCs w:val="28"/>
        </w:rPr>
        <w:t>в ходе прове</w:t>
      </w:r>
      <w:r w:rsidR="003121A2">
        <w:rPr>
          <w:rFonts w:ascii="Times New Roman" w:hAnsi="Times New Roman" w:cs="Times New Roman"/>
          <w:sz w:val="28"/>
          <w:szCs w:val="28"/>
        </w:rPr>
        <w:t>дения аукциона («шаг аукциона»).</w:t>
      </w:r>
    </w:p>
    <w:p w14:paraId="082D77FA" w14:textId="07D34CFE" w:rsidR="005A7AFB" w:rsidRPr="00EF226C" w:rsidRDefault="00301B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39.4.</w:t>
      </w:r>
      <w:r w:rsidR="002509CC" w:rsidRPr="00EF226C">
        <w:rPr>
          <w:rFonts w:ascii="Times New Roman" w:hAnsi="Times New Roman" w:cs="Times New Roman"/>
          <w:sz w:val="28"/>
          <w:szCs w:val="28"/>
        </w:rPr>
        <w:t>2</w:t>
      </w:r>
      <w:r w:rsidRPr="00EF226C">
        <w:rPr>
          <w:rFonts w:ascii="Times New Roman" w:hAnsi="Times New Roman" w:cs="Times New Roman"/>
          <w:sz w:val="28"/>
          <w:szCs w:val="28"/>
        </w:rPr>
        <w:t>.</w:t>
      </w:r>
      <w:r w:rsidR="003121A2">
        <w:rPr>
          <w:rFonts w:ascii="Times New Roman" w:hAnsi="Times New Roman" w:cs="Times New Roman"/>
          <w:sz w:val="28"/>
          <w:szCs w:val="28"/>
        </w:rPr>
        <w:t xml:space="preserve"> У</w:t>
      </w:r>
      <w:r w:rsidR="005A7AFB" w:rsidRPr="00EF226C">
        <w:rPr>
          <w:rFonts w:ascii="Times New Roman" w:hAnsi="Times New Roman" w:cs="Times New Roman"/>
          <w:sz w:val="28"/>
          <w:szCs w:val="28"/>
        </w:rPr>
        <w:t>казание на то, что на участие в аукционе подается единая заявка, без</w:t>
      </w:r>
      <w:r w:rsidR="00B03A2C" w:rsidRPr="00EF226C">
        <w:rPr>
          <w:rFonts w:ascii="Times New Roman" w:hAnsi="Times New Roman" w:cs="Times New Roman"/>
          <w:sz w:val="28"/>
          <w:szCs w:val="28"/>
        </w:rPr>
        <w:t> </w:t>
      </w:r>
      <w:r w:rsidR="005A7AFB" w:rsidRPr="00EF226C">
        <w:rPr>
          <w:rFonts w:ascii="Times New Roman" w:hAnsi="Times New Roman" w:cs="Times New Roman"/>
          <w:sz w:val="28"/>
          <w:szCs w:val="28"/>
        </w:rPr>
        <w:t xml:space="preserve">разделения на первую и вторую части такой заявки, если заказчиком принято </w:t>
      </w:r>
      <w:r w:rsidR="005A7AFB" w:rsidRPr="00EF226C">
        <w:rPr>
          <w:rFonts w:ascii="Times New Roman" w:hAnsi="Times New Roman" w:cs="Times New Roman"/>
          <w:sz w:val="28"/>
          <w:szCs w:val="28"/>
        </w:rPr>
        <w:lastRenderedPageBreak/>
        <w:t>решение о проведении аукциона в соответствии с пунктом 40.7</w:t>
      </w:r>
      <w:r w:rsidR="00FF4F8F" w:rsidRPr="00EF226C">
        <w:rPr>
          <w:rFonts w:ascii="Times New Roman" w:hAnsi="Times New Roman" w:cs="Times New Roman"/>
          <w:sz w:val="28"/>
          <w:szCs w:val="28"/>
        </w:rPr>
        <w:t>.</w:t>
      </w:r>
      <w:r w:rsidR="005A7AFB" w:rsidRPr="00EF226C">
        <w:rPr>
          <w:rFonts w:ascii="Times New Roman" w:hAnsi="Times New Roman" w:cs="Times New Roman"/>
          <w:sz w:val="28"/>
          <w:szCs w:val="28"/>
        </w:rPr>
        <w:t xml:space="preserve"> настоящего Положения.</w:t>
      </w:r>
    </w:p>
    <w:p w14:paraId="5360740E" w14:textId="107EC432" w:rsidR="00632ACA"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w:t>
      </w:r>
      <w:r w:rsidR="001279A8" w:rsidRPr="00EF226C">
        <w:rPr>
          <w:rFonts w:ascii="Times New Roman" w:hAnsi="Times New Roman" w:cs="Times New Roman"/>
          <w:sz w:val="28"/>
          <w:szCs w:val="28"/>
        </w:rPr>
        <w:t>5</w:t>
      </w:r>
      <w:r w:rsidR="00632ACA" w:rsidRPr="00EF226C">
        <w:rPr>
          <w:rFonts w:ascii="Times New Roman" w:hAnsi="Times New Roman" w:cs="Times New Roman"/>
          <w:sz w:val="28"/>
          <w:szCs w:val="28"/>
        </w:rPr>
        <w:t xml:space="preserve">. Порядок предоставления разъяснений положений аукционной документации </w:t>
      </w:r>
      <w:r w:rsidR="00103E07" w:rsidRPr="00EF226C">
        <w:rPr>
          <w:rFonts w:ascii="Times New Roman" w:hAnsi="Times New Roman" w:cs="Times New Roman"/>
          <w:sz w:val="28"/>
          <w:szCs w:val="28"/>
        </w:rPr>
        <w:t xml:space="preserve">и извещения о закупке </w:t>
      </w:r>
      <w:r w:rsidR="00632ACA" w:rsidRPr="00EF226C">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6512CCE" w14:textId="77777777" w:rsidR="00632ACA"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w:t>
      </w:r>
      <w:r w:rsidR="001279A8" w:rsidRPr="00EF226C">
        <w:rPr>
          <w:rFonts w:ascii="Times New Roman" w:hAnsi="Times New Roman" w:cs="Times New Roman"/>
          <w:sz w:val="28"/>
          <w:szCs w:val="28"/>
        </w:rPr>
        <w:t>6</w:t>
      </w:r>
      <w:r w:rsidR="00632ACA" w:rsidRPr="00EF226C">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6330AE01" w14:textId="77777777" w:rsidR="0000023F" w:rsidRPr="00EF226C" w:rsidRDefault="0000023F" w:rsidP="00E4685A">
      <w:pPr>
        <w:widowControl w:val="0"/>
        <w:spacing w:after="0" w:line="240" w:lineRule="auto"/>
        <w:ind w:firstLine="709"/>
        <w:jc w:val="both"/>
        <w:rPr>
          <w:rFonts w:ascii="Times New Roman" w:hAnsi="Times New Roman" w:cs="Times New Roman"/>
          <w:sz w:val="28"/>
          <w:szCs w:val="28"/>
        </w:rPr>
      </w:pPr>
    </w:p>
    <w:p w14:paraId="5D904E07" w14:textId="6216346A" w:rsidR="00632ACA" w:rsidRPr="00EF226C" w:rsidRDefault="00FF4F8F" w:rsidP="00E4685A">
      <w:pPr>
        <w:pStyle w:val="2"/>
        <w:widowControl w:val="0"/>
        <w:spacing w:before="0" w:line="240" w:lineRule="auto"/>
        <w:jc w:val="center"/>
        <w:rPr>
          <w:rFonts w:ascii="Times New Roman" w:hAnsi="Times New Roman" w:cs="Times New Roman"/>
          <w:b w:val="0"/>
          <w:bCs w:val="0"/>
          <w:color w:val="auto"/>
          <w:sz w:val="28"/>
          <w:szCs w:val="28"/>
        </w:rPr>
      </w:pPr>
      <w:bookmarkStart w:id="71" w:name="_Toc55217688"/>
      <w:r w:rsidRPr="00EF226C">
        <w:rPr>
          <w:rFonts w:ascii="Times New Roman" w:hAnsi="Times New Roman" w:cs="Times New Roman"/>
          <w:b w:val="0"/>
          <w:bCs w:val="0"/>
          <w:color w:val="auto"/>
          <w:sz w:val="28"/>
          <w:szCs w:val="28"/>
        </w:rPr>
        <w:t xml:space="preserve">Глава </w:t>
      </w:r>
      <w:r w:rsidR="009C5B7B" w:rsidRPr="00EF226C">
        <w:rPr>
          <w:rFonts w:ascii="Times New Roman" w:hAnsi="Times New Roman" w:cs="Times New Roman"/>
          <w:b w:val="0"/>
          <w:bCs w:val="0"/>
          <w:color w:val="auto"/>
          <w:sz w:val="28"/>
          <w:szCs w:val="28"/>
        </w:rPr>
        <w:t>4</w:t>
      </w:r>
      <w:r w:rsidR="00A50695" w:rsidRPr="00EF226C">
        <w:rPr>
          <w:rFonts w:ascii="Times New Roman" w:hAnsi="Times New Roman" w:cs="Times New Roman"/>
          <w:b w:val="0"/>
          <w:bCs w:val="0"/>
          <w:color w:val="auto"/>
          <w:sz w:val="28"/>
          <w:szCs w:val="28"/>
        </w:rPr>
        <w:t>0</w:t>
      </w:r>
      <w:r w:rsidR="00632ACA" w:rsidRPr="00EF226C">
        <w:rPr>
          <w:rFonts w:ascii="Times New Roman" w:hAnsi="Times New Roman" w:cs="Times New Roman"/>
          <w:b w:val="0"/>
          <w:bCs w:val="0"/>
          <w:color w:val="auto"/>
          <w:sz w:val="28"/>
          <w:szCs w:val="28"/>
        </w:rPr>
        <w:t>. Содержание и порядок подачи заявок на участие в аукционе</w:t>
      </w:r>
      <w:bookmarkEnd w:id="71"/>
      <w:r w:rsidRPr="00EF226C">
        <w:rPr>
          <w:rFonts w:ascii="Times New Roman" w:hAnsi="Times New Roman" w:cs="Times New Roman"/>
          <w:b w:val="0"/>
          <w:bCs w:val="0"/>
          <w:color w:val="auto"/>
          <w:sz w:val="28"/>
          <w:szCs w:val="28"/>
        </w:rPr>
        <w:t>.</w:t>
      </w:r>
    </w:p>
    <w:p w14:paraId="040E5171"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p>
    <w:p w14:paraId="345708EF" w14:textId="77777777" w:rsidR="00632ACA" w:rsidRPr="00EF226C" w:rsidRDefault="009C5B7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09FE8B19" w14:textId="77777777" w:rsidR="00632ACA" w:rsidRPr="00EF226C" w:rsidRDefault="009C5B7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EF226C">
        <w:rPr>
          <w:rFonts w:ascii="Times New Roman" w:hAnsi="Times New Roman" w:cs="Times New Roman"/>
          <w:sz w:val="28"/>
          <w:szCs w:val="28"/>
        </w:rPr>
        <w:t>й</w:t>
      </w:r>
      <w:r w:rsidR="00632ACA" w:rsidRPr="00EF226C">
        <w:rPr>
          <w:rFonts w:ascii="Times New Roman" w:hAnsi="Times New Roman" w:cs="Times New Roman"/>
          <w:sz w:val="28"/>
          <w:szCs w:val="28"/>
        </w:rPr>
        <w:t xml:space="preserve"> документации, в соответствии с Законом № 223-ФЗ и настоящим Положением. </w:t>
      </w:r>
    </w:p>
    <w:p w14:paraId="052B027F" w14:textId="77777777" w:rsidR="00632ACA" w:rsidRPr="00EF226C" w:rsidRDefault="009C5B7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5E0B6F64" w14:textId="77777777" w:rsidR="009D4954" w:rsidRPr="00EF226C" w:rsidRDefault="009C5B7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.4. Участник аукциона вправе подать только одну заявку на участие в</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аукционе в отношении каждого предмета закупки (лота). </w:t>
      </w:r>
      <w:r w:rsidR="00FC771A" w:rsidRPr="00EF226C">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77BD4470" w14:textId="77777777" w:rsidR="00632ACA" w:rsidRPr="00EF226C" w:rsidRDefault="009C5B7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BC7068" w:rsidRPr="00EF226C">
        <w:rPr>
          <w:rFonts w:ascii="Times New Roman" w:hAnsi="Times New Roman" w:cs="Times New Roman"/>
          <w:sz w:val="28"/>
          <w:szCs w:val="28"/>
        </w:rPr>
        <w:t>5</w:t>
      </w:r>
      <w:r w:rsidR="00632ACA" w:rsidRPr="00EF226C">
        <w:rPr>
          <w:rFonts w:ascii="Times New Roman" w:hAnsi="Times New Roman" w:cs="Times New Roman"/>
          <w:sz w:val="28"/>
          <w:szCs w:val="28"/>
        </w:rPr>
        <w:t>. Участник аукциона вправе изменить или отозвать свою заявку до</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отзыве заявки получено до истечения срока подачи заявок на участие в</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таком аукционе.</w:t>
      </w:r>
    </w:p>
    <w:p w14:paraId="32F77938" w14:textId="77777777" w:rsidR="00045FC7" w:rsidRPr="00EF226C" w:rsidRDefault="00045FC7"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AF22EFC" w14:textId="77777777" w:rsidR="00632ACA" w:rsidRPr="00EF226C" w:rsidRDefault="00BC7068"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Pr="00EF226C">
        <w:rPr>
          <w:rFonts w:ascii="Times New Roman" w:hAnsi="Times New Roman" w:cs="Times New Roman"/>
          <w:sz w:val="28"/>
          <w:szCs w:val="28"/>
        </w:rPr>
        <w:t xml:space="preserve">.6. </w:t>
      </w:r>
      <w:r w:rsidR="00632ACA" w:rsidRPr="00EF226C">
        <w:rPr>
          <w:rFonts w:ascii="Times New Roman" w:hAnsi="Times New Roman" w:cs="Times New Roman"/>
          <w:sz w:val="28"/>
          <w:szCs w:val="28"/>
        </w:rPr>
        <w:t>Изменение или отзыв заявки после окончания срока подачи заявок не допускается.</w:t>
      </w:r>
    </w:p>
    <w:p w14:paraId="18016AFE" w14:textId="77777777" w:rsidR="00691A05" w:rsidRPr="00EF226C" w:rsidRDefault="009C5B7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.7. Заявка на участие в электронном аукционе состоит из двух частей.</w:t>
      </w:r>
      <w:r w:rsidR="00691A05" w:rsidRPr="00EF226C">
        <w:rPr>
          <w:rFonts w:ascii="Times New Roman" w:hAnsi="Times New Roman" w:cs="Times New Roman"/>
          <w:sz w:val="28"/>
          <w:szCs w:val="28"/>
        </w:rPr>
        <w:t xml:space="preserve"> По усмотрению заказчика заявка на участие в электронном аукцион</w:t>
      </w:r>
      <w:r w:rsidR="000F2681" w:rsidRPr="00EF226C">
        <w:rPr>
          <w:rFonts w:ascii="Times New Roman" w:hAnsi="Times New Roman" w:cs="Times New Roman"/>
          <w:sz w:val="28"/>
          <w:szCs w:val="28"/>
        </w:rPr>
        <w:t>е может состоять из одной части</w:t>
      </w:r>
      <w:r w:rsidR="009E6EE1" w:rsidRPr="00EF226C">
        <w:rPr>
          <w:rFonts w:ascii="Times New Roman" w:hAnsi="Times New Roman" w:cs="Times New Roman"/>
          <w:sz w:val="28"/>
          <w:szCs w:val="28"/>
        </w:rPr>
        <w:t xml:space="preserve"> (единая заявка)</w:t>
      </w:r>
      <w:r w:rsidR="000F2681" w:rsidRPr="00EF226C">
        <w:rPr>
          <w:rFonts w:ascii="Times New Roman" w:hAnsi="Times New Roman" w:cs="Times New Roman"/>
          <w:sz w:val="28"/>
          <w:szCs w:val="28"/>
        </w:rPr>
        <w:t xml:space="preserve">, при этом </w:t>
      </w:r>
      <w:r w:rsidR="00466603" w:rsidRPr="00EF226C">
        <w:rPr>
          <w:rFonts w:ascii="Times New Roman" w:hAnsi="Times New Roman" w:cs="Times New Roman"/>
          <w:sz w:val="28"/>
          <w:szCs w:val="28"/>
        </w:rPr>
        <w:t xml:space="preserve">указание на это должно содержаться </w:t>
      </w:r>
      <w:r w:rsidR="000F2681" w:rsidRPr="00EF226C">
        <w:rPr>
          <w:rFonts w:ascii="Times New Roman" w:hAnsi="Times New Roman" w:cs="Times New Roman"/>
          <w:sz w:val="28"/>
          <w:szCs w:val="28"/>
        </w:rPr>
        <w:t>в аукционной документации</w:t>
      </w:r>
      <w:r w:rsidR="00466603" w:rsidRPr="00EF226C">
        <w:rPr>
          <w:rFonts w:ascii="Times New Roman" w:hAnsi="Times New Roman" w:cs="Times New Roman"/>
          <w:sz w:val="28"/>
          <w:szCs w:val="28"/>
        </w:rPr>
        <w:t>.</w:t>
      </w:r>
      <w:r w:rsidR="000F2681" w:rsidRPr="00EF226C">
        <w:rPr>
          <w:rFonts w:ascii="Times New Roman" w:hAnsi="Times New Roman" w:cs="Times New Roman"/>
          <w:sz w:val="28"/>
          <w:szCs w:val="28"/>
        </w:rPr>
        <w:t xml:space="preserve"> </w:t>
      </w:r>
    </w:p>
    <w:p w14:paraId="097245E7" w14:textId="5F4F863F" w:rsidR="00571865" w:rsidRPr="00EF226C" w:rsidRDefault="005718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40.</w:t>
      </w:r>
      <w:r w:rsidR="00A4751B" w:rsidRPr="00EF226C">
        <w:rPr>
          <w:rFonts w:ascii="Times New Roman" w:hAnsi="Times New Roman" w:cs="Times New Roman"/>
          <w:sz w:val="28"/>
          <w:szCs w:val="28"/>
        </w:rPr>
        <w:t>7.1</w:t>
      </w:r>
      <w:r w:rsidRPr="00EF226C">
        <w:rPr>
          <w:rFonts w:ascii="Times New Roman" w:hAnsi="Times New Roman" w:cs="Times New Roman"/>
          <w:sz w:val="28"/>
          <w:szCs w:val="28"/>
        </w:rPr>
        <w:t>.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предложения </w:t>
      </w:r>
      <w:r w:rsidRPr="00EF226C">
        <w:rPr>
          <w:rFonts w:ascii="Times New Roman" w:hAnsi="Times New Roman" w:cs="Times New Roman"/>
          <w:sz w:val="28"/>
          <w:szCs w:val="28"/>
        </w:rPr>
        <w:lastRenderedPageBreak/>
        <w:t>участника такого аукциона о цене договора</w:t>
      </w:r>
      <w:r w:rsidR="00B654DE" w:rsidRPr="00EF226C">
        <w:rPr>
          <w:rFonts w:ascii="Times New Roman" w:hAnsi="Times New Roman" w:cs="Times New Roman"/>
          <w:sz w:val="28"/>
          <w:szCs w:val="28"/>
        </w:rPr>
        <w:t xml:space="preserve"> (цене лота)</w:t>
      </w:r>
      <w:r w:rsidR="003121A2">
        <w:rPr>
          <w:rFonts w:ascii="Times New Roman" w:hAnsi="Times New Roman" w:cs="Times New Roman"/>
          <w:sz w:val="28"/>
          <w:szCs w:val="28"/>
        </w:rPr>
        <w:t>.</w:t>
      </w:r>
    </w:p>
    <w:p w14:paraId="7FF06829" w14:textId="2B4F5F29" w:rsidR="00571865" w:rsidRPr="00EF226C" w:rsidRDefault="005718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40.</w:t>
      </w:r>
      <w:r w:rsidR="00A4751B" w:rsidRPr="00EF226C">
        <w:rPr>
          <w:rFonts w:ascii="Times New Roman" w:hAnsi="Times New Roman" w:cs="Times New Roman"/>
          <w:sz w:val="28"/>
          <w:szCs w:val="28"/>
        </w:rPr>
        <w:t>7.2</w:t>
      </w:r>
      <w:r w:rsidR="002424F3"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3121A2">
        <w:rPr>
          <w:rFonts w:ascii="Times New Roman" w:hAnsi="Times New Roman"/>
          <w:sz w:val="28"/>
          <w:szCs w:val="28"/>
        </w:rPr>
        <w:t>П</w:t>
      </w:r>
      <w:r w:rsidR="00352183" w:rsidRPr="00EF226C">
        <w:rPr>
          <w:rFonts w:ascii="Times New Roman" w:hAnsi="Times New Roman"/>
          <w:sz w:val="28"/>
          <w:szCs w:val="28"/>
        </w:rPr>
        <w:t>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r w:rsidR="003121A2">
        <w:rPr>
          <w:rFonts w:ascii="Times New Roman" w:hAnsi="Times New Roman" w:cs="Times New Roman"/>
          <w:sz w:val="28"/>
          <w:szCs w:val="28"/>
        </w:rPr>
        <w:t>.</w:t>
      </w:r>
    </w:p>
    <w:p w14:paraId="44D8E468" w14:textId="2F481C1C" w:rsidR="00571865" w:rsidRPr="00EF226C" w:rsidRDefault="00A4751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40.7.3</w:t>
      </w:r>
      <w:r w:rsidR="00571865" w:rsidRPr="00EF226C">
        <w:rPr>
          <w:rFonts w:ascii="Times New Roman" w:hAnsi="Times New Roman" w:cs="Times New Roman"/>
          <w:sz w:val="28"/>
          <w:szCs w:val="28"/>
        </w:rPr>
        <w:t xml:space="preserve">. </w:t>
      </w:r>
      <w:r w:rsidR="00352183" w:rsidRPr="00EF226C">
        <w:rPr>
          <w:rFonts w:ascii="Times New Roman" w:hAnsi="Times New Roman"/>
          <w:sz w:val="28"/>
          <w:szCs w:val="28"/>
        </w:rPr>
        <w:t xml:space="preserve">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w:t>
      </w:r>
      <w:r w:rsidR="008E749E">
        <w:rPr>
          <w:rFonts w:ascii="Times New Roman" w:hAnsi="Times New Roman"/>
          <w:sz w:val="28"/>
          <w:szCs w:val="28"/>
        </w:rPr>
        <w:t>19.1 статьи 3.4 Закона № 223-ФЗ.</w:t>
      </w:r>
    </w:p>
    <w:p w14:paraId="4FBF38D4" w14:textId="77777777" w:rsidR="00466603" w:rsidRPr="00EF226C" w:rsidRDefault="009C5B7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466603" w:rsidRPr="00EF226C">
        <w:rPr>
          <w:rFonts w:ascii="Times New Roman" w:hAnsi="Times New Roman" w:cs="Times New Roman"/>
          <w:sz w:val="28"/>
          <w:szCs w:val="28"/>
        </w:rPr>
        <w:t>.</w:t>
      </w:r>
      <w:r w:rsidR="00A4751B" w:rsidRPr="00EF226C">
        <w:rPr>
          <w:rFonts w:ascii="Times New Roman" w:hAnsi="Times New Roman" w:cs="Times New Roman"/>
          <w:sz w:val="28"/>
          <w:szCs w:val="28"/>
        </w:rPr>
        <w:t>8</w:t>
      </w:r>
      <w:r w:rsidR="00466603" w:rsidRPr="00EF226C">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EF226C">
        <w:rPr>
          <w:rFonts w:ascii="Times New Roman" w:hAnsi="Times New Roman" w:cs="Times New Roman"/>
          <w:sz w:val="28"/>
          <w:szCs w:val="28"/>
        </w:rPr>
        <w:t> </w:t>
      </w:r>
      <w:r w:rsidR="00466603" w:rsidRPr="00EF226C">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75F40F0E" w14:textId="54290012" w:rsidR="00466603" w:rsidRPr="00EF226C" w:rsidRDefault="009C5B7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466603" w:rsidRPr="00EF226C">
        <w:rPr>
          <w:rFonts w:ascii="Times New Roman" w:hAnsi="Times New Roman" w:cs="Times New Roman"/>
          <w:sz w:val="28"/>
          <w:szCs w:val="28"/>
        </w:rPr>
        <w:t>.</w:t>
      </w:r>
      <w:r w:rsidR="00A4751B" w:rsidRPr="00EF226C">
        <w:rPr>
          <w:rFonts w:ascii="Times New Roman" w:hAnsi="Times New Roman" w:cs="Times New Roman"/>
          <w:sz w:val="28"/>
          <w:szCs w:val="28"/>
        </w:rPr>
        <w:t>9</w:t>
      </w:r>
      <w:r w:rsidR="00466603" w:rsidRPr="00EF226C">
        <w:rPr>
          <w:rFonts w:ascii="Times New Roman" w:hAnsi="Times New Roman" w:cs="Times New Roman"/>
          <w:sz w:val="28"/>
          <w:szCs w:val="28"/>
        </w:rPr>
        <w:t>. Единая заявка на участие в аукционе должна включать информ</w:t>
      </w:r>
      <w:r w:rsidRPr="00EF226C">
        <w:rPr>
          <w:rFonts w:ascii="Times New Roman" w:hAnsi="Times New Roman" w:cs="Times New Roman"/>
          <w:sz w:val="28"/>
          <w:szCs w:val="28"/>
        </w:rPr>
        <w:t>ацию, предусмотренную пунктами 4</w:t>
      </w:r>
      <w:r w:rsidR="00A50695" w:rsidRPr="00EF226C">
        <w:rPr>
          <w:rFonts w:ascii="Times New Roman" w:hAnsi="Times New Roman" w:cs="Times New Roman"/>
          <w:sz w:val="28"/>
          <w:szCs w:val="28"/>
        </w:rPr>
        <w:t>0</w:t>
      </w:r>
      <w:r w:rsidR="00466603"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733CD8" w:rsidRPr="00EF226C">
        <w:rPr>
          <w:rFonts w:ascii="Times New Roman" w:hAnsi="Times New Roman" w:cs="Times New Roman"/>
          <w:sz w:val="28"/>
          <w:szCs w:val="28"/>
        </w:rPr>
        <w:t>.</w:t>
      </w:r>
      <w:r w:rsidR="00571865" w:rsidRPr="00EF226C">
        <w:rPr>
          <w:rFonts w:ascii="Times New Roman" w:hAnsi="Times New Roman" w:cs="Times New Roman"/>
          <w:sz w:val="28"/>
          <w:szCs w:val="28"/>
        </w:rPr>
        <w:t>,</w:t>
      </w:r>
      <w:r w:rsidRPr="00EF226C">
        <w:rPr>
          <w:rFonts w:ascii="Times New Roman" w:hAnsi="Times New Roman" w:cs="Times New Roman"/>
          <w:sz w:val="28"/>
          <w:szCs w:val="28"/>
        </w:rPr>
        <w:t xml:space="preserve"> 4</w:t>
      </w:r>
      <w:r w:rsidR="00A50695" w:rsidRPr="00EF226C">
        <w:rPr>
          <w:rFonts w:ascii="Times New Roman" w:hAnsi="Times New Roman" w:cs="Times New Roman"/>
          <w:sz w:val="28"/>
          <w:szCs w:val="28"/>
        </w:rPr>
        <w:t>0</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00733CD8" w:rsidRPr="00EF226C">
        <w:rPr>
          <w:rFonts w:ascii="Times New Roman" w:hAnsi="Times New Roman" w:cs="Times New Roman"/>
          <w:sz w:val="28"/>
          <w:szCs w:val="28"/>
        </w:rPr>
        <w:t>.</w:t>
      </w:r>
      <w:r w:rsidR="009E6EE1" w:rsidRPr="00EF226C">
        <w:rPr>
          <w:rFonts w:ascii="Times New Roman" w:hAnsi="Times New Roman" w:cs="Times New Roman"/>
          <w:sz w:val="28"/>
          <w:szCs w:val="28"/>
        </w:rPr>
        <w:t xml:space="preserve"> настоящего Положения.</w:t>
      </w:r>
    </w:p>
    <w:p w14:paraId="2EF27776" w14:textId="77777777" w:rsidR="00632ACA" w:rsidRPr="00EF226C" w:rsidRDefault="009C5B7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466603"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632ACA" w:rsidRPr="00EF226C">
        <w:rPr>
          <w:rFonts w:ascii="Times New Roman" w:hAnsi="Times New Roman" w:cs="Times New Roman"/>
          <w:sz w:val="28"/>
          <w:szCs w:val="28"/>
        </w:rPr>
        <w:t>. Первая часть заявки на участие в аукционе в электронной форме должна содержать:</w:t>
      </w:r>
    </w:p>
    <w:p w14:paraId="26DDA896" w14:textId="5420AF97" w:rsidR="00632ACA" w:rsidRPr="00EF226C" w:rsidRDefault="00FF4F8F" w:rsidP="00E4685A">
      <w:pPr>
        <w:pStyle w:val="ConsPlusNormal"/>
        <w:widowControl w:val="0"/>
        <w:tabs>
          <w:tab w:val="left" w:pos="709"/>
        </w:tabs>
        <w:ind w:firstLine="709"/>
        <w:jc w:val="both"/>
      </w:pPr>
      <w:r w:rsidRPr="00EF226C">
        <w:t>40.10.</w:t>
      </w:r>
      <w:r w:rsidR="00632ACA" w:rsidRPr="00EF226C">
        <w:t>1</w:t>
      </w:r>
      <w:r w:rsidRPr="00EF226C">
        <w:t>.</w:t>
      </w:r>
      <w:r w:rsidR="003121A2">
        <w:t xml:space="preserve"> С</w:t>
      </w:r>
      <w:r w:rsidR="00632ACA" w:rsidRPr="00EF226C">
        <w:t xml:space="preserve">огласие участника аукциона на поставку товара, выполнение работы или оказание услуги на условиях, предусмотренных документацией </w:t>
      </w:r>
      <w:r w:rsidR="0079495C" w:rsidRPr="00EF226C">
        <w:t xml:space="preserve">и извещением </w:t>
      </w:r>
      <w:r w:rsidR="00632ACA" w:rsidRPr="00EF226C">
        <w:t>об</w:t>
      </w:r>
      <w:r w:rsidR="00B03A2C" w:rsidRPr="00EF226C">
        <w:t> </w:t>
      </w:r>
      <w:r w:rsidR="00632ACA" w:rsidRPr="00EF226C">
        <w:t xml:space="preserve">аукционе и не подлежащих изменению по результатам проведения аукциона (согласие </w:t>
      </w:r>
      <w:r w:rsidR="002E4485" w:rsidRPr="00EF226C">
        <w:t>участника</w:t>
      </w:r>
      <w:r w:rsidR="00542B6B" w:rsidRPr="00EF226C">
        <w:t xml:space="preserve"> </w:t>
      </w:r>
      <w:r w:rsidR="002E4485" w:rsidRPr="00EF226C">
        <w:t xml:space="preserve">электронного аукциона </w:t>
      </w:r>
      <w:r w:rsidR="00632ACA" w:rsidRPr="00EF226C">
        <w:t>дается с применением программно</w:t>
      </w:r>
      <w:r w:rsidR="00B03A2C" w:rsidRPr="00EF226C">
        <w:noBreakHyphen/>
      </w:r>
      <w:r w:rsidR="00632ACA" w:rsidRPr="00EF226C">
        <w:t>аппаратных средств электронной площадки, в случае, если это предусмотрено функционалом электронной площадки)</w:t>
      </w:r>
      <w:r w:rsidR="008A7913" w:rsidRPr="00EF226C">
        <w:t>,</w:t>
      </w:r>
      <w:r w:rsidR="00975FAE" w:rsidRPr="00EF226C">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3121A2">
        <w:t>.</w:t>
      </w:r>
    </w:p>
    <w:p w14:paraId="2099373E" w14:textId="7AFD7797" w:rsidR="00632ACA" w:rsidRPr="00EF226C" w:rsidRDefault="00FF4F8F" w:rsidP="00E4685A">
      <w:pPr>
        <w:pStyle w:val="ConsPlusNormal"/>
        <w:widowControl w:val="0"/>
        <w:tabs>
          <w:tab w:val="left" w:pos="709"/>
        </w:tabs>
        <w:ind w:firstLine="709"/>
        <w:jc w:val="both"/>
      </w:pPr>
      <w:r w:rsidRPr="00EF226C">
        <w:t>40.10.</w:t>
      </w:r>
      <w:r w:rsidR="00632ACA" w:rsidRPr="00EF226C">
        <w:t>2</w:t>
      </w:r>
      <w:r w:rsidRPr="00EF226C">
        <w:t>.</w:t>
      </w:r>
      <w:r w:rsidR="003121A2">
        <w:t xml:space="preserve"> П</w:t>
      </w:r>
      <w:r w:rsidR="00632ACA" w:rsidRPr="00EF226C">
        <w:t>ри осуществлении закупки товара или закупки работы, услуги, для</w:t>
      </w:r>
      <w:r w:rsidR="00B03A2C" w:rsidRPr="00EF226C">
        <w:t> </w:t>
      </w:r>
      <w:r w:rsidR="00632ACA" w:rsidRPr="00EF226C">
        <w:t>выполнения, оказания которых используется товар:</w:t>
      </w:r>
    </w:p>
    <w:p w14:paraId="30E91A91" w14:textId="30263EDF" w:rsidR="00632ACA" w:rsidRPr="00EF226C" w:rsidRDefault="00E95F68" w:rsidP="00E4685A">
      <w:pPr>
        <w:pStyle w:val="ConsPlusNormal"/>
        <w:widowControl w:val="0"/>
        <w:tabs>
          <w:tab w:val="left" w:pos="709"/>
        </w:tabs>
        <w:ind w:firstLine="709"/>
        <w:jc w:val="both"/>
      </w:pPr>
      <w:r w:rsidRPr="00EF226C">
        <w:t>40.10.2.1.</w:t>
      </w:r>
      <w:r w:rsidR="003121A2">
        <w:t xml:space="preserve"> Н</w:t>
      </w:r>
      <w:r w:rsidR="00632ACA" w:rsidRPr="00EF226C">
        <w:t>аименование страны происхождения товара</w:t>
      </w:r>
      <w:r w:rsidR="003365FA" w:rsidRPr="00EF226C">
        <w:t>, при этом отсутствие информации о стране происхождения товара не является основанием для</w:t>
      </w:r>
      <w:r w:rsidR="00B03A2C" w:rsidRPr="00EF226C">
        <w:t> </w:t>
      </w:r>
      <w:r w:rsidR="003365FA" w:rsidRPr="00EF226C">
        <w:t>признания заявки не соответствующей требованиям, установленным извещением и аукционной документацией</w:t>
      </w:r>
      <w:r w:rsidR="003121A2">
        <w:t>.</w:t>
      </w:r>
    </w:p>
    <w:p w14:paraId="79AD0CBB" w14:textId="256DB888" w:rsidR="00632ACA" w:rsidRPr="00EF226C" w:rsidRDefault="00E95F68" w:rsidP="00E4685A">
      <w:pPr>
        <w:pStyle w:val="ConsPlusNormal"/>
        <w:widowControl w:val="0"/>
        <w:tabs>
          <w:tab w:val="left" w:pos="709"/>
        </w:tabs>
        <w:ind w:firstLine="709"/>
        <w:jc w:val="both"/>
        <w:rPr>
          <w:strike/>
        </w:rPr>
      </w:pPr>
      <w:r w:rsidRPr="00EF226C">
        <w:t>40.10.2.2.</w:t>
      </w:r>
      <w:r w:rsidR="003121A2">
        <w:t xml:space="preserve"> К</w:t>
      </w:r>
      <w:r w:rsidR="00632ACA" w:rsidRPr="00EF226C">
        <w:t xml:space="preserve">онкретные </w:t>
      </w:r>
      <w:r w:rsidR="00933AA4" w:rsidRPr="00EF226C">
        <w:t xml:space="preserve">значения </w:t>
      </w:r>
      <w:r w:rsidR="00632ACA" w:rsidRPr="00EF226C">
        <w:t>показател</w:t>
      </w:r>
      <w:r w:rsidR="00933AA4" w:rsidRPr="00EF226C">
        <w:t>ей</w:t>
      </w:r>
      <w:r w:rsidR="00632ACA" w:rsidRPr="00EF226C">
        <w:t xml:space="preserve"> товара, соответствующие значениям, установленным в документации об аукционе, и указание на товарный знак (при</w:t>
      </w:r>
      <w:r w:rsidR="00B03A2C" w:rsidRPr="00EF226C">
        <w:t> </w:t>
      </w:r>
      <w:r w:rsidR="00632ACA" w:rsidRPr="00EF226C">
        <w:t xml:space="preserve">наличии). </w:t>
      </w:r>
    </w:p>
    <w:p w14:paraId="7ECE5CE3" w14:textId="77777777" w:rsidR="00632ACA" w:rsidRPr="00EF226C" w:rsidRDefault="00D50121" w:rsidP="00E4685A">
      <w:pPr>
        <w:pStyle w:val="ConsPlusNormal"/>
        <w:widowControl w:val="0"/>
        <w:tabs>
          <w:tab w:val="left" w:pos="709"/>
        </w:tabs>
        <w:ind w:firstLine="709"/>
        <w:jc w:val="both"/>
      </w:pPr>
      <w:r w:rsidRPr="00EF226C">
        <w:t>4</w:t>
      </w:r>
      <w:r w:rsidR="00A50695" w:rsidRPr="00EF226C">
        <w:t>0</w:t>
      </w:r>
      <w:r w:rsidR="00632ACA" w:rsidRPr="00EF226C">
        <w:t>.</w:t>
      </w:r>
      <w:r w:rsidR="00466603" w:rsidRPr="00EF226C">
        <w:t>1</w:t>
      </w:r>
      <w:r w:rsidR="00A4751B" w:rsidRPr="00EF226C">
        <w:t>1</w:t>
      </w:r>
      <w:r w:rsidR="00632ACA" w:rsidRPr="00EF226C">
        <w:t xml:space="preserve">. Первая часть заявки на участие в электронном аукционе, </w:t>
      </w:r>
      <w:r w:rsidR="009E6EE1" w:rsidRPr="00EF226C">
        <w:t xml:space="preserve">единая заявка </w:t>
      </w:r>
      <w:r w:rsidR="00632ACA" w:rsidRPr="00EF226C">
        <w:t>мо</w:t>
      </w:r>
      <w:r w:rsidR="009E6EE1" w:rsidRPr="00EF226C">
        <w:t>гут</w:t>
      </w:r>
      <w:r w:rsidR="00632ACA" w:rsidRPr="00EF226C">
        <w:t xml:space="preserve"> содержать эскиз, рисунок, чертеж, фотографию, иное изображение товара, на поставку которого заключается договор.</w:t>
      </w:r>
    </w:p>
    <w:p w14:paraId="4DCE7384" w14:textId="77777777" w:rsidR="002A25BD" w:rsidRPr="00EF226C" w:rsidRDefault="002A25BD" w:rsidP="00E4685A">
      <w:pPr>
        <w:pStyle w:val="ConsPlusNormal"/>
        <w:widowControl w:val="0"/>
        <w:tabs>
          <w:tab w:val="left" w:pos="709"/>
        </w:tabs>
        <w:ind w:firstLine="709"/>
        <w:jc w:val="both"/>
      </w:pPr>
      <w:r w:rsidRPr="00EF226C">
        <w:t>40.1</w:t>
      </w:r>
      <w:r w:rsidR="00A4751B" w:rsidRPr="00EF226C">
        <w:t>2</w:t>
      </w:r>
      <w:r w:rsidRPr="00EF226C">
        <w:t xml:space="preserve">. Вторая часть заявки на участие в электронном аукционе должна </w:t>
      </w:r>
      <w:r w:rsidRPr="00EF226C">
        <w:lastRenderedPageBreak/>
        <w:t>содержать следующие документы и информацию:</w:t>
      </w:r>
    </w:p>
    <w:p w14:paraId="04325CF5" w14:textId="7F9F871C" w:rsidR="002A25BD" w:rsidRPr="00EF226C" w:rsidRDefault="00E871B9" w:rsidP="00E4685A">
      <w:pPr>
        <w:pStyle w:val="ConsPlusNormal"/>
        <w:widowControl w:val="0"/>
        <w:tabs>
          <w:tab w:val="left" w:pos="709"/>
        </w:tabs>
        <w:ind w:firstLine="709"/>
        <w:jc w:val="both"/>
      </w:pPr>
      <w:r w:rsidRPr="00EF226C">
        <w:t>40.12.</w:t>
      </w:r>
      <w:r w:rsidR="002A25BD" w:rsidRPr="00EF226C">
        <w:t>1</w:t>
      </w:r>
      <w:r w:rsidRPr="00EF226C">
        <w:t>.</w:t>
      </w:r>
      <w:r w:rsidR="003121A2">
        <w:t xml:space="preserve"> С</w:t>
      </w:r>
      <w:r w:rsidR="002A25BD" w:rsidRPr="00EF226C">
        <w:t>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EF226C">
        <w:t> </w:t>
      </w:r>
      <w:r w:rsidR="002A25BD" w:rsidRPr="00EF226C">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w:t>
      </w:r>
      <w:r w:rsidR="003121A2">
        <w:t>астника (для иностранного лица).</w:t>
      </w:r>
    </w:p>
    <w:p w14:paraId="130C85DF" w14:textId="7FBDA136" w:rsidR="007E1CBB" w:rsidRPr="00EF226C" w:rsidRDefault="00E871B9" w:rsidP="00E4685A">
      <w:pPr>
        <w:pStyle w:val="ConsPlusNormal"/>
        <w:widowControl w:val="0"/>
        <w:tabs>
          <w:tab w:val="left" w:pos="709"/>
        </w:tabs>
        <w:ind w:firstLine="709"/>
        <w:jc w:val="both"/>
      </w:pPr>
      <w:r w:rsidRPr="00EF226C">
        <w:t>40.12.</w:t>
      </w:r>
      <w:r w:rsidR="007E1CBB" w:rsidRPr="00EF226C">
        <w:t>2</w:t>
      </w:r>
      <w:r w:rsidRPr="00EF226C">
        <w:t>.</w:t>
      </w:r>
      <w:r w:rsidR="003121A2">
        <w:t xml:space="preserve"> П</w:t>
      </w:r>
      <w:r w:rsidR="007E1CBB" w:rsidRPr="00EF226C">
        <w:t>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EF226C">
        <w:t xml:space="preserve"> для юридического лица</w:t>
      </w:r>
      <w:r w:rsidR="007E1CBB" w:rsidRPr="00EF226C">
        <w:t>, полученную не ранее чем за сто восемьдесят дней до дня размещения в ЕИС извещения о</w:t>
      </w:r>
      <w:r w:rsidR="007E1CBB" w:rsidRPr="00EF226C">
        <w:rPr>
          <w:lang w:val="en-US"/>
        </w:rPr>
        <w:t> </w:t>
      </w:r>
      <w:r w:rsidR="007E1CBB" w:rsidRPr="00EF226C">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EF226C">
        <w:t xml:space="preserve"> для индивидуального предпринимателя</w:t>
      </w:r>
      <w:r w:rsidR="007E1CBB" w:rsidRPr="00EF226C">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E1CBB" w:rsidRPr="00EF226C">
        <w:rPr>
          <w:lang w:val="en-US"/>
        </w:rPr>
        <w:t> </w:t>
      </w:r>
      <w:r w:rsidR="007E1CBB" w:rsidRPr="00EF226C">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w:t>
      </w:r>
      <w:r w:rsidR="003121A2">
        <w:t>извещения о проведении аукциона.</w:t>
      </w:r>
    </w:p>
    <w:p w14:paraId="6FC65888" w14:textId="52F28A6C" w:rsidR="002A25BD" w:rsidRPr="00EF226C" w:rsidRDefault="00E871B9" w:rsidP="00E4685A">
      <w:pPr>
        <w:pStyle w:val="ConsPlusNormal"/>
        <w:widowControl w:val="0"/>
        <w:tabs>
          <w:tab w:val="left" w:pos="709"/>
        </w:tabs>
        <w:ind w:firstLine="709"/>
        <w:jc w:val="both"/>
      </w:pPr>
      <w:r w:rsidRPr="00EF226C">
        <w:t>40.12.</w:t>
      </w:r>
      <w:r w:rsidR="002A25BD" w:rsidRPr="00EF226C">
        <w:t>3</w:t>
      </w:r>
      <w:r w:rsidRPr="00EF226C">
        <w:t>.</w:t>
      </w:r>
      <w:r w:rsidR="00952ADD">
        <w:tab/>
      </w:r>
      <w:r w:rsidR="003121A2">
        <w:t>К</w:t>
      </w:r>
      <w:r w:rsidR="002A25BD" w:rsidRPr="00EF226C">
        <w:t>опии документов, подтверждающих полномочия лица на</w:t>
      </w:r>
      <w:r w:rsidR="00B03A2C" w:rsidRPr="00EF226C">
        <w:t> </w:t>
      </w:r>
      <w:r w:rsidR="002A25BD"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2A25BD"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F226C">
        <w:t> </w:t>
      </w:r>
      <w:r w:rsidR="002A25BD" w:rsidRPr="00EF226C">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EF226C">
        <w:t> </w:t>
      </w:r>
      <w:r w:rsidR="002A25BD" w:rsidRPr="00EF226C">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EF226C">
        <w:t>дителем лицом</w:t>
      </w:r>
      <w:r w:rsidR="002A25BD" w:rsidRPr="00EF226C">
        <w:t xml:space="preserve">. В случае если указанная доверенность подписана лицом, </w:t>
      </w:r>
      <w:r w:rsidR="002A25BD" w:rsidRPr="00EF226C">
        <w:lastRenderedPageBreak/>
        <w:t>уполномоченным руководителем участника закупки, заявка на участие в</w:t>
      </w:r>
      <w:r w:rsidR="00B03A2C" w:rsidRPr="00EF226C">
        <w:t> </w:t>
      </w:r>
      <w:r w:rsidR="002A25BD" w:rsidRPr="00EF226C">
        <w:t>закупке должна содержать также документ, подтве</w:t>
      </w:r>
      <w:r w:rsidR="00952ADD">
        <w:t>рждающий полномочия такого лица.</w:t>
      </w:r>
    </w:p>
    <w:p w14:paraId="273F5F88" w14:textId="1C2D8914" w:rsidR="002A25BD" w:rsidRPr="00EF226C" w:rsidRDefault="000F1AE4" w:rsidP="00E4685A">
      <w:pPr>
        <w:pStyle w:val="ConsPlusNormal"/>
        <w:widowControl w:val="0"/>
        <w:tabs>
          <w:tab w:val="left" w:pos="709"/>
        </w:tabs>
        <w:ind w:firstLine="709"/>
        <w:jc w:val="both"/>
      </w:pPr>
      <w:r w:rsidRPr="00EF226C">
        <w:t>40.12.</w:t>
      </w:r>
      <w:r w:rsidR="002A25BD" w:rsidRPr="00EF226C">
        <w:t>4</w:t>
      </w:r>
      <w:r w:rsidRPr="00EF226C">
        <w:t>.</w:t>
      </w:r>
      <w:r w:rsidR="00952ADD">
        <w:tab/>
      </w:r>
      <w:r w:rsidR="003121A2">
        <w:t>К</w:t>
      </w:r>
      <w:r w:rsidR="002A25BD" w:rsidRPr="00EF226C">
        <w:t>опии учредительных документов участника аукциона (для</w:t>
      </w:r>
      <w:r w:rsidR="00B03A2C" w:rsidRPr="00EF226C">
        <w:t> </w:t>
      </w:r>
      <w:r w:rsidR="003121A2">
        <w:t>юридических лиц).</w:t>
      </w:r>
    </w:p>
    <w:p w14:paraId="4A19A976" w14:textId="39A18086" w:rsidR="00F45E0A" w:rsidRPr="00EF226C" w:rsidRDefault="00952ADD" w:rsidP="00E4685A">
      <w:pPr>
        <w:pStyle w:val="ConsPlusNormal"/>
        <w:widowControl w:val="0"/>
        <w:tabs>
          <w:tab w:val="left" w:pos="709"/>
        </w:tabs>
        <w:ind w:firstLine="709"/>
        <w:jc w:val="both"/>
      </w:pPr>
      <w:r>
        <w:t>40.12.5.</w:t>
      </w:r>
      <w:r>
        <w:tab/>
      </w:r>
      <w:r w:rsidR="003121A2">
        <w:t>Р</w:t>
      </w:r>
      <w:r w:rsidR="00F45E0A" w:rsidRPr="00EF226C">
        <w:t>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00F45E0A" w:rsidRPr="00EF226C">
        <w:rPr>
          <w:rStyle w:val="ab"/>
        </w:rPr>
        <w:footnoteReference w:id="7"/>
      </w:r>
      <w:r w:rsidR="00F45E0A" w:rsidRPr="00EF226C">
        <w:t>, обеспечения исполнения договора</w:t>
      </w:r>
      <w:r w:rsidR="00F45E0A" w:rsidRPr="00EF226C">
        <w:rPr>
          <w:rStyle w:val="ab"/>
        </w:rPr>
        <w:footnoteReference w:id="8"/>
      </w:r>
      <w:r w:rsidR="00F45E0A" w:rsidRPr="00EF226C">
        <w:t>, обеспечения гарантийных обязательств</w:t>
      </w:r>
      <w:r w:rsidR="00F45E0A" w:rsidRPr="00EF226C">
        <w:rPr>
          <w:rStyle w:val="ab"/>
        </w:rPr>
        <w:footnoteReference w:id="9"/>
      </w:r>
      <w:r w:rsidR="003121A2">
        <w:t xml:space="preserve"> является крупной сделкой.</w:t>
      </w:r>
    </w:p>
    <w:p w14:paraId="25196F73" w14:textId="60489459" w:rsidR="002A25BD" w:rsidRPr="00EF226C" w:rsidRDefault="00F45E0A" w:rsidP="00E4685A">
      <w:pPr>
        <w:pStyle w:val="ConsPlusNormal"/>
        <w:widowControl w:val="0"/>
        <w:tabs>
          <w:tab w:val="left" w:pos="709"/>
        </w:tabs>
        <w:jc w:val="both"/>
      </w:pPr>
      <w:r w:rsidRPr="00EF226C">
        <w:tab/>
      </w:r>
      <w:r w:rsidR="000F1AE4" w:rsidRPr="00EF226C">
        <w:t>40.12.</w:t>
      </w:r>
      <w:r w:rsidRPr="00EF226C">
        <w:t>6</w:t>
      </w:r>
      <w:r w:rsidR="000F1AE4" w:rsidRPr="00EF226C">
        <w:t>.</w:t>
      </w:r>
      <w:r w:rsidR="003121A2">
        <w:t xml:space="preserve"> Д</w:t>
      </w:r>
      <w:r w:rsidR="002A25BD" w:rsidRPr="00EF226C">
        <w:t>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w:t>
      </w:r>
      <w:r w:rsidR="00733CD8" w:rsidRPr="00EF226C">
        <w:t>.1.</w:t>
      </w:r>
      <w:r w:rsidR="002A25BD" w:rsidRPr="00EF226C">
        <w:t xml:space="preserve">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EF226C">
        <w:t> </w:t>
      </w:r>
      <w:r w:rsidR="002A25BD" w:rsidRPr="00EF226C">
        <w:t>подпункт</w:t>
      </w:r>
      <w:r w:rsidR="003D2AA5" w:rsidRPr="00EF226C">
        <w:t xml:space="preserve">ами </w:t>
      </w:r>
      <w:r w:rsidR="002A25BD" w:rsidRPr="00EF226C">
        <w:t>12.1</w:t>
      </w:r>
      <w:r w:rsidR="00733CD8" w:rsidRPr="00EF226C">
        <w:t>.2 – 12.1.9.</w:t>
      </w:r>
      <w:r w:rsidR="003121A2">
        <w:t xml:space="preserve"> настоящего Положения.</w:t>
      </w:r>
    </w:p>
    <w:p w14:paraId="21A8CEC7" w14:textId="24B6E2FD" w:rsidR="00015FBF" w:rsidRPr="00EF226C" w:rsidRDefault="000F1AE4" w:rsidP="00E4685A">
      <w:pPr>
        <w:pStyle w:val="ConsPlusNormal"/>
        <w:widowControl w:val="0"/>
        <w:tabs>
          <w:tab w:val="left" w:pos="709"/>
        </w:tabs>
        <w:ind w:firstLine="709"/>
        <w:jc w:val="both"/>
      </w:pPr>
      <w:r w:rsidRPr="00EF226C">
        <w:t>40.12.</w:t>
      </w:r>
      <w:r w:rsidR="00F45E0A" w:rsidRPr="00EF226C">
        <w:t>7</w:t>
      </w:r>
      <w:r w:rsidRPr="00EF226C">
        <w:t>.</w:t>
      </w:r>
      <w:r w:rsidR="003121A2">
        <w:t xml:space="preserve"> В</w:t>
      </w:r>
      <w:r w:rsidR="00015FBF" w:rsidRPr="00EF226C">
        <w:t xml:space="preserve">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015FBF" w:rsidRPr="00EF226C">
        <w:rPr>
          <w:lang w:val="en-US"/>
        </w:rPr>
        <w:t> </w:t>
      </w:r>
      <w:r w:rsidR="00015FBF" w:rsidRPr="00EF226C">
        <w:t>этом не допускается требовать представление таких документов, если</w:t>
      </w:r>
      <w:r w:rsidR="00015FBF" w:rsidRPr="00EF226C">
        <w:rPr>
          <w:lang w:val="en-US"/>
        </w:rPr>
        <w:t> </w:t>
      </w:r>
      <w:r w:rsidR="00015FBF" w:rsidRPr="00EF226C">
        <w:t>в</w:t>
      </w:r>
      <w:r w:rsidR="00015FBF" w:rsidRPr="00EF226C">
        <w:rPr>
          <w:lang w:val="en-US"/>
        </w:rPr>
        <w:t> </w:t>
      </w:r>
      <w:r w:rsidR="00015FBF" w:rsidRPr="00EF226C">
        <w:t>соответствии с законодательством Российской Федерации такие докуме</w:t>
      </w:r>
      <w:r w:rsidR="003121A2">
        <w:t>нты передаются вместе с товаром.</w:t>
      </w:r>
    </w:p>
    <w:p w14:paraId="64115A7E" w14:textId="1E90F92B" w:rsidR="002A25BD" w:rsidRPr="00EF226C" w:rsidRDefault="000F1AE4" w:rsidP="00E4685A">
      <w:pPr>
        <w:pStyle w:val="ConsPlusNormal"/>
        <w:widowControl w:val="0"/>
        <w:tabs>
          <w:tab w:val="left" w:pos="709"/>
        </w:tabs>
        <w:ind w:firstLine="709"/>
        <w:jc w:val="both"/>
      </w:pPr>
      <w:r w:rsidRPr="00EF226C">
        <w:t>40.12.</w:t>
      </w:r>
      <w:r w:rsidR="00F45E0A" w:rsidRPr="00EF226C">
        <w:t>8</w:t>
      </w:r>
      <w:r w:rsidR="00952ADD">
        <w:t>.</w:t>
      </w:r>
      <w:r w:rsidR="00952ADD">
        <w:tab/>
      </w:r>
      <w:r w:rsidR="003121A2">
        <w:t>И</w:t>
      </w:r>
      <w:r w:rsidR="002A25BD" w:rsidRPr="00EF226C">
        <w:t>ные документы и сведения, предоставление которых предусмотрено аукционной документацией и (или) извещением о проведении аукциона.</w:t>
      </w:r>
    </w:p>
    <w:p w14:paraId="08C98871" w14:textId="77777777" w:rsidR="00632ACA" w:rsidRPr="00EF226C" w:rsidRDefault="00D50121" w:rsidP="00E4685A">
      <w:pPr>
        <w:pStyle w:val="ConsPlusNormal"/>
        <w:widowControl w:val="0"/>
        <w:tabs>
          <w:tab w:val="left" w:pos="709"/>
        </w:tabs>
        <w:ind w:firstLine="709"/>
        <w:jc w:val="both"/>
      </w:pPr>
      <w:r w:rsidRPr="00EF226C">
        <w:t>4</w:t>
      </w:r>
      <w:r w:rsidR="00F62F98" w:rsidRPr="00EF226C">
        <w:t>0</w:t>
      </w:r>
      <w:r w:rsidR="00632ACA" w:rsidRPr="00EF226C">
        <w:t>.1</w:t>
      </w:r>
      <w:r w:rsidR="00A4751B" w:rsidRPr="00EF226C">
        <w:t>3</w:t>
      </w:r>
      <w:r w:rsidR="00632ACA" w:rsidRPr="00EF226C">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EF226C">
        <w:t xml:space="preserve"> извещения и</w:t>
      </w:r>
      <w:r w:rsidR="00632ACA" w:rsidRPr="00EF226C">
        <w:t xml:space="preserve"> документации, при условии, что</w:t>
      </w:r>
      <w:r w:rsidR="00B03A2C" w:rsidRPr="00EF226C">
        <w:t> </w:t>
      </w:r>
      <w:r w:rsidR="00632ACA" w:rsidRPr="00EF226C">
        <w:t>содержание таких документов и сведений не нарушает требований действующего законодательства Российской Федерации.</w:t>
      </w:r>
    </w:p>
    <w:p w14:paraId="36840369" w14:textId="77777777" w:rsidR="00AD635C" w:rsidRPr="00EF226C" w:rsidRDefault="00AD635C" w:rsidP="00E4685A">
      <w:pPr>
        <w:pStyle w:val="ConsPlusNormal"/>
        <w:widowControl w:val="0"/>
        <w:tabs>
          <w:tab w:val="left" w:pos="709"/>
        </w:tabs>
        <w:jc w:val="both"/>
        <w:rPr>
          <w:rFonts w:eastAsia="Times New Roman"/>
        </w:rPr>
      </w:pPr>
      <w:r w:rsidRPr="00EF226C">
        <w:rPr>
          <w:rFonts w:eastAsia="Times New Roman"/>
        </w:rPr>
        <w:tab/>
      </w:r>
      <w:r w:rsidR="00571865" w:rsidRPr="00EF226C">
        <w:rPr>
          <w:rFonts w:eastAsia="Times New Roman"/>
        </w:rPr>
        <w:t>40.1</w:t>
      </w:r>
      <w:r w:rsidR="00A4751B" w:rsidRPr="00EF226C">
        <w:rPr>
          <w:rFonts w:eastAsia="Times New Roman"/>
        </w:rPr>
        <w:t>4</w:t>
      </w:r>
      <w:r w:rsidRPr="00EF226C">
        <w:rPr>
          <w:rFonts w:eastAsia="Times New Roman"/>
        </w:rPr>
        <w:t>.</w:t>
      </w:r>
      <w:r w:rsidRPr="00EF226C">
        <w:rPr>
          <w:rFonts w:eastAsia="Times New Roman"/>
        </w:rPr>
        <w:tab/>
        <w:t xml:space="preserve"> Наличие противоречий в отношении одних и тех же сведений в</w:t>
      </w:r>
      <w:r w:rsidR="00B03A2C" w:rsidRPr="00EF226C">
        <w:rPr>
          <w:rFonts w:eastAsia="Times New Roman"/>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1839B01" w14:textId="44A1B926" w:rsidR="00AC4DB6" w:rsidRPr="00EF226C" w:rsidRDefault="00BC7068"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0</w:t>
      </w:r>
      <w:r w:rsidR="00571865" w:rsidRPr="00EF226C">
        <w:rPr>
          <w:rFonts w:ascii="Times New Roman" w:hAnsi="Times New Roman" w:cs="Times New Roman"/>
          <w:sz w:val="28"/>
          <w:szCs w:val="28"/>
        </w:rPr>
        <w:t>.1</w:t>
      </w:r>
      <w:r w:rsidR="00A4751B" w:rsidRPr="00EF226C">
        <w:rPr>
          <w:rFonts w:ascii="Times New Roman" w:hAnsi="Times New Roman" w:cs="Times New Roman"/>
          <w:sz w:val="28"/>
          <w:szCs w:val="28"/>
        </w:rPr>
        <w:t>5</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При выявлении факта несоответствия участника</w:t>
      </w:r>
      <w:r w:rsidR="002F433D"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аукциона, а также </w:t>
      </w:r>
      <w:r w:rsidR="00632ACA" w:rsidRPr="00EF226C">
        <w:rPr>
          <w:rFonts w:ascii="Times New Roman" w:hAnsi="Times New Roman" w:cs="Times New Roman"/>
          <w:sz w:val="28"/>
          <w:szCs w:val="28"/>
        </w:rPr>
        <w:lastRenderedPageBreak/>
        <w:t>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EF226C">
        <w:rPr>
          <w:rFonts w:ascii="Times New Roman" w:hAnsi="Times New Roman" w:cs="Times New Roman"/>
          <w:sz w:val="28"/>
          <w:szCs w:val="28"/>
        </w:rPr>
        <w:t xml:space="preserve"> Указанное решение фиксируется в протоколе очередного этапа </w:t>
      </w:r>
      <w:r w:rsidR="00AC4DB6" w:rsidRPr="00EF226C">
        <w:rPr>
          <w:rFonts w:ascii="Times New Roman" w:hAnsi="Times New Roman" w:cs="Times New Roman"/>
          <w:sz w:val="28"/>
          <w:szCs w:val="28"/>
        </w:rPr>
        <w:t>аукциона.</w:t>
      </w:r>
    </w:p>
    <w:p w14:paraId="56EE24F9" w14:textId="77777777" w:rsidR="00632ACA" w:rsidRPr="00EF226C" w:rsidRDefault="00D50121" w:rsidP="00E4685A">
      <w:pPr>
        <w:pStyle w:val="ConsPlusNormal"/>
        <w:widowControl w:val="0"/>
        <w:tabs>
          <w:tab w:val="left" w:pos="709"/>
        </w:tabs>
        <w:ind w:firstLine="709"/>
        <w:jc w:val="both"/>
      </w:pPr>
      <w:r w:rsidRPr="00EF226C">
        <w:t>4</w:t>
      </w:r>
      <w:r w:rsidR="00F62F98" w:rsidRPr="00EF226C">
        <w:t>0</w:t>
      </w:r>
      <w:r w:rsidR="00632ACA" w:rsidRPr="00EF226C">
        <w:t>.1</w:t>
      </w:r>
      <w:r w:rsidR="00A4751B" w:rsidRPr="00EF226C">
        <w:t>6</w:t>
      </w:r>
      <w:r w:rsidR="00632ACA" w:rsidRPr="00EF226C">
        <w:t>. В случае если по окончании срока подачи заявок на участие в</w:t>
      </w:r>
      <w:r w:rsidR="00B03A2C" w:rsidRPr="00EF226C">
        <w:t> </w:t>
      </w:r>
      <w:r w:rsidR="00632ACA" w:rsidRPr="00EF226C">
        <w:t>аукционе подана только одна заявка или не подано ни одной заявки, такой аукцион признается несостоявшимся.</w:t>
      </w:r>
      <w:r w:rsidR="00BA32B0" w:rsidRPr="00EF226C">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90D575D" w14:textId="77777777" w:rsidR="00F17B05" w:rsidRPr="00EF226C" w:rsidRDefault="00F17B05" w:rsidP="00E4685A">
      <w:pPr>
        <w:pStyle w:val="ConsPlusNormal"/>
        <w:widowControl w:val="0"/>
        <w:tabs>
          <w:tab w:val="left" w:pos="709"/>
        </w:tabs>
        <w:ind w:firstLine="709"/>
        <w:jc w:val="both"/>
      </w:pPr>
      <w:r w:rsidRPr="00EF226C">
        <w:t xml:space="preserve">40.17. В случае если </w:t>
      </w:r>
      <w:r w:rsidR="00E561EC" w:rsidRPr="00EF226C">
        <w:t>электронный аукцион</w:t>
      </w:r>
      <w:r w:rsidRPr="00EF226C">
        <w:t xml:space="preserve"> признается несостоявшимся по причине того, что </w:t>
      </w:r>
      <w:r w:rsidR="00E561EC" w:rsidRPr="00EF226C">
        <w:t xml:space="preserve">на участие </w:t>
      </w:r>
      <w:r w:rsidRPr="00EF226C">
        <w:t xml:space="preserve">в таком </w:t>
      </w:r>
      <w:r w:rsidR="00E561EC" w:rsidRPr="00EF226C">
        <w:t>аукционе</w:t>
      </w:r>
      <w:r w:rsidRPr="00EF226C">
        <w:t xml:space="preserve"> подана только одна заявка, она подлежит дальнейшему рассмотрению</w:t>
      </w:r>
      <w:r w:rsidR="00E561EC" w:rsidRPr="00EF226C">
        <w:t xml:space="preserve"> согласно главам 41 и 44 настоящего Положения</w:t>
      </w:r>
      <w:r w:rsidR="004C74BC" w:rsidRPr="00EF226C">
        <w:t>.</w:t>
      </w:r>
    </w:p>
    <w:p w14:paraId="5FDD3FFC" w14:textId="0F77A9BB" w:rsidR="0018787D" w:rsidRPr="00EF226C" w:rsidRDefault="00C02F82" w:rsidP="00E4685A">
      <w:pPr>
        <w:pStyle w:val="ConsPlusNormal"/>
        <w:widowControl w:val="0"/>
        <w:tabs>
          <w:tab w:val="left" w:pos="709"/>
        </w:tabs>
        <w:ind w:firstLine="709"/>
        <w:jc w:val="both"/>
      </w:pPr>
      <w:r w:rsidRPr="00EF226C">
        <w:t xml:space="preserve">В случае если оператором электронной площадки направляются одновременно первые и вторые части </w:t>
      </w:r>
      <w:r w:rsidR="00E561EC" w:rsidRPr="00EF226C">
        <w:t>единственной</w:t>
      </w:r>
      <w:r w:rsidRPr="00EF226C">
        <w:t xml:space="preserve"> заявки, </w:t>
      </w:r>
      <w:r w:rsidR="00E561EC" w:rsidRPr="00EF226C">
        <w:t xml:space="preserve">комиссия рассматривает такую заявку на предмет соответствия извещению и документации об электронном аукционе и </w:t>
      </w:r>
      <w:r w:rsidR="0029532D" w:rsidRPr="00EF226C">
        <w:t xml:space="preserve">в срок, не превышающий установленный в извещении срок рассмотрения первых частей заявок, </w:t>
      </w:r>
      <w:r w:rsidRPr="00EF226C">
        <w:t xml:space="preserve">формирует протокол </w:t>
      </w:r>
      <w:r w:rsidR="00596211" w:rsidRPr="00EF226C">
        <w:t>признания закупки несостоявшейся</w:t>
      </w:r>
      <w:r w:rsidR="00E561EC" w:rsidRPr="00EF226C">
        <w:t>, в котором должна содержаться информация, предусмотренная ча</w:t>
      </w:r>
      <w:r w:rsidR="0029532D" w:rsidRPr="00EF226C">
        <w:t>стью 14 статьи 3.2 Закона № 223</w:t>
      </w:r>
      <w:r w:rsidR="0029532D" w:rsidRPr="00EF226C">
        <w:noBreakHyphen/>
      </w:r>
      <w:r w:rsidR="00E561EC" w:rsidRPr="00EF226C">
        <w:t>ФЗ</w:t>
      </w:r>
      <w:r w:rsidRPr="00EF226C">
        <w:t>.</w:t>
      </w:r>
      <w:r w:rsidR="00E561EC" w:rsidRPr="00EF226C">
        <w:t xml:space="preserve"> </w:t>
      </w:r>
      <w:r w:rsidR="0018787D" w:rsidRPr="00EF226C">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5EC7F0A" w14:textId="77777777" w:rsidR="00C02F82" w:rsidRPr="00EF226C" w:rsidRDefault="00E561EC" w:rsidP="00E4685A">
      <w:pPr>
        <w:pStyle w:val="ConsPlusNormal"/>
        <w:widowControl w:val="0"/>
        <w:tabs>
          <w:tab w:val="left" w:pos="709"/>
        </w:tabs>
        <w:ind w:firstLine="709"/>
        <w:jc w:val="both"/>
      </w:pPr>
      <w:r w:rsidRPr="00EF226C">
        <w:t>Указанный протокол в день рассмотрения единственной заявки на</w:t>
      </w:r>
      <w:r w:rsidR="00477A39" w:rsidRPr="00EF226C">
        <w:t xml:space="preserve"> участие в электронном аукционе подписывается </w:t>
      </w:r>
      <w:r w:rsidR="00A55D51" w:rsidRPr="00EF226C">
        <w:t>всеми присутствующими членами комиссии</w:t>
      </w:r>
      <w:r w:rsidR="008957A0" w:rsidRPr="00EF226C">
        <w:t>, направляется заказчиком оператору электронной площадки</w:t>
      </w:r>
      <w:r w:rsidR="00A55D51" w:rsidRPr="00EF226C">
        <w:t xml:space="preserve"> </w:t>
      </w:r>
      <w:r w:rsidR="00477A39" w:rsidRPr="00EF226C">
        <w:t xml:space="preserve">и </w:t>
      </w:r>
      <w:r w:rsidRPr="00EF226C">
        <w:t>подлежит размещению в ЕИС в срок, не превышающий трех рабочих дней с даты подписания.</w:t>
      </w:r>
    </w:p>
    <w:p w14:paraId="1CD269F8" w14:textId="65FEB704" w:rsidR="009E5E2C" w:rsidRPr="00EF226C" w:rsidRDefault="000B455A" w:rsidP="00E4685A">
      <w:pPr>
        <w:pStyle w:val="ConsPlusNormal"/>
        <w:widowControl w:val="0"/>
        <w:tabs>
          <w:tab w:val="left" w:pos="709"/>
        </w:tabs>
        <w:ind w:firstLine="709"/>
        <w:jc w:val="both"/>
      </w:pPr>
      <w:r w:rsidRPr="00EF226C">
        <w:t>4</w:t>
      </w:r>
      <w:r w:rsidR="00F62F98" w:rsidRPr="00EF226C">
        <w:t>0</w:t>
      </w:r>
      <w:r w:rsidR="002631ED" w:rsidRPr="00EF226C">
        <w:t>.</w:t>
      </w:r>
      <w:r w:rsidR="00A4751B" w:rsidRPr="00EF226C">
        <w:t>1</w:t>
      </w:r>
      <w:r w:rsidR="00A45927" w:rsidRPr="00EF226C">
        <w:t>8</w:t>
      </w:r>
      <w:r w:rsidR="002631ED" w:rsidRPr="00EF226C">
        <w:t xml:space="preserve">. В случае если </w:t>
      </w:r>
      <w:r w:rsidRPr="00EF226C">
        <w:t>аукцион</w:t>
      </w:r>
      <w:r w:rsidR="002631ED" w:rsidRPr="00EF226C">
        <w:t xml:space="preserve"> признается несостоявшимся по причине того, что в таком </w:t>
      </w:r>
      <w:r w:rsidRPr="00EF226C">
        <w:t>аукционе</w:t>
      </w:r>
      <w:r w:rsidR="002631ED" w:rsidRPr="00EF226C">
        <w:t xml:space="preserve"> не подано ни одной заявки, </w:t>
      </w:r>
      <w:r w:rsidR="005736ED" w:rsidRPr="00EF226C">
        <w:t>комиссия</w:t>
      </w:r>
      <w:r w:rsidR="002631ED" w:rsidRPr="00EF226C">
        <w:t xml:space="preserve"> </w:t>
      </w:r>
      <w:r w:rsidR="008D52D2" w:rsidRPr="00EF226C">
        <w:t>формирует протокол о признании закупки несостоявшейся</w:t>
      </w:r>
      <w:r w:rsidR="005525FC" w:rsidRPr="00EF226C">
        <w:t>, в котором должна содержаться информация в соответствии с частью 14 статьи 3.2 Закона № 223-ФЗ</w:t>
      </w:r>
      <w:r w:rsidR="009E5E2C" w:rsidRPr="00EF226C">
        <w:t>.</w:t>
      </w:r>
      <w:r w:rsidR="00E63337" w:rsidRPr="00EF226C">
        <w:t xml:space="preserve"> </w:t>
      </w:r>
      <w:r w:rsidR="00F16F50" w:rsidRPr="00EF226C">
        <w:t>Заказчик вправе включать в протокол иные сведения по его усмотрению, если указание таких сведений не нарушает норм законодательства.</w:t>
      </w:r>
      <w:r w:rsidR="00AE014E" w:rsidRPr="00EF226C">
        <w:t xml:space="preserve"> </w:t>
      </w:r>
      <w:r w:rsidR="00A45927" w:rsidRPr="00EF226C">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EF226C">
        <w:t>, направляется заказчиком оператору электронной площадки</w:t>
      </w:r>
      <w:r w:rsidR="00A45927" w:rsidRPr="00EF226C">
        <w:t xml:space="preserve"> и </w:t>
      </w:r>
      <w:r w:rsidR="008957A0" w:rsidRPr="00EF226C">
        <w:t>подлежит размещению</w:t>
      </w:r>
      <w:r w:rsidR="00A45927" w:rsidRPr="00EF226C">
        <w:t xml:space="preserve"> в ЕИС не позднее чем через три дня со дня подписания.</w:t>
      </w:r>
    </w:p>
    <w:p w14:paraId="4F37FF92" w14:textId="1587D848" w:rsidR="009E5E2C" w:rsidRPr="00EF226C" w:rsidRDefault="009E5E2C"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указанном в абзаце первом пункта 4</w:t>
      </w:r>
      <w:r w:rsidR="005477D7" w:rsidRPr="00EF226C">
        <w:rPr>
          <w:rFonts w:ascii="Times New Roman" w:hAnsi="Times New Roman" w:cs="Times New Roman"/>
          <w:sz w:val="28"/>
          <w:szCs w:val="28"/>
        </w:rPr>
        <w:t>0.1</w:t>
      </w:r>
      <w:r w:rsidR="00A45927" w:rsidRPr="00EF226C">
        <w:rPr>
          <w:rFonts w:ascii="Times New Roman" w:hAnsi="Times New Roman" w:cs="Times New Roman"/>
          <w:sz w:val="28"/>
          <w:szCs w:val="28"/>
        </w:rPr>
        <w:t>8</w:t>
      </w:r>
      <w:r w:rsidR="00486A99" w:rsidRPr="00EF226C">
        <w:rPr>
          <w:rFonts w:ascii="Times New Roman" w:hAnsi="Times New Roman" w:cs="Times New Roman"/>
          <w:sz w:val="28"/>
          <w:szCs w:val="28"/>
        </w:rPr>
        <w:t>.</w:t>
      </w:r>
      <w:r w:rsidR="0095745A"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325471E3" w14:textId="3A18C3A7" w:rsidR="002631ED" w:rsidRPr="00EF226C" w:rsidRDefault="00354EF8" w:rsidP="00E4685A">
      <w:pPr>
        <w:pStyle w:val="ConsPlusNormal"/>
        <w:widowControl w:val="0"/>
        <w:tabs>
          <w:tab w:val="left" w:pos="709"/>
        </w:tabs>
        <w:ind w:firstLine="709"/>
        <w:jc w:val="both"/>
      </w:pPr>
      <w:r w:rsidRPr="00EF226C">
        <w:t>40.18.</w:t>
      </w:r>
      <w:r w:rsidR="002631ED" w:rsidRPr="00EF226C">
        <w:t>1</w:t>
      </w:r>
      <w:r w:rsidRPr="00EF226C">
        <w:t>.</w:t>
      </w:r>
      <w:r w:rsidR="003121A2">
        <w:t xml:space="preserve"> Провести новую закупку.</w:t>
      </w:r>
    </w:p>
    <w:p w14:paraId="6CA1CFE1" w14:textId="2BA9AE40" w:rsidR="002631ED" w:rsidRPr="00EF226C" w:rsidRDefault="00354EF8" w:rsidP="00E4685A">
      <w:pPr>
        <w:pStyle w:val="ConsPlusNormal"/>
        <w:widowControl w:val="0"/>
        <w:tabs>
          <w:tab w:val="left" w:pos="709"/>
        </w:tabs>
        <w:ind w:firstLine="709"/>
        <w:jc w:val="both"/>
      </w:pPr>
      <w:r w:rsidRPr="00EF226C">
        <w:t>40.18.</w:t>
      </w:r>
      <w:r w:rsidR="002631ED" w:rsidRPr="00EF226C">
        <w:t>2</w:t>
      </w:r>
      <w:r w:rsidRPr="00EF226C">
        <w:t>.</w:t>
      </w:r>
      <w:r w:rsidR="003121A2">
        <w:t xml:space="preserve"> З</w:t>
      </w:r>
      <w:r w:rsidR="002631ED" w:rsidRPr="00EF226C">
        <w:t xml:space="preserve">аключить договор с единственным поставщиком (подрядчиком, исполнителем) в соответствии с подпунктом </w:t>
      </w:r>
      <w:r w:rsidR="0046612E" w:rsidRPr="00EF226C">
        <w:t>6</w:t>
      </w:r>
      <w:r w:rsidR="00B30D94" w:rsidRPr="00EF226C">
        <w:t>3</w:t>
      </w:r>
      <w:r w:rsidR="0046612E" w:rsidRPr="00EF226C">
        <w:t>.1</w:t>
      </w:r>
      <w:r w:rsidRPr="00EF226C">
        <w:t>.3.</w:t>
      </w:r>
      <w:r w:rsidR="0046612E" w:rsidRPr="00EF226C">
        <w:t xml:space="preserve"> настоящего Положения</w:t>
      </w:r>
      <w:r w:rsidR="003121A2">
        <w:t>.</w:t>
      </w:r>
    </w:p>
    <w:p w14:paraId="7BCABEAB" w14:textId="2312388B" w:rsidR="00F45E0A" w:rsidRPr="00EF226C" w:rsidRDefault="003121A2" w:rsidP="00E4685A">
      <w:pPr>
        <w:pStyle w:val="ConsPlusNormal"/>
        <w:widowControl w:val="0"/>
        <w:tabs>
          <w:tab w:val="left" w:pos="709"/>
        </w:tabs>
        <w:ind w:firstLine="709"/>
        <w:jc w:val="both"/>
      </w:pPr>
      <w:r>
        <w:t>40.18.3. З</w:t>
      </w:r>
      <w:r w:rsidR="00F45E0A" w:rsidRPr="00EF226C">
        <w:t>аключить договор с единственным поставщиком (подрядчиком, исполнителем) в соответствии с подпунктом 63.1</w:t>
      </w:r>
      <w:r w:rsidR="000407EF" w:rsidRPr="00EF226C">
        <w:t>.3.1.</w:t>
      </w:r>
      <w:r w:rsidR="00F45E0A" w:rsidRPr="00EF226C">
        <w:t xml:space="preserve"> настоящего Положения.</w:t>
      </w:r>
    </w:p>
    <w:p w14:paraId="16B0D058" w14:textId="77777777" w:rsidR="00632ACA" w:rsidRPr="00EF226C" w:rsidRDefault="00632ACA" w:rsidP="00E4685A">
      <w:pPr>
        <w:pStyle w:val="ConsPlusNormal"/>
        <w:widowControl w:val="0"/>
        <w:tabs>
          <w:tab w:val="left" w:pos="709"/>
        </w:tabs>
        <w:ind w:firstLine="709"/>
        <w:jc w:val="both"/>
      </w:pPr>
    </w:p>
    <w:p w14:paraId="18357F23" w14:textId="2470CCC5" w:rsidR="00632ACA" w:rsidRPr="00EF226C" w:rsidRDefault="00354EF8" w:rsidP="00E4685A">
      <w:pPr>
        <w:pStyle w:val="2"/>
        <w:widowControl w:val="0"/>
        <w:spacing w:before="0" w:line="240" w:lineRule="auto"/>
        <w:jc w:val="center"/>
        <w:rPr>
          <w:rFonts w:ascii="Times New Roman" w:hAnsi="Times New Roman" w:cs="Times New Roman"/>
          <w:b w:val="0"/>
          <w:bCs w:val="0"/>
          <w:color w:val="auto"/>
          <w:sz w:val="28"/>
          <w:szCs w:val="28"/>
        </w:rPr>
      </w:pPr>
      <w:bookmarkStart w:id="72" w:name="_Toc55217689"/>
      <w:r w:rsidRPr="00EF226C">
        <w:rPr>
          <w:rFonts w:ascii="Times New Roman" w:hAnsi="Times New Roman" w:cs="Times New Roman"/>
          <w:b w:val="0"/>
          <w:bCs w:val="0"/>
          <w:color w:val="auto"/>
          <w:sz w:val="28"/>
          <w:szCs w:val="28"/>
        </w:rPr>
        <w:t xml:space="preserve">Глава </w:t>
      </w:r>
      <w:r w:rsidR="00B03A2C"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1</w:t>
      </w:r>
      <w:r w:rsidR="00632ACA" w:rsidRPr="00EF226C">
        <w:rPr>
          <w:rFonts w:ascii="Times New Roman" w:hAnsi="Times New Roman" w:cs="Times New Roman"/>
          <w:b w:val="0"/>
          <w:bCs w:val="0"/>
          <w:color w:val="auto"/>
          <w:sz w:val="28"/>
          <w:szCs w:val="28"/>
        </w:rPr>
        <w:t>. Порядок рассмотрения первых частей заявок на участие в аукционе в</w:t>
      </w:r>
      <w:r w:rsidR="00B03A2C" w:rsidRPr="00EF226C">
        <w:rPr>
          <w:rFonts w:ascii="Times New Roman" w:hAnsi="Times New Roman" w:cs="Times New Roman"/>
          <w:b w:val="0"/>
          <w:bCs w:val="0"/>
          <w:color w:val="auto"/>
          <w:sz w:val="28"/>
          <w:szCs w:val="28"/>
        </w:rPr>
        <w:t> </w:t>
      </w:r>
      <w:r w:rsidR="00632ACA" w:rsidRPr="00EF226C">
        <w:rPr>
          <w:rFonts w:ascii="Times New Roman" w:hAnsi="Times New Roman" w:cs="Times New Roman"/>
          <w:b w:val="0"/>
          <w:bCs w:val="0"/>
          <w:color w:val="auto"/>
          <w:sz w:val="28"/>
          <w:szCs w:val="28"/>
        </w:rPr>
        <w:t>электронной форме</w:t>
      </w:r>
      <w:bookmarkEnd w:id="72"/>
    </w:p>
    <w:p w14:paraId="575B19E9"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p>
    <w:p w14:paraId="5CFDE253" w14:textId="64FB3E09"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EF226C">
        <w:rPr>
          <w:rFonts w:ascii="Times New Roman" w:hAnsi="Times New Roman" w:cs="Times New Roman"/>
          <w:sz w:val="28"/>
          <w:szCs w:val="28"/>
        </w:rPr>
        <w:t>4</w:t>
      </w:r>
      <w:r w:rsidR="00F62F98" w:rsidRPr="00EF226C">
        <w:rPr>
          <w:rFonts w:ascii="Times New Roman" w:hAnsi="Times New Roman" w:cs="Times New Roman"/>
          <w:sz w:val="28"/>
          <w:szCs w:val="28"/>
        </w:rPr>
        <w:t>0</w:t>
      </w:r>
      <w:r w:rsidRPr="00EF226C">
        <w:rPr>
          <w:rFonts w:ascii="Times New Roman" w:hAnsi="Times New Roman" w:cs="Times New Roman"/>
          <w:sz w:val="28"/>
          <w:szCs w:val="28"/>
        </w:rPr>
        <w:t>.</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на соответствие требованиям, установленным </w:t>
      </w:r>
      <w:r w:rsidR="0079495C"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таком аукционе в отношении закупаемых товаров, работ, услуг.</w:t>
      </w:r>
    </w:p>
    <w:p w14:paraId="12E06C76" w14:textId="77777777" w:rsidR="00632ACA" w:rsidRPr="00EF226C" w:rsidRDefault="00462770"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00632ACA" w:rsidRPr="00EF226C">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46ADAA55" w14:textId="709A27F1"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.3. По результатам рассмотрения первых частей 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w:t>
      </w:r>
      <w:r w:rsidR="00652317" w:rsidRPr="00EF226C">
        <w:rPr>
          <w:rFonts w:ascii="Times New Roman" w:hAnsi="Times New Roman" w:cs="Times New Roman"/>
          <w:sz w:val="28"/>
          <w:szCs w:val="28"/>
        </w:rPr>
        <w:t xml:space="preserve">таком аукционе, к участию в нем </w:t>
      </w:r>
      <w:r w:rsidRPr="00EF226C">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.4</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p>
    <w:p w14:paraId="0F6C52F4"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.4. Участник электронного аукциона не допускается к участию в нем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случае:</w:t>
      </w:r>
    </w:p>
    <w:p w14:paraId="49B70679" w14:textId="5F89A454" w:rsidR="00632ACA" w:rsidRPr="00EF226C" w:rsidRDefault="000E7DCD"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41.4.</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3121A2">
        <w:rPr>
          <w:rFonts w:ascii="Times New Roman" w:hAnsi="Times New Roman" w:cs="Times New Roman"/>
          <w:sz w:val="28"/>
          <w:szCs w:val="28"/>
        </w:rPr>
        <w:t>Н</w:t>
      </w:r>
      <w:r w:rsidR="0044512A" w:rsidRPr="00EF226C">
        <w:rPr>
          <w:rFonts w:ascii="Times New Roman" w:hAnsi="Times New Roman" w:cs="Times New Roman"/>
          <w:sz w:val="28"/>
          <w:szCs w:val="28"/>
        </w:rPr>
        <w:t>епредоставления информации, предусмотренной пунктом 40.7.</w:t>
      </w:r>
      <w:r w:rsidR="00607A5F" w:rsidRPr="00EF226C">
        <w:rPr>
          <w:rFonts w:ascii="Times New Roman" w:hAnsi="Times New Roman" w:cs="Times New Roman"/>
          <w:sz w:val="28"/>
          <w:szCs w:val="28"/>
        </w:rPr>
        <w:t>2</w:t>
      </w:r>
      <w:r w:rsidR="00486A99" w:rsidRPr="00EF226C">
        <w:rPr>
          <w:rFonts w:ascii="Times New Roman" w:hAnsi="Times New Roman" w:cs="Times New Roman"/>
          <w:sz w:val="28"/>
          <w:szCs w:val="28"/>
        </w:rPr>
        <w:t>.</w:t>
      </w:r>
      <w:r w:rsidR="0044512A" w:rsidRPr="00EF226C">
        <w:rPr>
          <w:rFonts w:ascii="Times New Roman" w:hAnsi="Times New Roman" w:cs="Times New Roman"/>
          <w:sz w:val="28"/>
          <w:szCs w:val="28"/>
        </w:rPr>
        <w:t xml:space="preserve"> </w:t>
      </w:r>
      <w:r w:rsidR="00607A5F" w:rsidRPr="00EF226C">
        <w:rPr>
          <w:rFonts w:ascii="Times New Roman" w:hAnsi="Times New Roman" w:cs="Times New Roman"/>
          <w:sz w:val="28"/>
          <w:szCs w:val="28"/>
        </w:rPr>
        <w:t xml:space="preserve">настоящего Положения </w:t>
      </w:r>
      <w:r w:rsidR="0044512A" w:rsidRPr="00EF226C">
        <w:rPr>
          <w:rFonts w:ascii="Times New Roman" w:hAnsi="Times New Roman" w:cs="Times New Roman"/>
          <w:sz w:val="28"/>
          <w:szCs w:val="28"/>
        </w:rPr>
        <w:t>в случае осуществления аукциона в электронной форме</w:t>
      </w:r>
      <w:r w:rsidR="0044512A"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3" w:name="_Ref527368150"/>
      <w:r w:rsidR="00C85CB9" w:rsidRPr="00EF226C">
        <w:rPr>
          <w:rFonts w:ascii="Times New Roman" w:eastAsia="Times New Roman" w:hAnsi="Times New Roman" w:cs="Times New Roman"/>
          <w:sz w:val="28"/>
          <w:szCs w:val="28"/>
        </w:rPr>
        <w:t xml:space="preserve"> или</w:t>
      </w:r>
      <w:bookmarkEnd w:id="73"/>
      <w:r w:rsidR="0044512A" w:rsidRPr="00EF226C">
        <w:rPr>
          <w:rFonts w:ascii="Times New Roman" w:eastAsia="Times New Roman" w:hAnsi="Times New Roman" w:cs="Times New Roman"/>
          <w:sz w:val="28"/>
          <w:szCs w:val="28"/>
        </w:rPr>
        <w:t xml:space="preserve"> </w:t>
      </w:r>
      <w:r w:rsidR="00632ACA" w:rsidRPr="00EF226C">
        <w:rPr>
          <w:rFonts w:ascii="Times New Roman" w:hAnsi="Times New Roman" w:cs="Times New Roman"/>
          <w:sz w:val="28"/>
          <w:szCs w:val="28"/>
        </w:rPr>
        <w:t>непредоставления информации, предусмотренной пунктом</w:t>
      </w:r>
      <w:r w:rsidR="00D50121" w:rsidRPr="00EF226C">
        <w:rPr>
          <w:rFonts w:ascii="Times New Roman" w:hAnsi="Times New Roman" w:cs="Times New Roman"/>
          <w:sz w:val="28"/>
          <w:szCs w:val="28"/>
        </w:rPr>
        <w:t xml:space="preserve"> 4</w:t>
      </w:r>
      <w:r w:rsidR="00F62F98"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44512A" w:rsidRPr="00EF226C">
        <w:rPr>
          <w:rFonts w:ascii="Times New Roman" w:hAnsi="Times New Roman" w:cs="Times New Roman"/>
          <w:sz w:val="28"/>
          <w:szCs w:val="28"/>
        </w:rPr>
        <w:t xml:space="preserve"> </w:t>
      </w:r>
      <w:r w:rsidR="00416BE3" w:rsidRPr="00EF226C">
        <w:rPr>
          <w:rFonts w:ascii="Times New Roman" w:hAnsi="Times New Roman" w:cs="Times New Roman"/>
          <w:sz w:val="28"/>
          <w:szCs w:val="28"/>
        </w:rPr>
        <w:t>настоящего Положения (</w:t>
      </w:r>
      <w:r w:rsidR="00965040" w:rsidRPr="00EF226C">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EF226C">
        <w:rPr>
          <w:rFonts w:ascii="Times New Roman" w:hAnsi="Times New Roman" w:cs="Times New Roman"/>
          <w:sz w:val="28"/>
          <w:szCs w:val="28"/>
        </w:rPr>
        <w:t>)</w:t>
      </w:r>
      <w:r w:rsidR="00965040"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или</w:t>
      </w:r>
      <w:r w:rsidR="00B03A2C" w:rsidRPr="00EF226C">
        <w:rPr>
          <w:rFonts w:ascii="Times New Roman" w:hAnsi="Times New Roman" w:cs="Times New Roman"/>
          <w:sz w:val="28"/>
          <w:szCs w:val="28"/>
        </w:rPr>
        <w:t> </w:t>
      </w:r>
      <w:r w:rsidR="00676AA1" w:rsidRPr="00EF226C">
        <w:rPr>
          <w:rFonts w:ascii="Times New Roman" w:hAnsi="Times New Roman" w:cs="Times New Roman"/>
          <w:sz w:val="28"/>
          <w:szCs w:val="28"/>
        </w:rPr>
        <w:t>установления комиссией по осуществлению закупок факта</w:t>
      </w:r>
      <w:r w:rsidR="00632ACA" w:rsidRPr="00EF226C">
        <w:rPr>
          <w:rFonts w:ascii="Times New Roman" w:hAnsi="Times New Roman" w:cs="Times New Roman"/>
          <w:sz w:val="28"/>
          <w:szCs w:val="28"/>
        </w:rPr>
        <w:t xml:space="preserve"> </w:t>
      </w:r>
      <w:r w:rsidR="00676AA1" w:rsidRPr="00EF226C">
        <w:rPr>
          <w:rFonts w:ascii="Times New Roman" w:hAnsi="Times New Roman" w:cs="Times New Roman"/>
          <w:sz w:val="28"/>
          <w:szCs w:val="28"/>
        </w:rPr>
        <w:t xml:space="preserve">предоставления </w:t>
      </w:r>
      <w:r w:rsidR="00632ACA" w:rsidRPr="00EF226C">
        <w:rPr>
          <w:rFonts w:ascii="Times New Roman" w:hAnsi="Times New Roman" w:cs="Times New Roman"/>
          <w:sz w:val="28"/>
          <w:szCs w:val="28"/>
        </w:rPr>
        <w:t>недостоверной информации</w:t>
      </w:r>
      <w:r w:rsidR="00360759" w:rsidRPr="00EF226C">
        <w:rPr>
          <w:rFonts w:ascii="Times New Roman" w:hAnsi="Times New Roman" w:cs="Times New Roman"/>
          <w:sz w:val="28"/>
          <w:szCs w:val="28"/>
        </w:rPr>
        <w:t xml:space="preserve"> на дату и время окончания срока подачи заявок на</w:t>
      </w:r>
      <w:r w:rsidR="00B03A2C" w:rsidRPr="00EF226C">
        <w:rPr>
          <w:rFonts w:ascii="Times New Roman" w:hAnsi="Times New Roman" w:cs="Times New Roman"/>
          <w:sz w:val="28"/>
          <w:szCs w:val="28"/>
        </w:rPr>
        <w:t> </w:t>
      </w:r>
      <w:r w:rsidR="00360759" w:rsidRPr="00EF226C">
        <w:rPr>
          <w:rFonts w:ascii="Times New Roman" w:hAnsi="Times New Roman" w:cs="Times New Roman"/>
          <w:sz w:val="28"/>
          <w:szCs w:val="28"/>
        </w:rPr>
        <w:t xml:space="preserve">участие в таком </w:t>
      </w:r>
      <w:r w:rsidR="007054F4" w:rsidRPr="00EF226C">
        <w:rPr>
          <w:rFonts w:ascii="Times New Roman" w:hAnsi="Times New Roman" w:cs="Times New Roman"/>
          <w:sz w:val="28"/>
          <w:szCs w:val="28"/>
        </w:rPr>
        <w:t>аукционе</w:t>
      </w:r>
      <w:r w:rsidR="003121A2">
        <w:rPr>
          <w:rFonts w:ascii="Times New Roman" w:hAnsi="Times New Roman" w:cs="Times New Roman"/>
          <w:sz w:val="28"/>
          <w:szCs w:val="28"/>
        </w:rPr>
        <w:t>.</w:t>
      </w:r>
    </w:p>
    <w:p w14:paraId="0D8033C4" w14:textId="599D2E4C" w:rsidR="00632ACA" w:rsidRPr="00EF226C" w:rsidRDefault="000E7DCD"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41.4.</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3121A2">
        <w:rPr>
          <w:rFonts w:ascii="Times New Roman" w:hAnsi="Times New Roman" w:cs="Times New Roman"/>
          <w:sz w:val="28"/>
          <w:szCs w:val="28"/>
        </w:rPr>
        <w:t>Н</w:t>
      </w:r>
      <w:r w:rsidR="0030722C" w:rsidRPr="00EF226C">
        <w:rPr>
          <w:rFonts w:ascii="Times New Roman" w:hAnsi="Times New Roman" w:cs="Times New Roman"/>
          <w:sz w:val="28"/>
          <w:szCs w:val="28"/>
        </w:rPr>
        <w:t>есоответствия</w:t>
      </w:r>
      <w:r w:rsidR="00245B62" w:rsidRPr="00EF226C">
        <w:rPr>
          <w:rFonts w:ascii="Times New Roman" w:hAnsi="Times New Roman" w:cs="Times New Roman"/>
          <w:sz w:val="28"/>
          <w:szCs w:val="28"/>
        </w:rPr>
        <w:t xml:space="preserve"> информации, предусмотренной пунктом 40.7.</w:t>
      </w:r>
      <w:r w:rsidR="00607A5F" w:rsidRPr="00EF226C">
        <w:rPr>
          <w:rFonts w:ascii="Times New Roman" w:hAnsi="Times New Roman" w:cs="Times New Roman"/>
          <w:sz w:val="28"/>
          <w:szCs w:val="28"/>
        </w:rPr>
        <w:t>2</w:t>
      </w:r>
      <w:r w:rsidR="00486A99" w:rsidRPr="00EF226C">
        <w:rPr>
          <w:rFonts w:ascii="Times New Roman" w:hAnsi="Times New Roman" w:cs="Times New Roman"/>
          <w:sz w:val="28"/>
          <w:szCs w:val="28"/>
        </w:rPr>
        <w:t>.</w:t>
      </w:r>
      <w:r w:rsidR="00245B62" w:rsidRPr="00EF226C">
        <w:rPr>
          <w:rFonts w:ascii="Times New Roman" w:hAnsi="Times New Roman" w:cs="Times New Roman"/>
          <w:sz w:val="28"/>
          <w:szCs w:val="28"/>
        </w:rPr>
        <w:t xml:space="preserve"> </w:t>
      </w:r>
      <w:r w:rsidR="00607A5F" w:rsidRPr="00EF226C">
        <w:rPr>
          <w:rFonts w:ascii="Times New Roman" w:hAnsi="Times New Roman" w:cs="Times New Roman"/>
          <w:sz w:val="28"/>
          <w:szCs w:val="28"/>
        </w:rPr>
        <w:t xml:space="preserve">настоящего Положения </w:t>
      </w:r>
      <w:r w:rsidR="00245B62" w:rsidRPr="00EF226C">
        <w:rPr>
          <w:rFonts w:ascii="Times New Roman" w:hAnsi="Times New Roman" w:cs="Times New Roman"/>
          <w:sz w:val="28"/>
          <w:szCs w:val="28"/>
        </w:rPr>
        <w:t>в случае осуществления аукциона в электронной форме</w:t>
      </w:r>
      <w:r w:rsidR="00245B62"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EF226C">
        <w:rPr>
          <w:rFonts w:ascii="Times New Roman" w:eastAsia="Times New Roman" w:hAnsi="Times New Roman" w:cs="Times New Roman"/>
          <w:sz w:val="28"/>
          <w:szCs w:val="28"/>
        </w:rPr>
        <w:t xml:space="preserve"> или</w:t>
      </w:r>
      <w:r w:rsidR="00245B62" w:rsidRPr="00EF226C">
        <w:rPr>
          <w:rFonts w:ascii="Times New Roman" w:eastAsia="Times New Roman" w:hAnsi="Times New Roman" w:cs="Times New Roman"/>
          <w:sz w:val="28"/>
          <w:szCs w:val="28"/>
        </w:rPr>
        <w:t xml:space="preserve">, </w:t>
      </w:r>
      <w:r w:rsidR="00632ACA" w:rsidRPr="00EF226C">
        <w:rPr>
          <w:rFonts w:ascii="Times New Roman" w:hAnsi="Times New Roman" w:cs="Times New Roman"/>
          <w:sz w:val="28"/>
          <w:szCs w:val="28"/>
        </w:rPr>
        <w:t>несоответствия информации, предусмотренной пунктом</w:t>
      </w:r>
      <w:r w:rsidR="00D50121" w:rsidRPr="00EF226C">
        <w:rPr>
          <w:rFonts w:ascii="Times New Roman" w:hAnsi="Times New Roman" w:cs="Times New Roman"/>
          <w:sz w:val="28"/>
          <w:szCs w:val="28"/>
        </w:rPr>
        <w:t xml:space="preserve"> 4</w:t>
      </w:r>
      <w:r w:rsidR="00F62F98"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требованиям документации </w:t>
      </w:r>
      <w:r w:rsidR="00B41D50" w:rsidRPr="00EF226C">
        <w:rPr>
          <w:rFonts w:ascii="Times New Roman" w:hAnsi="Times New Roman" w:cs="Times New Roman"/>
          <w:sz w:val="28"/>
          <w:szCs w:val="28"/>
        </w:rPr>
        <w:t xml:space="preserve">и </w:t>
      </w:r>
      <w:r w:rsidR="002012F0" w:rsidRPr="00EF226C">
        <w:rPr>
          <w:rFonts w:ascii="Times New Roman" w:hAnsi="Times New Roman" w:cs="Times New Roman"/>
          <w:sz w:val="28"/>
          <w:szCs w:val="28"/>
        </w:rPr>
        <w:t xml:space="preserve">(или) </w:t>
      </w:r>
      <w:r w:rsidR="00B41D50" w:rsidRPr="00EF226C">
        <w:rPr>
          <w:rFonts w:ascii="Times New Roman" w:hAnsi="Times New Roman" w:cs="Times New Roman"/>
          <w:sz w:val="28"/>
          <w:szCs w:val="28"/>
        </w:rPr>
        <w:t xml:space="preserve">извещения </w:t>
      </w:r>
      <w:r w:rsidR="003121A2">
        <w:rPr>
          <w:rFonts w:ascii="Times New Roman" w:hAnsi="Times New Roman" w:cs="Times New Roman"/>
          <w:sz w:val="28"/>
          <w:szCs w:val="28"/>
        </w:rPr>
        <w:t>о таком аукционе.</w:t>
      </w:r>
    </w:p>
    <w:p w14:paraId="0A4E9796" w14:textId="493BE7B4" w:rsidR="00E2103C" w:rsidRPr="00EF226C" w:rsidRDefault="000E7DCD"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41.4.</w:t>
      </w:r>
      <w:r w:rsidR="00E2103C" w:rsidRPr="00EF226C">
        <w:rPr>
          <w:rFonts w:ascii="Times New Roman" w:hAnsi="Times New Roman" w:cs="Times New Roman"/>
          <w:sz w:val="28"/>
          <w:szCs w:val="28"/>
        </w:rPr>
        <w:t>3</w:t>
      </w:r>
      <w:r w:rsidRPr="00EF226C">
        <w:rPr>
          <w:rFonts w:ascii="Times New Roman" w:hAnsi="Times New Roman" w:cs="Times New Roman"/>
          <w:sz w:val="28"/>
          <w:szCs w:val="28"/>
        </w:rPr>
        <w:t>.</w:t>
      </w:r>
      <w:r w:rsidR="003121A2">
        <w:rPr>
          <w:rFonts w:ascii="Times New Roman" w:hAnsi="Times New Roman" w:cs="Times New Roman"/>
          <w:sz w:val="28"/>
          <w:szCs w:val="28"/>
        </w:rPr>
        <w:t xml:space="preserve"> С</w:t>
      </w:r>
      <w:r w:rsidR="00E2103C" w:rsidRPr="00EF226C">
        <w:rPr>
          <w:rFonts w:ascii="Times New Roman" w:hAnsi="Times New Roman" w:cs="Times New Roman"/>
          <w:sz w:val="28"/>
          <w:szCs w:val="28"/>
        </w:rPr>
        <w:t>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EF226C">
        <w:rPr>
          <w:rFonts w:ascii="Times New Roman" w:hAnsi="Times New Roman" w:cs="Times New Roman"/>
          <w:sz w:val="28"/>
          <w:szCs w:val="28"/>
        </w:rPr>
        <w:t>.</w:t>
      </w:r>
    </w:p>
    <w:p w14:paraId="0419FD82" w14:textId="245BAB35"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EF226C">
        <w:rPr>
          <w:rFonts w:ascii="Times New Roman" w:hAnsi="Times New Roman" w:cs="Times New Roman"/>
          <w:sz w:val="28"/>
          <w:szCs w:val="28"/>
        </w:rPr>
        <w:t>1</w:t>
      </w:r>
      <w:r w:rsidR="00462770" w:rsidRPr="00EF226C">
        <w:rPr>
          <w:rFonts w:ascii="Times New Roman" w:hAnsi="Times New Roman" w:cs="Times New Roman"/>
          <w:sz w:val="28"/>
          <w:szCs w:val="28"/>
        </w:rPr>
        <w:t>.4</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не допускается.</w:t>
      </w:r>
    </w:p>
    <w:p w14:paraId="741F178D" w14:textId="30DC499A" w:rsidR="00D610D2" w:rsidRPr="00EF226C" w:rsidRDefault="00632ACA" w:rsidP="00E4685A">
      <w:pPr>
        <w:pStyle w:val="formattext"/>
        <w:widowControl w:val="0"/>
        <w:spacing w:before="0" w:beforeAutospacing="0" w:after="0" w:afterAutospacing="0"/>
        <w:ind w:firstLine="708"/>
        <w:jc w:val="both"/>
        <w:rPr>
          <w:sz w:val="28"/>
          <w:szCs w:val="28"/>
        </w:rPr>
      </w:pPr>
      <w:r w:rsidRPr="00EF226C">
        <w:rPr>
          <w:sz w:val="28"/>
          <w:szCs w:val="28"/>
        </w:rPr>
        <w:t>4</w:t>
      </w:r>
      <w:r w:rsidR="00F62F98" w:rsidRPr="00EF226C">
        <w:rPr>
          <w:sz w:val="28"/>
          <w:szCs w:val="28"/>
        </w:rPr>
        <w:t>1</w:t>
      </w:r>
      <w:r w:rsidRPr="00EF226C">
        <w:rPr>
          <w:sz w:val="28"/>
          <w:szCs w:val="28"/>
        </w:rPr>
        <w:t>.6. По результатам рассмотрения первых частей заявок на участие в</w:t>
      </w:r>
      <w:r w:rsidR="00B03A2C" w:rsidRPr="00EF226C">
        <w:rPr>
          <w:sz w:val="28"/>
          <w:szCs w:val="28"/>
        </w:rPr>
        <w:t> </w:t>
      </w:r>
      <w:r w:rsidRPr="00EF226C">
        <w:rPr>
          <w:sz w:val="28"/>
          <w:szCs w:val="28"/>
        </w:rPr>
        <w:t xml:space="preserve">электронном аукционе комиссия по осуществлению закупок </w:t>
      </w:r>
      <w:r w:rsidR="006E1E60" w:rsidRPr="00EF226C">
        <w:rPr>
          <w:sz w:val="28"/>
          <w:szCs w:val="28"/>
        </w:rPr>
        <w:t>формирует</w:t>
      </w:r>
      <w:r w:rsidRPr="00EF226C">
        <w:rPr>
          <w:sz w:val="28"/>
          <w:szCs w:val="28"/>
        </w:rPr>
        <w:t xml:space="preserve"> протокол рассмотрения </w:t>
      </w:r>
      <w:r w:rsidR="00462770" w:rsidRPr="00EF226C">
        <w:rPr>
          <w:sz w:val="28"/>
          <w:szCs w:val="28"/>
        </w:rPr>
        <w:t xml:space="preserve">первых частей </w:t>
      </w:r>
      <w:r w:rsidRPr="00EF226C">
        <w:rPr>
          <w:sz w:val="28"/>
          <w:szCs w:val="28"/>
        </w:rPr>
        <w:t>заявок на участие в таком аукционе, подписываемый всеми присутствующими на заседании комиссии по</w:t>
      </w:r>
      <w:r w:rsidR="00B03A2C" w:rsidRPr="00EF226C">
        <w:rPr>
          <w:sz w:val="28"/>
          <w:szCs w:val="28"/>
        </w:rPr>
        <w:t> </w:t>
      </w:r>
      <w:r w:rsidRPr="00EF226C">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EF226C">
        <w:rPr>
          <w:sz w:val="28"/>
          <w:szCs w:val="28"/>
        </w:rPr>
        <w:noBreakHyphen/>
      </w:r>
      <w:r w:rsidRPr="00EF226C">
        <w:rPr>
          <w:sz w:val="28"/>
          <w:szCs w:val="28"/>
        </w:rPr>
        <w:t>ФЗ.</w:t>
      </w:r>
      <w:r w:rsidR="00D610D2" w:rsidRPr="00EF226C">
        <w:rPr>
          <w:sz w:val="28"/>
          <w:szCs w:val="28"/>
        </w:rPr>
        <w:t xml:space="preserve"> Заказчик вправе включать в протокол иные </w:t>
      </w:r>
      <w:r w:rsidR="00D610D2" w:rsidRPr="00EF226C">
        <w:rPr>
          <w:sz w:val="28"/>
          <w:szCs w:val="28"/>
        </w:rPr>
        <w:lastRenderedPageBreak/>
        <w:t xml:space="preserve">сведения по его усмотрению, если указание таких сведений не нарушает норм законодательства. </w:t>
      </w:r>
    </w:p>
    <w:p w14:paraId="67D76652" w14:textId="2ECDB313"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.7. Указанный в пункте 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.6</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EF226C">
        <w:rPr>
          <w:rFonts w:ascii="Times New Roman" w:hAnsi="Times New Roman" w:cs="Times New Roman"/>
          <w:sz w:val="28"/>
          <w:szCs w:val="28"/>
        </w:rPr>
        <w:t xml:space="preserve">ощадки и </w:t>
      </w:r>
      <w:r w:rsidRPr="00EF226C">
        <w:rPr>
          <w:rFonts w:ascii="Times New Roman" w:hAnsi="Times New Roman" w:cs="Times New Roman"/>
          <w:sz w:val="28"/>
          <w:szCs w:val="28"/>
        </w:rPr>
        <w:t>подлежит размещению в ЕИС</w:t>
      </w:r>
      <w:r w:rsidR="00DD740B" w:rsidRPr="00EF226C">
        <w:rPr>
          <w:rFonts w:ascii="Times New Roman" w:hAnsi="Times New Roman" w:cs="Times New Roman"/>
          <w:sz w:val="28"/>
          <w:szCs w:val="28"/>
        </w:rPr>
        <w:t xml:space="preserve"> </w:t>
      </w:r>
      <w:r w:rsidR="00C17B88" w:rsidRPr="00EF226C">
        <w:rPr>
          <w:rFonts w:ascii="Times New Roman" w:hAnsi="Times New Roman" w:cs="Times New Roman"/>
          <w:sz w:val="28"/>
          <w:szCs w:val="28"/>
        </w:rPr>
        <w:t>в срок, не превышающий трех рабочих дней со дня подписания.</w:t>
      </w:r>
    </w:p>
    <w:p w14:paraId="4D7D396C" w14:textId="17E7B314"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.8. В случае если по результатам рассмотрения первых частей заявок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EF226C">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EF226C">
        <w:rPr>
          <w:rFonts w:ascii="Times New Roman" w:hAnsi="Times New Roman" w:cs="Times New Roman"/>
          <w:sz w:val="28"/>
          <w:szCs w:val="28"/>
        </w:rPr>
        <w:t>. В протокол, указанный в пункте 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.6</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14:paraId="5810B1B6" w14:textId="1B58EB93" w:rsidR="00CE5ADD" w:rsidRPr="00EF226C" w:rsidRDefault="00CE5ADD"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EF226C">
        <w:rPr>
          <w:rFonts w:ascii="Times New Roman" w:hAnsi="Times New Roman" w:cs="Times New Roman"/>
          <w:sz w:val="28"/>
          <w:szCs w:val="28"/>
        </w:rPr>
        <w:t xml:space="preserve">, </w:t>
      </w:r>
      <w:r w:rsidR="005736ED" w:rsidRPr="00EF226C">
        <w:rPr>
          <w:rFonts w:ascii="Times New Roman" w:hAnsi="Times New Roman" w:cs="Times New Roman"/>
          <w:sz w:val="28"/>
          <w:szCs w:val="28"/>
        </w:rPr>
        <w:t>комиссия</w:t>
      </w:r>
      <w:r w:rsidR="009C48D2" w:rsidRPr="00EF226C">
        <w:rPr>
          <w:rFonts w:ascii="Times New Roman" w:hAnsi="Times New Roman" w:cs="Times New Roman"/>
          <w:sz w:val="28"/>
          <w:szCs w:val="28"/>
        </w:rPr>
        <w:t xml:space="preserve"> формирует протокол о признании закупки несостоявшейся</w:t>
      </w:r>
      <w:r w:rsidRPr="00EF226C">
        <w:rPr>
          <w:rFonts w:ascii="Times New Roman" w:hAnsi="Times New Roman" w:cs="Times New Roman"/>
          <w:sz w:val="28"/>
          <w:szCs w:val="28"/>
        </w:rPr>
        <w:t>.</w:t>
      </w:r>
      <w:r w:rsidR="009C48D2" w:rsidRPr="00EF226C">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EF226C">
        <w:rPr>
          <w:rFonts w:ascii="Times New Roman" w:hAnsi="Times New Roman" w:cs="Times New Roman"/>
          <w:sz w:val="28"/>
          <w:szCs w:val="28"/>
        </w:rPr>
        <w:noBreakHyphen/>
      </w:r>
      <w:r w:rsidR="009C48D2" w:rsidRPr="00EF226C">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EF226C">
        <w:rPr>
          <w:rFonts w:ascii="Times New Roman" w:hAnsi="Times New Roman" w:cs="Times New Roman"/>
          <w:spacing w:val="-4"/>
          <w:sz w:val="28"/>
          <w:szCs w:val="28"/>
        </w:rPr>
        <w:t>.</w:t>
      </w:r>
      <w:r w:rsidR="00A15C2A" w:rsidRPr="00EF226C">
        <w:rPr>
          <w:rFonts w:ascii="Times New Roman" w:hAnsi="Times New Roman" w:cs="Times New Roman"/>
          <w:spacing w:val="-4"/>
          <w:sz w:val="28"/>
          <w:szCs w:val="28"/>
        </w:rPr>
        <w:t xml:space="preserve"> </w:t>
      </w:r>
      <w:r w:rsidR="00A15C2A" w:rsidRPr="00EF226C">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EF226C">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EF226C">
        <w:rPr>
          <w:rFonts w:ascii="Times New Roman" w:hAnsi="Times New Roman" w:cs="Times New Roman"/>
          <w:sz w:val="28"/>
          <w:szCs w:val="28"/>
        </w:rPr>
        <w:t xml:space="preserve"> в срок, не превышающий трех дней с даты подписания</w:t>
      </w:r>
      <w:r w:rsidR="006C757E" w:rsidRPr="00EF226C">
        <w:rPr>
          <w:rFonts w:ascii="Times New Roman" w:hAnsi="Times New Roman" w:cs="Times New Roman"/>
          <w:sz w:val="28"/>
          <w:szCs w:val="28"/>
        </w:rPr>
        <w:t>.</w:t>
      </w:r>
    </w:p>
    <w:p w14:paraId="10AE5167" w14:textId="77777777" w:rsidR="00170D4B" w:rsidRPr="00EF226C" w:rsidRDefault="00170D4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C4679B" w:rsidRPr="00EF226C">
        <w:rPr>
          <w:rFonts w:ascii="Times New Roman" w:hAnsi="Times New Roman" w:cs="Times New Roman"/>
          <w:sz w:val="28"/>
          <w:szCs w:val="28"/>
        </w:rPr>
        <w:t>1</w:t>
      </w:r>
      <w:r w:rsidRPr="00EF226C">
        <w:rPr>
          <w:rFonts w:ascii="Times New Roman" w:hAnsi="Times New Roman" w:cs="Times New Roman"/>
          <w:sz w:val="28"/>
          <w:szCs w:val="28"/>
        </w:rPr>
        <w:t>.1</w:t>
      </w:r>
      <w:r w:rsidR="004E260C" w:rsidRPr="00EF226C">
        <w:rPr>
          <w:rFonts w:ascii="Times New Roman" w:hAnsi="Times New Roman" w:cs="Times New Roman"/>
          <w:sz w:val="28"/>
          <w:szCs w:val="28"/>
        </w:rPr>
        <w:t>0</w:t>
      </w:r>
      <w:r w:rsidRPr="00EF226C">
        <w:rPr>
          <w:rFonts w:ascii="Times New Roman" w:hAnsi="Times New Roman" w:cs="Times New Roman"/>
          <w:sz w:val="28"/>
          <w:szCs w:val="28"/>
        </w:rPr>
        <w:t>.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причине того, что</w:t>
      </w:r>
      <w:r w:rsidRPr="00EF226C">
        <w:rPr>
          <w:rFonts w:ascii="Times New Roman" w:hAnsi="Times New Roman" w:cs="Times New Roman"/>
          <w:sz w:val="28"/>
          <w:szCs w:val="28"/>
        </w:rPr>
        <w:t xml:space="preserve"> по результатам рассмотрения первых частей заявок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участие в электронном аукционе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комиссия по осуществлению закупок приняла решение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0A75A0E8" w14:textId="6D07382C" w:rsidR="00170D4B" w:rsidRPr="00EF226C" w:rsidRDefault="00C6744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41.10.</w:t>
      </w:r>
      <w:r w:rsidR="00170D4B" w:rsidRPr="00EF226C">
        <w:rPr>
          <w:rFonts w:ascii="Times New Roman" w:hAnsi="Times New Roman" w:cs="Times New Roman"/>
          <w:sz w:val="28"/>
          <w:szCs w:val="28"/>
        </w:rPr>
        <w:t>1</w:t>
      </w:r>
      <w:r w:rsidRPr="00EF226C">
        <w:rPr>
          <w:rFonts w:ascii="Times New Roman" w:hAnsi="Times New Roman" w:cs="Times New Roman"/>
          <w:sz w:val="28"/>
          <w:szCs w:val="28"/>
        </w:rPr>
        <w:t>.</w:t>
      </w:r>
      <w:r w:rsidR="003121A2">
        <w:rPr>
          <w:rFonts w:ascii="Times New Roman" w:hAnsi="Times New Roman" w:cs="Times New Roman"/>
          <w:sz w:val="28"/>
          <w:szCs w:val="28"/>
        </w:rPr>
        <w:t xml:space="preserve"> Провести новую закупку.</w:t>
      </w:r>
    </w:p>
    <w:p w14:paraId="5DAA9881" w14:textId="6476AFB0" w:rsidR="00170D4B" w:rsidRPr="00EF226C" w:rsidRDefault="00C6744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41.10.</w:t>
      </w:r>
      <w:r w:rsidR="00170D4B" w:rsidRPr="00EF226C">
        <w:rPr>
          <w:rFonts w:ascii="Times New Roman" w:hAnsi="Times New Roman" w:cs="Times New Roman"/>
          <w:sz w:val="28"/>
          <w:szCs w:val="28"/>
        </w:rPr>
        <w:t>2</w:t>
      </w:r>
      <w:r w:rsidRPr="00EF226C">
        <w:rPr>
          <w:rFonts w:ascii="Times New Roman" w:hAnsi="Times New Roman" w:cs="Times New Roman"/>
          <w:sz w:val="28"/>
          <w:szCs w:val="28"/>
        </w:rPr>
        <w:t>.</w:t>
      </w:r>
      <w:r w:rsidR="003121A2">
        <w:rPr>
          <w:rFonts w:ascii="Times New Roman" w:hAnsi="Times New Roman" w:cs="Times New Roman"/>
          <w:sz w:val="28"/>
          <w:szCs w:val="28"/>
        </w:rPr>
        <w:t xml:space="preserve"> З</w:t>
      </w:r>
      <w:r w:rsidR="00170D4B" w:rsidRPr="00EF226C">
        <w:rPr>
          <w:rFonts w:ascii="Times New Roman" w:hAnsi="Times New Roman" w:cs="Times New Roman"/>
          <w:sz w:val="28"/>
          <w:szCs w:val="28"/>
        </w:rPr>
        <w:t xml:space="preserve">аключить договор с единственным поставщиком (подрядчиком, исполнителем) в соответствии с подпунктом </w:t>
      </w:r>
      <w:r w:rsidR="0046612E" w:rsidRPr="00EF226C">
        <w:rPr>
          <w:rFonts w:ascii="Times New Roman" w:hAnsi="Times New Roman" w:cs="Times New Roman"/>
          <w:sz w:val="28"/>
          <w:szCs w:val="28"/>
        </w:rPr>
        <w:t>63.1</w:t>
      </w:r>
      <w:r w:rsidRPr="00EF226C">
        <w:rPr>
          <w:rFonts w:ascii="Times New Roman" w:hAnsi="Times New Roman" w:cs="Times New Roman"/>
          <w:sz w:val="28"/>
          <w:szCs w:val="28"/>
        </w:rPr>
        <w:t>.3.</w:t>
      </w:r>
      <w:r w:rsidR="0046612E" w:rsidRPr="00EF226C">
        <w:rPr>
          <w:rFonts w:ascii="Times New Roman" w:hAnsi="Times New Roman" w:cs="Times New Roman"/>
          <w:sz w:val="28"/>
          <w:szCs w:val="28"/>
        </w:rPr>
        <w:t xml:space="preserve"> настоящего Положения</w:t>
      </w:r>
      <w:r w:rsidR="003121A2">
        <w:rPr>
          <w:rFonts w:ascii="Times New Roman" w:hAnsi="Times New Roman" w:cs="Times New Roman"/>
          <w:sz w:val="28"/>
          <w:szCs w:val="28"/>
        </w:rPr>
        <w:t>.</w:t>
      </w:r>
    </w:p>
    <w:p w14:paraId="3FF95A5B" w14:textId="5EB283E6" w:rsidR="005E0E96" w:rsidRPr="00EF226C" w:rsidRDefault="005E0E96"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41.10.3.</w:t>
      </w:r>
      <w:r w:rsidR="003121A2">
        <w:rPr>
          <w:rFonts w:ascii="Times New Roman" w:hAnsi="Times New Roman" w:cs="Times New Roman"/>
          <w:sz w:val="28"/>
          <w:szCs w:val="28"/>
        </w:rPr>
        <w:t xml:space="preserve"> З</w:t>
      </w:r>
      <w:r w:rsidRPr="00EF226C">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w:t>
      </w:r>
      <w:r w:rsidR="000407EF" w:rsidRPr="00EF226C">
        <w:rPr>
          <w:rFonts w:ascii="Times New Roman" w:hAnsi="Times New Roman" w:cs="Times New Roman"/>
          <w:sz w:val="28"/>
          <w:szCs w:val="28"/>
        </w:rPr>
        <w:t>.3.1.</w:t>
      </w:r>
      <w:r w:rsidRPr="00EF226C">
        <w:rPr>
          <w:rFonts w:ascii="Times New Roman" w:hAnsi="Times New Roman" w:cs="Times New Roman"/>
          <w:sz w:val="28"/>
          <w:szCs w:val="28"/>
        </w:rPr>
        <w:t xml:space="preserve"> настоящего Положения.</w:t>
      </w:r>
    </w:p>
    <w:p w14:paraId="74A97DDA" w14:textId="77777777" w:rsidR="00D134DE" w:rsidRPr="00EF226C" w:rsidRDefault="00D134DE" w:rsidP="00E4685A">
      <w:pPr>
        <w:widowControl w:val="0"/>
        <w:spacing w:after="0" w:line="240" w:lineRule="auto"/>
        <w:ind w:firstLine="709"/>
        <w:jc w:val="both"/>
        <w:rPr>
          <w:rFonts w:ascii="Times New Roman" w:hAnsi="Times New Roman" w:cs="Times New Roman"/>
          <w:sz w:val="28"/>
          <w:szCs w:val="28"/>
        </w:rPr>
      </w:pPr>
    </w:p>
    <w:p w14:paraId="254E111A" w14:textId="1983B0CA" w:rsidR="00D134DE" w:rsidRPr="00EF226C" w:rsidRDefault="00C6744A" w:rsidP="00E4685A">
      <w:pPr>
        <w:pStyle w:val="2"/>
        <w:widowControl w:val="0"/>
        <w:spacing w:before="0" w:line="240" w:lineRule="auto"/>
        <w:jc w:val="center"/>
        <w:rPr>
          <w:rFonts w:ascii="Times New Roman" w:hAnsi="Times New Roman" w:cs="Times New Roman"/>
          <w:b w:val="0"/>
          <w:bCs w:val="0"/>
          <w:color w:val="auto"/>
          <w:sz w:val="28"/>
          <w:szCs w:val="28"/>
        </w:rPr>
      </w:pPr>
      <w:bookmarkStart w:id="74" w:name="_Toc55217690"/>
      <w:r w:rsidRPr="00EF226C">
        <w:rPr>
          <w:rFonts w:ascii="Times New Roman" w:hAnsi="Times New Roman" w:cs="Times New Roman"/>
          <w:b w:val="0"/>
          <w:bCs w:val="0"/>
          <w:color w:val="auto"/>
          <w:sz w:val="28"/>
          <w:szCs w:val="28"/>
        </w:rPr>
        <w:t xml:space="preserve">Глава </w:t>
      </w:r>
      <w:r w:rsidR="00D134DE"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2</w:t>
      </w:r>
      <w:r w:rsidR="00D134DE" w:rsidRPr="00EF226C">
        <w:rPr>
          <w:rFonts w:ascii="Times New Roman" w:hAnsi="Times New Roman" w:cs="Times New Roman"/>
          <w:b w:val="0"/>
          <w:bCs w:val="0"/>
          <w:color w:val="auto"/>
          <w:sz w:val="28"/>
          <w:szCs w:val="28"/>
        </w:rPr>
        <w:t>. Порядок рассмотрения единых заявок на участие в аукционе в</w:t>
      </w:r>
      <w:r w:rsidR="00B03A2C" w:rsidRPr="00EF226C">
        <w:rPr>
          <w:rFonts w:ascii="Times New Roman" w:hAnsi="Times New Roman" w:cs="Times New Roman"/>
          <w:b w:val="0"/>
          <w:bCs w:val="0"/>
          <w:color w:val="auto"/>
          <w:sz w:val="28"/>
          <w:szCs w:val="28"/>
        </w:rPr>
        <w:t> </w:t>
      </w:r>
      <w:r w:rsidR="00D134DE" w:rsidRPr="00EF226C">
        <w:rPr>
          <w:rFonts w:ascii="Times New Roman" w:hAnsi="Times New Roman" w:cs="Times New Roman"/>
          <w:b w:val="0"/>
          <w:bCs w:val="0"/>
          <w:color w:val="auto"/>
          <w:sz w:val="28"/>
          <w:szCs w:val="28"/>
        </w:rPr>
        <w:t>электронной форме</w:t>
      </w:r>
      <w:bookmarkEnd w:id="74"/>
    </w:p>
    <w:p w14:paraId="3EF2E47E" w14:textId="77777777" w:rsidR="00D134DE" w:rsidRPr="00EF226C" w:rsidRDefault="00D134DE" w:rsidP="00E4685A">
      <w:pPr>
        <w:widowControl w:val="0"/>
        <w:spacing w:after="0" w:line="240" w:lineRule="auto"/>
        <w:ind w:firstLine="709"/>
        <w:jc w:val="both"/>
        <w:rPr>
          <w:rFonts w:ascii="Times New Roman" w:hAnsi="Times New Roman" w:cs="Times New Roman"/>
          <w:sz w:val="28"/>
          <w:szCs w:val="28"/>
        </w:rPr>
      </w:pPr>
    </w:p>
    <w:p w14:paraId="07348BA5" w14:textId="05B85EE0" w:rsidR="00D134DE" w:rsidRPr="00EF226C" w:rsidRDefault="00D134DE" w:rsidP="00E4685A">
      <w:pPr>
        <w:widowControl w:val="0"/>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.1. Комиссия по осуществлению закупок проверяет единые заявки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участие в электронном аукционе, содержащие информ</w:t>
      </w:r>
      <w:r w:rsidR="00D50121" w:rsidRPr="00EF226C">
        <w:rPr>
          <w:rFonts w:ascii="Times New Roman" w:hAnsi="Times New Roman" w:cs="Times New Roman"/>
          <w:sz w:val="28"/>
          <w:szCs w:val="28"/>
        </w:rPr>
        <w:t>ацию, предусмотренную пунктами 4</w:t>
      </w:r>
      <w:r w:rsidR="00F62F98" w:rsidRPr="00EF226C">
        <w:rPr>
          <w:rFonts w:ascii="Times New Roman" w:hAnsi="Times New Roman" w:cs="Times New Roman"/>
          <w:sz w:val="28"/>
          <w:szCs w:val="28"/>
        </w:rPr>
        <w:t>0</w:t>
      </w:r>
      <w:r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212BD2"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D50121" w:rsidRPr="00EF226C">
        <w:rPr>
          <w:rFonts w:ascii="Times New Roman" w:hAnsi="Times New Roman" w:cs="Times New Roman"/>
          <w:sz w:val="28"/>
          <w:szCs w:val="28"/>
        </w:rPr>
        <w:t>4</w:t>
      </w:r>
      <w:r w:rsidR="00F62F98" w:rsidRPr="00EF226C">
        <w:rPr>
          <w:rFonts w:ascii="Times New Roman" w:hAnsi="Times New Roman" w:cs="Times New Roman"/>
          <w:sz w:val="28"/>
          <w:szCs w:val="28"/>
        </w:rPr>
        <w:t>0</w:t>
      </w:r>
      <w:r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00212BD2"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соответствие требованиям, установленным документацией </w:t>
      </w:r>
      <w:r w:rsidR="000E1838" w:rsidRPr="00EF226C">
        <w:rPr>
          <w:rFonts w:ascii="Times New Roman" w:hAnsi="Times New Roman" w:cs="Times New Roman"/>
          <w:sz w:val="28"/>
          <w:szCs w:val="28"/>
        </w:rPr>
        <w:t xml:space="preserve">и извещением </w:t>
      </w:r>
      <w:r w:rsidR="002F433D" w:rsidRPr="00EF226C">
        <w:rPr>
          <w:rFonts w:ascii="Times New Roman" w:hAnsi="Times New Roman" w:cs="Times New Roman"/>
          <w:sz w:val="28"/>
          <w:szCs w:val="28"/>
        </w:rPr>
        <w:t>о таком аукционе.</w:t>
      </w:r>
    </w:p>
    <w:p w14:paraId="05DDF291" w14:textId="77777777" w:rsidR="00D134DE" w:rsidRPr="00EF226C" w:rsidRDefault="00D134D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 xml:space="preserve">.2. Срок рассмотрения </w:t>
      </w:r>
      <w:r w:rsidR="00540CC5" w:rsidRPr="00EF226C">
        <w:rPr>
          <w:rFonts w:ascii="Times New Roman" w:hAnsi="Times New Roman" w:cs="Times New Roman"/>
          <w:sz w:val="28"/>
          <w:szCs w:val="28"/>
        </w:rPr>
        <w:t xml:space="preserve">единых </w:t>
      </w:r>
      <w:r w:rsidRPr="00EF226C">
        <w:rPr>
          <w:rFonts w:ascii="Times New Roman" w:hAnsi="Times New Roman" w:cs="Times New Roman"/>
          <w:sz w:val="28"/>
          <w:szCs w:val="28"/>
        </w:rPr>
        <w:t xml:space="preserve">заявок на участие в электронном аукционе не может превышать </w:t>
      </w:r>
      <w:r w:rsidR="00540CC5" w:rsidRPr="00EF226C">
        <w:rPr>
          <w:rFonts w:ascii="Times New Roman" w:hAnsi="Times New Roman" w:cs="Times New Roman"/>
          <w:sz w:val="28"/>
          <w:szCs w:val="28"/>
        </w:rPr>
        <w:t>десять</w:t>
      </w:r>
      <w:r w:rsidRPr="00EF226C">
        <w:rPr>
          <w:rFonts w:ascii="Times New Roman" w:hAnsi="Times New Roman" w:cs="Times New Roman"/>
          <w:sz w:val="28"/>
          <w:szCs w:val="28"/>
        </w:rPr>
        <w:t xml:space="preserve"> дней с даты окончания срока подачи указанных заявок.</w:t>
      </w:r>
    </w:p>
    <w:p w14:paraId="2EAF4BF1" w14:textId="0D1C6695" w:rsidR="00D134DE" w:rsidRPr="00EF226C" w:rsidRDefault="00D134D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 xml:space="preserve">.3. По результатам рассмотрения </w:t>
      </w:r>
      <w:r w:rsidR="00540CC5" w:rsidRPr="00EF226C">
        <w:rPr>
          <w:rFonts w:ascii="Times New Roman" w:hAnsi="Times New Roman" w:cs="Times New Roman"/>
          <w:sz w:val="28"/>
          <w:szCs w:val="28"/>
        </w:rPr>
        <w:t xml:space="preserve">единых </w:t>
      </w:r>
      <w:r w:rsidRPr="00EF226C">
        <w:rPr>
          <w:rFonts w:ascii="Times New Roman" w:hAnsi="Times New Roman" w:cs="Times New Roman"/>
          <w:sz w:val="28"/>
          <w:szCs w:val="28"/>
        </w:rPr>
        <w:t>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2E1B54" w:rsidRPr="00EF226C">
        <w:rPr>
          <w:rFonts w:ascii="Times New Roman" w:hAnsi="Times New Roman" w:cs="Times New Roman"/>
          <w:sz w:val="28"/>
          <w:szCs w:val="28"/>
        </w:rPr>
        <w:t>2</w:t>
      </w:r>
      <w:r w:rsidRPr="00EF226C">
        <w:rPr>
          <w:rFonts w:ascii="Times New Roman" w:hAnsi="Times New Roman" w:cs="Times New Roman"/>
          <w:sz w:val="28"/>
          <w:szCs w:val="28"/>
        </w:rPr>
        <w:t>.4</w:t>
      </w:r>
      <w:r w:rsidR="00212BD2"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r w:rsidR="002E1B54" w:rsidRPr="00EF226C">
        <w:rPr>
          <w:rFonts w:ascii="Times New Roman" w:hAnsi="Times New Roman" w:cs="Times New Roman"/>
          <w:sz w:val="28"/>
          <w:szCs w:val="28"/>
        </w:rPr>
        <w:t>.</w:t>
      </w:r>
    </w:p>
    <w:p w14:paraId="160116EC" w14:textId="77777777" w:rsidR="00D134DE" w:rsidRPr="00EF226C" w:rsidRDefault="00D134D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.4. Участник электронного аукциона не допускается к участию в нем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случае:</w:t>
      </w:r>
    </w:p>
    <w:p w14:paraId="42D92251" w14:textId="22D26F66" w:rsidR="00D134DE" w:rsidRPr="00EF226C" w:rsidRDefault="00212BD2"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D134DE" w:rsidRPr="00EF226C">
        <w:rPr>
          <w:rFonts w:ascii="Times New Roman" w:hAnsi="Times New Roman" w:cs="Times New Roman"/>
          <w:sz w:val="28"/>
          <w:szCs w:val="28"/>
        </w:rPr>
        <w:t>1</w:t>
      </w:r>
      <w:r w:rsidRPr="00EF226C">
        <w:rPr>
          <w:rFonts w:ascii="Times New Roman" w:hAnsi="Times New Roman" w:cs="Times New Roman"/>
          <w:sz w:val="28"/>
          <w:szCs w:val="28"/>
        </w:rPr>
        <w:t>.</w:t>
      </w:r>
      <w:r w:rsidR="003121A2">
        <w:rPr>
          <w:rFonts w:ascii="Times New Roman" w:hAnsi="Times New Roman" w:cs="Times New Roman"/>
          <w:sz w:val="28"/>
          <w:szCs w:val="28"/>
        </w:rPr>
        <w:t xml:space="preserve"> Н</w:t>
      </w:r>
      <w:r w:rsidR="00D134DE" w:rsidRPr="00EF226C">
        <w:rPr>
          <w:rFonts w:ascii="Times New Roman" w:hAnsi="Times New Roman" w:cs="Times New Roman"/>
          <w:sz w:val="28"/>
          <w:szCs w:val="28"/>
        </w:rPr>
        <w:t>епредоставления инфор</w:t>
      </w:r>
      <w:r w:rsidR="00D50121" w:rsidRPr="00EF226C">
        <w:rPr>
          <w:rFonts w:ascii="Times New Roman" w:hAnsi="Times New Roman" w:cs="Times New Roman"/>
          <w:sz w:val="28"/>
          <w:szCs w:val="28"/>
        </w:rPr>
        <w:t>мации, предусмотренной пунктом 4</w:t>
      </w:r>
      <w:r w:rsidR="00F62F98" w:rsidRPr="00EF226C">
        <w:rPr>
          <w:rFonts w:ascii="Times New Roman" w:hAnsi="Times New Roman" w:cs="Times New Roman"/>
          <w:sz w:val="28"/>
          <w:szCs w:val="28"/>
        </w:rPr>
        <w:t>0</w:t>
      </w:r>
      <w:r w:rsidR="00D134DE"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30722C" w:rsidRPr="00EF226C">
        <w:rPr>
          <w:rFonts w:ascii="Times New Roman" w:hAnsi="Times New Roman" w:cs="Times New Roman"/>
          <w:sz w:val="28"/>
          <w:szCs w:val="28"/>
        </w:rPr>
        <w:t xml:space="preserve"> </w:t>
      </w:r>
      <w:r w:rsidR="00416BE3" w:rsidRPr="00EF226C">
        <w:rPr>
          <w:rFonts w:ascii="Times New Roman" w:hAnsi="Times New Roman" w:cs="Times New Roman"/>
          <w:sz w:val="28"/>
          <w:szCs w:val="28"/>
        </w:rPr>
        <w:t>настоящего Положения (</w:t>
      </w:r>
      <w:r w:rsidR="00965040" w:rsidRPr="00EF226C">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EF226C">
        <w:rPr>
          <w:rFonts w:ascii="Times New Roman" w:hAnsi="Times New Roman" w:cs="Times New Roman"/>
          <w:sz w:val="28"/>
          <w:szCs w:val="28"/>
        </w:rPr>
        <w:t>)</w:t>
      </w:r>
      <w:r w:rsidR="00965040" w:rsidRPr="00EF226C">
        <w:rPr>
          <w:rFonts w:ascii="Times New Roman" w:hAnsi="Times New Roman" w:cs="Times New Roman"/>
          <w:sz w:val="28"/>
          <w:szCs w:val="28"/>
        </w:rPr>
        <w:t xml:space="preserve">, </w:t>
      </w:r>
      <w:r w:rsidR="00D134DE" w:rsidRPr="00EF226C">
        <w:rPr>
          <w:rFonts w:ascii="Times New Roman" w:hAnsi="Times New Roman" w:cs="Times New Roman"/>
          <w:sz w:val="28"/>
          <w:szCs w:val="28"/>
        </w:rPr>
        <w:t>или установления комиссией по</w:t>
      </w:r>
      <w:r w:rsidR="00B03A2C" w:rsidRPr="00EF226C">
        <w:rPr>
          <w:rFonts w:ascii="Times New Roman" w:hAnsi="Times New Roman" w:cs="Times New Roman"/>
          <w:sz w:val="28"/>
          <w:szCs w:val="28"/>
        </w:rPr>
        <w:t> </w:t>
      </w:r>
      <w:r w:rsidR="00D134DE" w:rsidRPr="00EF226C">
        <w:rPr>
          <w:rFonts w:ascii="Times New Roman" w:hAnsi="Times New Roman" w:cs="Times New Roman"/>
          <w:sz w:val="28"/>
          <w:szCs w:val="28"/>
        </w:rPr>
        <w:t>осуществлению закупок факта предоставления недостоверной информации</w:t>
      </w:r>
      <w:r w:rsidR="00360759" w:rsidRPr="00EF226C">
        <w:rPr>
          <w:rFonts w:ascii="Times New Roman" w:hAnsi="Times New Roman" w:cs="Times New Roman"/>
          <w:sz w:val="28"/>
          <w:szCs w:val="28"/>
        </w:rPr>
        <w:t xml:space="preserve"> на дату и время окончания срока подачи заявок на участие в таком аукционе</w:t>
      </w:r>
      <w:r w:rsidR="003121A2">
        <w:rPr>
          <w:rFonts w:ascii="Times New Roman" w:hAnsi="Times New Roman" w:cs="Times New Roman"/>
          <w:sz w:val="28"/>
          <w:szCs w:val="28"/>
        </w:rPr>
        <w:t>.</w:t>
      </w:r>
    </w:p>
    <w:p w14:paraId="1F065B50" w14:textId="7AA24434" w:rsidR="00D134DE" w:rsidRPr="00EF226C" w:rsidRDefault="00212BD2"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D134DE" w:rsidRPr="00EF226C">
        <w:rPr>
          <w:rFonts w:ascii="Times New Roman" w:hAnsi="Times New Roman" w:cs="Times New Roman"/>
          <w:sz w:val="28"/>
          <w:szCs w:val="28"/>
        </w:rPr>
        <w:t>2</w:t>
      </w:r>
      <w:r w:rsidRPr="00EF226C">
        <w:rPr>
          <w:rFonts w:ascii="Times New Roman" w:hAnsi="Times New Roman" w:cs="Times New Roman"/>
          <w:sz w:val="28"/>
          <w:szCs w:val="28"/>
        </w:rPr>
        <w:t>.</w:t>
      </w:r>
      <w:r w:rsidR="0030722C" w:rsidRPr="00EF226C">
        <w:rPr>
          <w:rFonts w:ascii="Times New Roman" w:eastAsia="Times New Roman" w:hAnsi="Times New Roman" w:cs="Times New Roman"/>
          <w:sz w:val="28"/>
          <w:szCs w:val="28"/>
        </w:rPr>
        <w:t xml:space="preserve"> </w:t>
      </w:r>
      <w:r w:rsidR="003121A2">
        <w:rPr>
          <w:rFonts w:ascii="Times New Roman" w:hAnsi="Times New Roman" w:cs="Times New Roman"/>
          <w:sz w:val="28"/>
          <w:szCs w:val="28"/>
        </w:rPr>
        <w:t>Н</w:t>
      </w:r>
      <w:r w:rsidR="00D134DE" w:rsidRPr="00EF226C">
        <w:rPr>
          <w:rFonts w:ascii="Times New Roman" w:hAnsi="Times New Roman" w:cs="Times New Roman"/>
          <w:sz w:val="28"/>
          <w:szCs w:val="28"/>
        </w:rPr>
        <w:t>есоответствия инфор</w:t>
      </w:r>
      <w:r w:rsidR="00D50121" w:rsidRPr="00EF226C">
        <w:rPr>
          <w:rFonts w:ascii="Times New Roman" w:hAnsi="Times New Roman" w:cs="Times New Roman"/>
          <w:sz w:val="28"/>
          <w:szCs w:val="28"/>
        </w:rPr>
        <w:t>мации, предусмотренной пунктом 4</w:t>
      </w:r>
      <w:r w:rsidR="00F62F98" w:rsidRPr="00EF226C">
        <w:rPr>
          <w:rFonts w:ascii="Times New Roman" w:hAnsi="Times New Roman" w:cs="Times New Roman"/>
          <w:sz w:val="28"/>
          <w:szCs w:val="28"/>
        </w:rPr>
        <w:t>0</w:t>
      </w:r>
      <w:r w:rsidR="00D134DE"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D134DE" w:rsidRPr="00EF226C">
        <w:rPr>
          <w:rFonts w:ascii="Times New Roman" w:hAnsi="Times New Roman" w:cs="Times New Roman"/>
          <w:sz w:val="28"/>
          <w:szCs w:val="28"/>
        </w:rPr>
        <w:t xml:space="preserve"> настоящего Положения, требования</w:t>
      </w:r>
      <w:r w:rsidR="00540CC5" w:rsidRPr="00EF226C">
        <w:rPr>
          <w:rFonts w:ascii="Times New Roman" w:hAnsi="Times New Roman" w:cs="Times New Roman"/>
          <w:sz w:val="28"/>
          <w:szCs w:val="28"/>
        </w:rPr>
        <w:t xml:space="preserve">м документации </w:t>
      </w:r>
      <w:r w:rsidR="000E1838" w:rsidRPr="00EF226C">
        <w:rPr>
          <w:rFonts w:ascii="Times New Roman" w:hAnsi="Times New Roman" w:cs="Times New Roman"/>
          <w:sz w:val="28"/>
          <w:szCs w:val="28"/>
        </w:rPr>
        <w:t xml:space="preserve">и </w:t>
      </w:r>
      <w:r w:rsidR="002012F0" w:rsidRPr="00EF226C">
        <w:rPr>
          <w:rFonts w:ascii="Times New Roman" w:hAnsi="Times New Roman" w:cs="Times New Roman"/>
          <w:sz w:val="28"/>
          <w:szCs w:val="28"/>
        </w:rPr>
        <w:t xml:space="preserve">(или) </w:t>
      </w:r>
      <w:r w:rsidR="000E1838" w:rsidRPr="00EF226C">
        <w:rPr>
          <w:rFonts w:ascii="Times New Roman" w:hAnsi="Times New Roman" w:cs="Times New Roman"/>
          <w:sz w:val="28"/>
          <w:szCs w:val="28"/>
        </w:rPr>
        <w:t xml:space="preserve">извещения </w:t>
      </w:r>
      <w:r w:rsidR="003121A2">
        <w:rPr>
          <w:rFonts w:ascii="Times New Roman" w:hAnsi="Times New Roman" w:cs="Times New Roman"/>
          <w:sz w:val="28"/>
          <w:szCs w:val="28"/>
        </w:rPr>
        <w:t>о таком аукционе.</w:t>
      </w:r>
      <w:r w:rsidR="00540CC5" w:rsidRPr="00EF226C">
        <w:rPr>
          <w:rFonts w:ascii="Times New Roman" w:hAnsi="Times New Roman" w:cs="Times New Roman"/>
          <w:sz w:val="28"/>
          <w:szCs w:val="28"/>
        </w:rPr>
        <w:t xml:space="preserve"> </w:t>
      </w:r>
    </w:p>
    <w:p w14:paraId="51E9D664" w14:textId="16137670" w:rsidR="00540CC5" w:rsidRPr="00EF226C" w:rsidRDefault="00212BD2"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540CC5" w:rsidRPr="00EF226C">
        <w:rPr>
          <w:rFonts w:ascii="Times New Roman" w:hAnsi="Times New Roman" w:cs="Times New Roman"/>
          <w:sz w:val="28"/>
          <w:szCs w:val="28"/>
        </w:rPr>
        <w:t>3</w:t>
      </w:r>
      <w:r w:rsidRPr="00EF226C">
        <w:rPr>
          <w:rFonts w:ascii="Times New Roman" w:hAnsi="Times New Roman" w:cs="Times New Roman"/>
          <w:sz w:val="28"/>
          <w:szCs w:val="28"/>
        </w:rPr>
        <w:t>.</w:t>
      </w:r>
      <w:r w:rsidR="003121A2">
        <w:rPr>
          <w:rFonts w:ascii="Times New Roman" w:hAnsi="Times New Roman" w:cs="Times New Roman"/>
          <w:sz w:val="28"/>
          <w:szCs w:val="28"/>
        </w:rPr>
        <w:tab/>
        <w:t>Н</w:t>
      </w:r>
      <w:r w:rsidR="00540CC5" w:rsidRPr="00EF226C">
        <w:rPr>
          <w:rFonts w:ascii="Times New Roman" w:hAnsi="Times New Roman" w:cs="Times New Roman"/>
          <w:sz w:val="28"/>
          <w:szCs w:val="28"/>
        </w:rPr>
        <w:t>епредставления документов и информации,</w:t>
      </w:r>
      <w:r w:rsidR="00D50121" w:rsidRPr="00EF226C">
        <w:rPr>
          <w:rFonts w:ascii="Times New Roman" w:hAnsi="Times New Roman" w:cs="Times New Roman"/>
          <w:sz w:val="28"/>
          <w:szCs w:val="28"/>
        </w:rPr>
        <w:t xml:space="preserve"> которые предусмотрены пунктом 4</w:t>
      </w:r>
      <w:r w:rsidR="00F62F98" w:rsidRPr="00EF226C">
        <w:rPr>
          <w:rFonts w:ascii="Times New Roman" w:hAnsi="Times New Roman" w:cs="Times New Roman"/>
          <w:sz w:val="28"/>
          <w:szCs w:val="28"/>
        </w:rPr>
        <w:t>0</w:t>
      </w:r>
      <w:r w:rsidR="00540CC5"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00FC2B65" w:rsidRPr="00EF226C">
        <w:rPr>
          <w:rFonts w:ascii="Times New Roman" w:hAnsi="Times New Roman" w:cs="Times New Roman"/>
          <w:sz w:val="28"/>
          <w:szCs w:val="28"/>
        </w:rPr>
        <w:t>.</w:t>
      </w:r>
      <w:r w:rsidR="00540CC5" w:rsidRPr="00EF226C">
        <w:rPr>
          <w:rFonts w:ascii="Times New Roman" w:hAnsi="Times New Roman" w:cs="Times New Roman"/>
          <w:sz w:val="28"/>
          <w:szCs w:val="28"/>
        </w:rPr>
        <w:t xml:space="preserve"> настоящего Положения, несоответствия указанных документов и</w:t>
      </w:r>
      <w:r w:rsidR="00B03A2C" w:rsidRPr="00EF226C">
        <w:rPr>
          <w:rFonts w:ascii="Times New Roman" w:hAnsi="Times New Roman" w:cs="Times New Roman"/>
          <w:sz w:val="28"/>
          <w:szCs w:val="28"/>
        </w:rPr>
        <w:t> </w:t>
      </w:r>
      <w:r w:rsidR="00540CC5" w:rsidRPr="00EF226C">
        <w:rPr>
          <w:rFonts w:ascii="Times New Roman" w:hAnsi="Times New Roman" w:cs="Times New Roman"/>
          <w:sz w:val="28"/>
          <w:szCs w:val="28"/>
        </w:rPr>
        <w:t xml:space="preserve">информации требованиям, установленным документацией </w:t>
      </w:r>
      <w:r w:rsidR="000E1838" w:rsidRPr="00EF226C">
        <w:rPr>
          <w:rFonts w:ascii="Times New Roman" w:hAnsi="Times New Roman" w:cs="Times New Roman"/>
          <w:sz w:val="28"/>
          <w:szCs w:val="28"/>
        </w:rPr>
        <w:t xml:space="preserve">и </w:t>
      </w:r>
      <w:r w:rsidR="002012F0" w:rsidRPr="00EF226C">
        <w:rPr>
          <w:rFonts w:ascii="Times New Roman" w:hAnsi="Times New Roman" w:cs="Times New Roman"/>
          <w:sz w:val="28"/>
          <w:szCs w:val="28"/>
        </w:rPr>
        <w:t xml:space="preserve">(или) </w:t>
      </w:r>
      <w:r w:rsidR="000E1838" w:rsidRPr="00EF226C">
        <w:rPr>
          <w:rFonts w:ascii="Times New Roman" w:hAnsi="Times New Roman" w:cs="Times New Roman"/>
          <w:sz w:val="28"/>
          <w:szCs w:val="28"/>
        </w:rPr>
        <w:t>извещени</w:t>
      </w:r>
      <w:r w:rsidR="0079495C" w:rsidRPr="00EF226C">
        <w:rPr>
          <w:rFonts w:ascii="Times New Roman" w:hAnsi="Times New Roman" w:cs="Times New Roman"/>
          <w:sz w:val="28"/>
          <w:szCs w:val="28"/>
        </w:rPr>
        <w:t>ем</w:t>
      </w:r>
      <w:r w:rsidR="000E1838" w:rsidRPr="00EF226C">
        <w:rPr>
          <w:rFonts w:ascii="Times New Roman" w:hAnsi="Times New Roman" w:cs="Times New Roman"/>
          <w:sz w:val="28"/>
          <w:szCs w:val="28"/>
        </w:rPr>
        <w:t xml:space="preserve"> </w:t>
      </w:r>
      <w:r w:rsidR="00540CC5" w:rsidRPr="00EF226C">
        <w:rPr>
          <w:rFonts w:ascii="Times New Roman" w:hAnsi="Times New Roman" w:cs="Times New Roman"/>
          <w:sz w:val="28"/>
          <w:szCs w:val="28"/>
        </w:rPr>
        <w:t xml:space="preserve">о таком аукционе, </w:t>
      </w:r>
      <w:r w:rsidR="00AB7835" w:rsidRPr="00EF226C">
        <w:rPr>
          <w:rFonts w:ascii="Times New Roman" w:hAnsi="Times New Roman" w:cs="Times New Roman"/>
          <w:sz w:val="28"/>
          <w:szCs w:val="28"/>
        </w:rPr>
        <w:t xml:space="preserve">или установления комиссией по осуществлению закупок факта </w:t>
      </w:r>
      <w:r w:rsidR="00540CC5" w:rsidRPr="00EF226C">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EF226C">
        <w:rPr>
          <w:rFonts w:ascii="Times New Roman" w:hAnsi="Times New Roman" w:cs="Times New Roman"/>
          <w:sz w:val="28"/>
          <w:szCs w:val="28"/>
        </w:rPr>
        <w:t> </w:t>
      </w:r>
      <w:r w:rsidR="003121A2">
        <w:rPr>
          <w:rFonts w:ascii="Times New Roman" w:hAnsi="Times New Roman" w:cs="Times New Roman"/>
          <w:sz w:val="28"/>
          <w:szCs w:val="28"/>
        </w:rPr>
        <w:t>таком аукционе.</w:t>
      </w:r>
    </w:p>
    <w:p w14:paraId="12D29B5D" w14:textId="00C3AF6A" w:rsidR="00540CC5" w:rsidRPr="00EF226C" w:rsidRDefault="00212BD2"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42.4.</w:t>
      </w:r>
      <w:r w:rsidR="00540CC5" w:rsidRPr="00EF226C">
        <w:rPr>
          <w:rFonts w:ascii="Times New Roman" w:hAnsi="Times New Roman" w:cs="Times New Roman"/>
          <w:sz w:val="28"/>
          <w:szCs w:val="28"/>
        </w:rPr>
        <w:t>4</w:t>
      </w:r>
      <w:r w:rsidRPr="00EF226C">
        <w:rPr>
          <w:rFonts w:ascii="Times New Roman" w:hAnsi="Times New Roman" w:cs="Times New Roman"/>
          <w:sz w:val="28"/>
          <w:szCs w:val="28"/>
        </w:rPr>
        <w:t>.</w:t>
      </w:r>
      <w:r w:rsidR="003121A2">
        <w:rPr>
          <w:rFonts w:ascii="Times New Roman" w:hAnsi="Times New Roman" w:cs="Times New Roman"/>
          <w:sz w:val="28"/>
          <w:szCs w:val="28"/>
        </w:rPr>
        <w:tab/>
        <w:t>Н</w:t>
      </w:r>
      <w:r w:rsidR="00540CC5" w:rsidRPr="00EF226C">
        <w:rPr>
          <w:rFonts w:ascii="Times New Roman" w:hAnsi="Times New Roman" w:cs="Times New Roman"/>
          <w:sz w:val="28"/>
          <w:szCs w:val="28"/>
        </w:rPr>
        <w:t>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sidRPr="00EF226C">
        <w:rPr>
          <w:rFonts w:ascii="Times New Roman" w:hAnsi="Times New Roman" w:cs="Times New Roman"/>
          <w:sz w:val="28"/>
          <w:szCs w:val="28"/>
        </w:rPr>
        <w:t>й в соответствии с подпунктами</w:t>
      </w:r>
      <w:r w:rsidR="000D1AD3" w:rsidRPr="00EF226C">
        <w:rPr>
          <w:rFonts w:ascii="Times New Roman" w:hAnsi="Times New Roman" w:cs="Times New Roman"/>
          <w:sz w:val="28"/>
          <w:szCs w:val="28"/>
        </w:rPr>
        <w:t xml:space="preserve"> </w:t>
      </w:r>
      <w:r w:rsidR="00540CC5" w:rsidRPr="00EF226C">
        <w:rPr>
          <w:rFonts w:ascii="Times New Roman" w:hAnsi="Times New Roman" w:cs="Times New Roman"/>
          <w:sz w:val="28"/>
          <w:szCs w:val="28"/>
        </w:rPr>
        <w:t>8.</w:t>
      </w:r>
      <w:r w:rsidR="0073079C" w:rsidRPr="00EF226C">
        <w:rPr>
          <w:rFonts w:ascii="Times New Roman" w:hAnsi="Times New Roman" w:cs="Times New Roman"/>
          <w:sz w:val="28"/>
          <w:szCs w:val="28"/>
        </w:rPr>
        <w:t>4</w:t>
      </w:r>
      <w:r w:rsidR="002741E7" w:rsidRPr="00EF226C">
        <w:rPr>
          <w:rFonts w:ascii="Times New Roman" w:hAnsi="Times New Roman" w:cs="Times New Roman"/>
          <w:sz w:val="28"/>
          <w:szCs w:val="28"/>
        </w:rPr>
        <w:t>.14. и 8.4.16.</w:t>
      </w:r>
      <w:r w:rsidR="003121A2">
        <w:rPr>
          <w:rFonts w:ascii="Times New Roman" w:hAnsi="Times New Roman" w:cs="Times New Roman"/>
          <w:sz w:val="28"/>
          <w:szCs w:val="28"/>
        </w:rPr>
        <w:t xml:space="preserve"> настоящего Положения.</w:t>
      </w:r>
    </w:p>
    <w:p w14:paraId="349EFAE1" w14:textId="53F7AF53" w:rsidR="00664DC5" w:rsidRPr="00EF226C" w:rsidRDefault="00212BD2"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664DC5" w:rsidRPr="00EF226C">
        <w:rPr>
          <w:rFonts w:ascii="Times New Roman" w:hAnsi="Times New Roman" w:cs="Times New Roman"/>
          <w:sz w:val="28"/>
          <w:szCs w:val="28"/>
        </w:rPr>
        <w:t>5</w:t>
      </w:r>
      <w:r w:rsidRPr="00EF226C">
        <w:rPr>
          <w:rFonts w:ascii="Times New Roman" w:hAnsi="Times New Roman" w:cs="Times New Roman"/>
          <w:sz w:val="28"/>
          <w:szCs w:val="28"/>
        </w:rPr>
        <w:t>.</w:t>
      </w:r>
      <w:r w:rsidR="003121A2">
        <w:rPr>
          <w:rFonts w:ascii="Times New Roman" w:hAnsi="Times New Roman" w:cs="Times New Roman"/>
          <w:sz w:val="28"/>
          <w:szCs w:val="28"/>
        </w:rPr>
        <w:t xml:space="preserve"> С</w:t>
      </w:r>
      <w:r w:rsidR="00664DC5" w:rsidRPr="00EF226C">
        <w:rPr>
          <w:rFonts w:ascii="Times New Roman" w:hAnsi="Times New Roman" w:cs="Times New Roman"/>
          <w:sz w:val="28"/>
          <w:szCs w:val="28"/>
        </w:rPr>
        <w:t>одержания в единой заявке на участие в аукционе в электронной форме сведений о ценовом предложении.</w:t>
      </w:r>
    </w:p>
    <w:p w14:paraId="520B5723" w14:textId="2C025223" w:rsidR="00D134DE" w:rsidRPr="00EF226C" w:rsidRDefault="00D134D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.4</w:t>
      </w:r>
      <w:r w:rsidR="00FC2B65"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не допускается.</w:t>
      </w:r>
    </w:p>
    <w:p w14:paraId="181ACBE9" w14:textId="77777777" w:rsidR="00D134DE" w:rsidRPr="00EF226C" w:rsidRDefault="00D134DE" w:rsidP="00E4685A">
      <w:pPr>
        <w:pStyle w:val="formattext"/>
        <w:widowControl w:val="0"/>
        <w:spacing w:before="0" w:beforeAutospacing="0" w:after="0" w:afterAutospacing="0"/>
        <w:ind w:firstLine="708"/>
        <w:jc w:val="both"/>
        <w:rPr>
          <w:sz w:val="28"/>
          <w:szCs w:val="28"/>
        </w:rPr>
      </w:pPr>
      <w:r w:rsidRPr="00EF226C">
        <w:rPr>
          <w:sz w:val="28"/>
          <w:szCs w:val="28"/>
        </w:rPr>
        <w:t>4</w:t>
      </w:r>
      <w:r w:rsidR="00F62F98" w:rsidRPr="00EF226C">
        <w:rPr>
          <w:sz w:val="28"/>
          <w:szCs w:val="28"/>
        </w:rPr>
        <w:t>2</w:t>
      </w:r>
      <w:r w:rsidRPr="00EF226C">
        <w:rPr>
          <w:sz w:val="28"/>
          <w:szCs w:val="28"/>
        </w:rPr>
        <w:t xml:space="preserve">.6. По результатам рассмотрения </w:t>
      </w:r>
      <w:r w:rsidR="00540CC5" w:rsidRPr="00EF226C">
        <w:rPr>
          <w:sz w:val="28"/>
          <w:szCs w:val="28"/>
        </w:rPr>
        <w:t>единых</w:t>
      </w:r>
      <w:r w:rsidRPr="00EF226C">
        <w:rPr>
          <w:sz w:val="28"/>
          <w:szCs w:val="28"/>
        </w:rPr>
        <w:t xml:space="preserve"> заявок на участие в</w:t>
      </w:r>
      <w:r w:rsidR="00B03A2C" w:rsidRPr="00EF226C">
        <w:rPr>
          <w:sz w:val="28"/>
          <w:szCs w:val="28"/>
        </w:rPr>
        <w:t> </w:t>
      </w:r>
      <w:r w:rsidRPr="00EF226C">
        <w:rPr>
          <w:sz w:val="28"/>
          <w:szCs w:val="28"/>
        </w:rPr>
        <w:t xml:space="preserve">электронном аукционе комиссия по осуществлению закупок </w:t>
      </w:r>
      <w:r w:rsidR="006E1E60" w:rsidRPr="00EF226C">
        <w:rPr>
          <w:sz w:val="28"/>
          <w:szCs w:val="28"/>
        </w:rPr>
        <w:t>формирует</w:t>
      </w:r>
      <w:r w:rsidRPr="00EF226C">
        <w:rPr>
          <w:sz w:val="28"/>
          <w:szCs w:val="28"/>
        </w:rPr>
        <w:t xml:space="preserve"> протокол рассмотрения </w:t>
      </w:r>
      <w:r w:rsidR="00540CC5" w:rsidRPr="00EF226C">
        <w:rPr>
          <w:sz w:val="28"/>
          <w:szCs w:val="28"/>
        </w:rPr>
        <w:t>единых</w:t>
      </w:r>
      <w:r w:rsidRPr="00EF226C">
        <w:rPr>
          <w:sz w:val="28"/>
          <w:szCs w:val="28"/>
        </w:rPr>
        <w:t xml:space="preserve"> заявок на участие в таком аукционе, подписываемый всеми присутствующими на заседании комиссии по</w:t>
      </w:r>
      <w:r w:rsidR="00B03A2C" w:rsidRPr="00EF226C">
        <w:rPr>
          <w:sz w:val="28"/>
          <w:szCs w:val="28"/>
        </w:rPr>
        <w:t> </w:t>
      </w:r>
      <w:r w:rsidRPr="00EF226C">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F226C">
        <w:rPr>
          <w:sz w:val="28"/>
          <w:szCs w:val="28"/>
        </w:rPr>
        <w:noBreakHyphen/>
        <w:t>ФЗ. Заказчик вправе включать в протокол иные сведения по его усмотрению, если указание таких сведений не н</w:t>
      </w:r>
      <w:r w:rsidR="00CC7EE9" w:rsidRPr="00EF226C">
        <w:rPr>
          <w:sz w:val="28"/>
          <w:szCs w:val="28"/>
        </w:rPr>
        <w:t>арушает норм законодательства.</w:t>
      </w:r>
    </w:p>
    <w:p w14:paraId="570D563A" w14:textId="7015E673" w:rsidR="00D134DE" w:rsidRPr="00EF226C" w:rsidRDefault="00D134D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.7. Указанный в пункте 4</w:t>
      </w:r>
      <w:r w:rsidR="008F0A8D" w:rsidRPr="00EF226C">
        <w:rPr>
          <w:rFonts w:ascii="Times New Roman" w:hAnsi="Times New Roman" w:cs="Times New Roman"/>
          <w:sz w:val="28"/>
          <w:szCs w:val="28"/>
        </w:rPr>
        <w:t>2</w:t>
      </w:r>
      <w:r w:rsidRPr="00EF226C">
        <w:rPr>
          <w:rFonts w:ascii="Times New Roman" w:hAnsi="Times New Roman" w:cs="Times New Roman"/>
          <w:sz w:val="28"/>
          <w:szCs w:val="28"/>
        </w:rPr>
        <w:t>.6</w:t>
      </w:r>
      <w:r w:rsidR="00FC2B65"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EF226C">
        <w:rPr>
          <w:rFonts w:ascii="Times New Roman" w:hAnsi="Times New Roman" w:cs="Times New Roman"/>
          <w:sz w:val="28"/>
          <w:szCs w:val="28"/>
        </w:rPr>
        <w:t xml:space="preserve"> в </w:t>
      </w:r>
      <w:r w:rsidR="00AC2D7B" w:rsidRPr="00EF226C">
        <w:rPr>
          <w:rFonts w:ascii="Times New Roman" w:hAnsi="Times New Roman" w:cs="Times New Roman"/>
          <w:sz w:val="28"/>
          <w:szCs w:val="28"/>
        </w:rPr>
        <w:lastRenderedPageBreak/>
        <w:t>срок, не превышающий трех рабочих дней со дня подписания</w:t>
      </w:r>
      <w:r w:rsidRPr="00EF226C">
        <w:rPr>
          <w:rFonts w:ascii="Times New Roman" w:hAnsi="Times New Roman" w:cs="Times New Roman"/>
          <w:sz w:val="28"/>
          <w:szCs w:val="28"/>
        </w:rPr>
        <w:t>.</w:t>
      </w:r>
    </w:p>
    <w:p w14:paraId="35B1CBD5" w14:textId="129D3C16" w:rsidR="00AC2D7B" w:rsidRPr="00EF226C" w:rsidRDefault="00D134DE" w:rsidP="00E4685A">
      <w:pPr>
        <w:widowControl w:val="0"/>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 xml:space="preserve">.8. В случае если по результатам рассмотрения </w:t>
      </w:r>
      <w:r w:rsidR="005360C1" w:rsidRPr="00EF226C">
        <w:rPr>
          <w:rFonts w:ascii="Times New Roman" w:hAnsi="Times New Roman" w:cs="Times New Roman"/>
          <w:sz w:val="28"/>
          <w:szCs w:val="28"/>
        </w:rPr>
        <w:t>единых</w:t>
      </w:r>
      <w:r w:rsidRPr="00EF226C">
        <w:rPr>
          <w:rFonts w:ascii="Times New Roman" w:hAnsi="Times New Roman" w:cs="Times New Roman"/>
          <w:sz w:val="28"/>
          <w:szCs w:val="28"/>
        </w:rPr>
        <w:t xml:space="preserve"> заявок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0E57F47" w14:textId="3516CA7F" w:rsidR="00405F4C" w:rsidRPr="00EF226C" w:rsidRDefault="005736ED"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Комиссия</w:t>
      </w:r>
      <w:r w:rsidR="00405F4C" w:rsidRPr="00EF226C">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EF226C">
        <w:rPr>
          <w:rFonts w:ascii="Times New Roman" w:hAnsi="Times New Roman" w:cs="Times New Roman"/>
          <w:spacing w:val="-4"/>
          <w:sz w:val="28"/>
          <w:szCs w:val="28"/>
        </w:rPr>
        <w:t xml:space="preserve">. </w:t>
      </w:r>
      <w:r w:rsidR="00405F4C"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EF226C">
        <w:rPr>
          <w:rFonts w:ascii="Times New Roman" w:hAnsi="Times New Roman" w:cs="Times New Roman"/>
          <w:sz w:val="28"/>
          <w:szCs w:val="28"/>
        </w:rPr>
        <w:t xml:space="preserve"> в срок, не превышающий трех рабочих дней со дня подписания.</w:t>
      </w:r>
    </w:p>
    <w:p w14:paraId="6A6FEEEC" w14:textId="0E51F99A" w:rsidR="00D54CC6" w:rsidRPr="00EF226C" w:rsidRDefault="00D54CC6"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.9.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 xml:space="preserve">причине того, </w:t>
      </w:r>
      <w:r w:rsidRPr="00EF226C">
        <w:rPr>
          <w:rFonts w:ascii="Times New Roman" w:hAnsi="Times New Roman" w:cs="Times New Roman"/>
          <w:sz w:val="28"/>
          <w:szCs w:val="28"/>
        </w:rPr>
        <w:t>что по результатам рассмотрения единых 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электронном аукционе комиссия по осуществлению закупок приняла решение о признании только одного участника закупки, подавшего заявку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таком аукционе, его участником, за</w:t>
      </w:r>
      <w:r w:rsidR="002F433D" w:rsidRPr="00EF226C">
        <w:rPr>
          <w:rFonts w:ascii="Times New Roman" w:hAnsi="Times New Roman" w:cs="Times New Roman"/>
          <w:sz w:val="28"/>
          <w:szCs w:val="28"/>
        </w:rPr>
        <w:t xml:space="preserve">казчик </w:t>
      </w:r>
      <w:r w:rsidRPr="00EF226C">
        <w:rPr>
          <w:rFonts w:ascii="Times New Roman" w:hAnsi="Times New Roman" w:cs="Times New Roman"/>
          <w:sz w:val="28"/>
          <w:szCs w:val="28"/>
        </w:rPr>
        <w:t>заключ</w:t>
      </w:r>
      <w:r w:rsidR="006A2EDC"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w:t>
      </w:r>
      <w:r w:rsidR="0046612E" w:rsidRPr="00EF226C">
        <w:rPr>
          <w:rFonts w:ascii="Times New Roman" w:hAnsi="Times New Roman" w:cs="Times New Roman"/>
          <w:sz w:val="28"/>
          <w:szCs w:val="28"/>
        </w:rPr>
        <w:t>63.1</w:t>
      </w:r>
      <w:r w:rsidR="00FC2B65" w:rsidRPr="00EF226C">
        <w:rPr>
          <w:rFonts w:ascii="Times New Roman" w:hAnsi="Times New Roman" w:cs="Times New Roman"/>
          <w:sz w:val="28"/>
          <w:szCs w:val="28"/>
        </w:rPr>
        <w:t>.2.</w:t>
      </w:r>
      <w:r w:rsidR="0046612E"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w:t>
      </w:r>
    </w:p>
    <w:p w14:paraId="632DCE04" w14:textId="77777777" w:rsidR="00D54CC6" w:rsidRPr="00EF226C" w:rsidRDefault="00D54CC6"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.10.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причине того, что</w:t>
      </w:r>
      <w:r w:rsidRPr="00EF226C">
        <w:rPr>
          <w:rFonts w:ascii="Times New Roman" w:hAnsi="Times New Roman" w:cs="Times New Roman"/>
          <w:sz w:val="28"/>
          <w:szCs w:val="28"/>
        </w:rPr>
        <w:t xml:space="preserve"> по результатам рассмотрения </w:t>
      </w:r>
      <w:r w:rsidR="007C6D32" w:rsidRPr="00EF226C">
        <w:rPr>
          <w:rFonts w:ascii="Times New Roman" w:hAnsi="Times New Roman" w:cs="Times New Roman"/>
          <w:sz w:val="28"/>
          <w:szCs w:val="28"/>
        </w:rPr>
        <w:t>единых</w:t>
      </w:r>
      <w:r w:rsidRPr="00EF226C">
        <w:rPr>
          <w:rFonts w:ascii="Times New Roman" w:hAnsi="Times New Roman" w:cs="Times New Roman"/>
          <w:sz w:val="28"/>
          <w:szCs w:val="28"/>
        </w:rPr>
        <w:t xml:space="preserve"> 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электронном аукционе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комиссия по осуществлению закупок приняла решение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6F455A13" w14:textId="42879EA0" w:rsidR="00D54CC6" w:rsidRPr="00EF226C" w:rsidRDefault="00FC2B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42.10.</w:t>
      </w:r>
      <w:r w:rsidR="00D54CC6" w:rsidRPr="00EF226C">
        <w:rPr>
          <w:rFonts w:ascii="Times New Roman" w:hAnsi="Times New Roman" w:cs="Times New Roman"/>
          <w:sz w:val="28"/>
          <w:szCs w:val="28"/>
        </w:rPr>
        <w:t>1</w:t>
      </w:r>
      <w:r w:rsidRPr="00EF226C">
        <w:rPr>
          <w:rFonts w:ascii="Times New Roman" w:hAnsi="Times New Roman" w:cs="Times New Roman"/>
          <w:sz w:val="28"/>
          <w:szCs w:val="28"/>
        </w:rPr>
        <w:t>.</w:t>
      </w:r>
      <w:r w:rsidR="003121A2">
        <w:rPr>
          <w:rFonts w:ascii="Times New Roman" w:hAnsi="Times New Roman" w:cs="Times New Roman"/>
          <w:sz w:val="28"/>
          <w:szCs w:val="28"/>
        </w:rPr>
        <w:t xml:space="preserve"> Провести новую закупку.</w:t>
      </w:r>
    </w:p>
    <w:p w14:paraId="529D76F3" w14:textId="718F2B52" w:rsidR="00D54CC6" w:rsidRPr="00EF226C" w:rsidRDefault="00FC2B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42.10.</w:t>
      </w:r>
      <w:r w:rsidR="00D54CC6"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3121A2">
        <w:rPr>
          <w:rFonts w:ascii="Times New Roman" w:hAnsi="Times New Roman" w:cs="Times New Roman"/>
          <w:sz w:val="28"/>
          <w:szCs w:val="28"/>
        </w:rPr>
        <w:t>З</w:t>
      </w:r>
      <w:r w:rsidR="00D54CC6" w:rsidRPr="00EF226C">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w:t>
      </w:r>
      <w:r w:rsidR="0046612E" w:rsidRPr="00EF226C">
        <w:rPr>
          <w:rFonts w:ascii="Times New Roman" w:hAnsi="Times New Roman" w:cs="Times New Roman"/>
          <w:sz w:val="28"/>
          <w:szCs w:val="28"/>
        </w:rPr>
        <w:t>3.1</w:t>
      </w:r>
      <w:r w:rsidRPr="00EF226C">
        <w:rPr>
          <w:rFonts w:ascii="Times New Roman" w:hAnsi="Times New Roman" w:cs="Times New Roman"/>
          <w:sz w:val="28"/>
          <w:szCs w:val="28"/>
        </w:rPr>
        <w:t>.3.</w:t>
      </w:r>
      <w:r w:rsidR="0046612E" w:rsidRPr="00EF226C">
        <w:rPr>
          <w:rFonts w:ascii="Times New Roman" w:hAnsi="Times New Roman" w:cs="Times New Roman"/>
          <w:sz w:val="28"/>
          <w:szCs w:val="28"/>
        </w:rPr>
        <w:t xml:space="preserve"> настоящего Положения</w:t>
      </w:r>
      <w:r w:rsidR="003121A2">
        <w:rPr>
          <w:rFonts w:ascii="Times New Roman" w:hAnsi="Times New Roman" w:cs="Times New Roman"/>
          <w:sz w:val="28"/>
          <w:szCs w:val="28"/>
        </w:rPr>
        <w:t>.</w:t>
      </w:r>
    </w:p>
    <w:p w14:paraId="6FE58AF9" w14:textId="23C23CA5" w:rsidR="005E0E96" w:rsidRPr="00EF226C" w:rsidRDefault="003121A2" w:rsidP="00E4685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42.10.3. З</w:t>
      </w:r>
      <w:r w:rsidR="005E0E96" w:rsidRPr="00EF226C">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w:t>
      </w:r>
      <w:r w:rsidR="000407EF" w:rsidRPr="00EF226C">
        <w:rPr>
          <w:rFonts w:ascii="Times New Roman" w:hAnsi="Times New Roman" w:cs="Times New Roman"/>
          <w:sz w:val="28"/>
          <w:szCs w:val="28"/>
        </w:rPr>
        <w:t>.3.1.</w:t>
      </w:r>
      <w:r w:rsidR="005E0E96" w:rsidRPr="00EF226C">
        <w:rPr>
          <w:rFonts w:ascii="Times New Roman" w:hAnsi="Times New Roman" w:cs="Times New Roman"/>
          <w:sz w:val="28"/>
          <w:szCs w:val="28"/>
        </w:rPr>
        <w:t xml:space="preserve"> настоящего Положения.</w:t>
      </w:r>
    </w:p>
    <w:p w14:paraId="7DE91F6A"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p>
    <w:p w14:paraId="73672F39" w14:textId="1730B807" w:rsidR="00632ACA" w:rsidRPr="00EF226C" w:rsidRDefault="00FC2B65" w:rsidP="00E4685A">
      <w:pPr>
        <w:pStyle w:val="2"/>
        <w:widowControl w:val="0"/>
        <w:spacing w:before="0" w:line="240" w:lineRule="auto"/>
        <w:jc w:val="center"/>
        <w:rPr>
          <w:rFonts w:ascii="Times New Roman" w:hAnsi="Times New Roman" w:cs="Times New Roman"/>
          <w:b w:val="0"/>
          <w:bCs w:val="0"/>
          <w:color w:val="auto"/>
          <w:sz w:val="28"/>
          <w:szCs w:val="28"/>
        </w:rPr>
      </w:pPr>
      <w:bookmarkStart w:id="75" w:name="_Toc55217691"/>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 Порядок проведения электронного аукциона</w:t>
      </w:r>
      <w:bookmarkEnd w:id="75"/>
    </w:p>
    <w:p w14:paraId="588B9883"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p>
    <w:p w14:paraId="7E66CEB3"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EF226C">
        <w:rPr>
          <w:rFonts w:ascii="Times New Roman" w:hAnsi="Times New Roman" w:cs="Times New Roman"/>
          <w:sz w:val="28"/>
          <w:szCs w:val="28"/>
        </w:rPr>
        <w:t xml:space="preserve">извещения и </w:t>
      </w:r>
      <w:r w:rsidRPr="00EF226C">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EF226C">
        <w:rPr>
          <w:rFonts w:ascii="Times New Roman" w:hAnsi="Times New Roman" w:cs="Times New Roman"/>
          <w:sz w:val="28"/>
          <w:szCs w:val="28"/>
        </w:rPr>
        <w:t xml:space="preserve"> или протоколом рассмотрения единых заявок</w:t>
      </w:r>
      <w:r w:rsidRPr="00EF226C">
        <w:rPr>
          <w:rFonts w:ascii="Times New Roman" w:hAnsi="Times New Roman" w:cs="Times New Roman"/>
          <w:sz w:val="28"/>
          <w:szCs w:val="28"/>
        </w:rPr>
        <w:t xml:space="preserve">. </w:t>
      </w:r>
    </w:p>
    <w:p w14:paraId="4914A58F"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.2. Если в ходе рассмотрения заявок к участию в </w:t>
      </w:r>
      <w:r w:rsidR="00EA7955" w:rsidRPr="00EF226C">
        <w:rPr>
          <w:rFonts w:ascii="Times New Roman" w:hAnsi="Times New Roman" w:cs="Times New Roman"/>
          <w:sz w:val="28"/>
          <w:szCs w:val="28"/>
        </w:rPr>
        <w:t xml:space="preserve">электронном </w:t>
      </w:r>
      <w:r w:rsidRPr="00EF226C">
        <w:rPr>
          <w:rFonts w:ascii="Times New Roman" w:hAnsi="Times New Roman" w:cs="Times New Roman"/>
          <w:sz w:val="28"/>
          <w:szCs w:val="28"/>
        </w:rPr>
        <w:t xml:space="preserve">аукционе была допущена только одна заявка, проведение </w:t>
      </w:r>
      <w:r w:rsidR="00EA7955"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не</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осуществляется.</w:t>
      </w:r>
    </w:p>
    <w:p w14:paraId="38203498" w14:textId="6A08CC29"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00952ADD">
        <w:rPr>
          <w:rFonts w:ascii="Times New Roman" w:hAnsi="Times New Roman" w:cs="Times New Roman"/>
          <w:sz w:val="28"/>
          <w:szCs w:val="28"/>
        </w:rPr>
        <w:t>.3.</w:t>
      </w:r>
      <w:r w:rsidR="00952ADD">
        <w:rPr>
          <w:rFonts w:ascii="Times New Roman" w:hAnsi="Times New Roman" w:cs="Times New Roman"/>
          <w:sz w:val="28"/>
          <w:szCs w:val="28"/>
        </w:rPr>
        <w:tab/>
      </w:r>
      <w:r w:rsidRPr="00EF226C">
        <w:rPr>
          <w:rFonts w:ascii="Times New Roman" w:hAnsi="Times New Roman" w:cs="Times New Roman"/>
          <w:sz w:val="28"/>
          <w:szCs w:val="28"/>
        </w:rPr>
        <w:t xml:space="preserve">Электронный аукцион проводится на электронной площадке </w:t>
      </w:r>
      <w:r w:rsidRPr="00EF226C">
        <w:rPr>
          <w:rFonts w:ascii="Times New Roman" w:hAnsi="Times New Roman" w:cs="Times New Roman"/>
          <w:sz w:val="28"/>
          <w:szCs w:val="28"/>
        </w:rPr>
        <w:lastRenderedPageBreak/>
        <w:t>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указанный в извещении о его проведении и определенный с учетом пункта 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.4</w:t>
      </w:r>
      <w:r w:rsidR="0077654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день. Время начала проведения такого аукциона </w:t>
      </w:r>
      <w:r w:rsidR="00EB1048" w:rsidRPr="00EF226C">
        <w:rPr>
          <w:rFonts w:ascii="Times New Roman" w:hAnsi="Times New Roman" w:cs="Times New Roman"/>
          <w:sz w:val="28"/>
          <w:szCs w:val="28"/>
        </w:rPr>
        <w:t>с</w:t>
      </w:r>
      <w:r w:rsidR="00B03A2C" w:rsidRPr="00EF226C">
        <w:rPr>
          <w:rFonts w:ascii="Times New Roman" w:hAnsi="Times New Roman" w:cs="Times New Roman"/>
          <w:sz w:val="28"/>
          <w:szCs w:val="28"/>
        </w:rPr>
        <w:t> </w:t>
      </w:r>
      <w:r w:rsidR="00EB1048" w:rsidRPr="00EF226C">
        <w:rPr>
          <w:rFonts w:ascii="Times New Roman" w:hAnsi="Times New Roman" w:cs="Times New Roman"/>
          <w:sz w:val="28"/>
          <w:szCs w:val="28"/>
        </w:rPr>
        <w:t xml:space="preserve">учетом регламента работы электронной площадки </w:t>
      </w:r>
      <w:r w:rsidRPr="00EF226C">
        <w:rPr>
          <w:rFonts w:ascii="Times New Roman" w:hAnsi="Times New Roman" w:cs="Times New Roman"/>
          <w:sz w:val="28"/>
          <w:szCs w:val="28"/>
        </w:rPr>
        <w:t xml:space="preserve">устанавливается </w:t>
      </w:r>
      <w:r w:rsidR="00EB1048" w:rsidRPr="00EF226C">
        <w:rPr>
          <w:rFonts w:ascii="Times New Roman" w:hAnsi="Times New Roman" w:cs="Times New Roman"/>
          <w:sz w:val="28"/>
          <w:szCs w:val="28"/>
        </w:rPr>
        <w:t xml:space="preserve">заказчиком или </w:t>
      </w:r>
      <w:r w:rsidRPr="00EF226C">
        <w:rPr>
          <w:rFonts w:ascii="Times New Roman" w:hAnsi="Times New Roman" w:cs="Times New Roman"/>
          <w:sz w:val="28"/>
          <w:szCs w:val="28"/>
        </w:rPr>
        <w:t>оператором электронной площадки.</w:t>
      </w:r>
    </w:p>
    <w:p w14:paraId="468E764C" w14:textId="3710A6EB"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00952ADD">
        <w:rPr>
          <w:rFonts w:ascii="Times New Roman" w:hAnsi="Times New Roman" w:cs="Times New Roman"/>
          <w:sz w:val="28"/>
          <w:szCs w:val="28"/>
        </w:rPr>
        <w:t>.4.</w:t>
      </w:r>
      <w:r w:rsidR="00952ADD">
        <w:rPr>
          <w:rFonts w:ascii="Times New Roman" w:hAnsi="Times New Roman" w:cs="Times New Roman"/>
          <w:sz w:val="28"/>
          <w:szCs w:val="28"/>
        </w:rPr>
        <w:tab/>
      </w:r>
      <w:r w:rsidRPr="00EF226C">
        <w:rPr>
          <w:rFonts w:ascii="Times New Roman" w:hAnsi="Times New Roman" w:cs="Times New Roman"/>
          <w:sz w:val="28"/>
          <w:szCs w:val="28"/>
        </w:rPr>
        <w:t xml:space="preserve">Проведение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может быть осуществлено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EF226C">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EF226C">
        <w:rPr>
          <w:rFonts w:ascii="Times New Roman" w:hAnsi="Times New Roman" w:cs="Times New Roman"/>
          <w:sz w:val="28"/>
          <w:szCs w:val="28"/>
        </w:rPr>
        <w:t>.</w:t>
      </w:r>
    </w:p>
    <w:p w14:paraId="625D1B99" w14:textId="7BA38F76" w:rsidR="00632ACA" w:rsidRPr="00EF226C" w:rsidRDefault="00632ACA" w:rsidP="00E4685A">
      <w:pPr>
        <w:widowControl w:val="0"/>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00952ADD">
        <w:rPr>
          <w:rFonts w:ascii="Times New Roman" w:hAnsi="Times New Roman" w:cs="Times New Roman"/>
          <w:sz w:val="28"/>
          <w:szCs w:val="28"/>
        </w:rPr>
        <w:t>.5.</w:t>
      </w:r>
      <w:r w:rsidR="00952ADD">
        <w:rPr>
          <w:rFonts w:ascii="Times New Roman" w:hAnsi="Times New Roman" w:cs="Times New Roman"/>
          <w:sz w:val="28"/>
          <w:szCs w:val="28"/>
        </w:rPr>
        <w:tab/>
      </w:r>
      <w:r w:rsidRPr="00EF226C">
        <w:rPr>
          <w:rFonts w:ascii="Times New Roman" w:hAnsi="Times New Roman" w:cs="Times New Roman"/>
          <w:sz w:val="28"/>
          <w:szCs w:val="28"/>
        </w:rPr>
        <w:t>Электронный аукцион проводится путем снижения начальной (максимальной) цены договора</w:t>
      </w:r>
      <w:r w:rsidR="00CC4C4A" w:rsidRPr="00EF226C">
        <w:rPr>
          <w:rFonts w:ascii="Times New Roman" w:hAnsi="Times New Roman" w:cs="Times New Roman"/>
          <w:sz w:val="28"/>
          <w:szCs w:val="28"/>
        </w:rPr>
        <w:t>,</w:t>
      </w:r>
      <w:r w:rsidR="00F81B2F"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EF226C">
        <w:rPr>
          <w:rFonts w:ascii="Times New Roman" w:eastAsia="Times New Roman" w:hAnsi="Times New Roman" w:cs="Times New Roman"/>
          <w:sz w:val="28"/>
          <w:szCs w:val="28"/>
          <w:lang w:eastAsia="ru-RU"/>
        </w:rPr>
        <w:t>цены единицы (</w:t>
      </w:r>
      <w:r w:rsidR="00CC4C4A" w:rsidRPr="00EF226C">
        <w:rPr>
          <w:rFonts w:ascii="Times New Roman" w:hAnsi="Times New Roman" w:cs="Times New Roman"/>
          <w:sz w:val="28"/>
          <w:szCs w:val="28"/>
        </w:rPr>
        <w:t xml:space="preserve">суммы цен единиц) товара, работы, услуги </w:t>
      </w:r>
      <w:r w:rsidR="0091450D" w:rsidRPr="00EF226C">
        <w:rPr>
          <w:rFonts w:ascii="Times New Roman" w:hAnsi="Times New Roman" w:cs="Times New Roman"/>
          <w:sz w:val="28"/>
          <w:szCs w:val="28"/>
        </w:rPr>
        <w:t>на «шаг аукциона», указанны</w:t>
      </w:r>
      <w:r w:rsidRPr="00EF226C">
        <w:rPr>
          <w:rFonts w:ascii="Times New Roman" w:hAnsi="Times New Roman" w:cs="Times New Roman"/>
          <w:sz w:val="28"/>
          <w:szCs w:val="28"/>
        </w:rPr>
        <w:t xml:space="preserve">й </w:t>
      </w:r>
      <w:r w:rsidR="0091450D" w:rsidRPr="00EF226C">
        <w:rPr>
          <w:rFonts w:ascii="Times New Roman" w:hAnsi="Times New Roman" w:cs="Times New Roman"/>
          <w:sz w:val="28"/>
          <w:szCs w:val="28"/>
        </w:rPr>
        <w:t>в аукционной документации</w:t>
      </w:r>
      <w:r w:rsidR="005360C1" w:rsidRPr="00EF226C">
        <w:rPr>
          <w:rFonts w:ascii="Times New Roman" w:hAnsi="Times New Roman" w:cs="Times New Roman"/>
          <w:sz w:val="28"/>
          <w:szCs w:val="28"/>
        </w:rPr>
        <w:t>.</w:t>
      </w:r>
    </w:p>
    <w:p w14:paraId="28F89C31" w14:textId="095E1095" w:rsidR="0091450D" w:rsidRPr="00EF226C" w:rsidRDefault="0091450D"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00952ADD">
        <w:rPr>
          <w:rFonts w:ascii="Times New Roman" w:hAnsi="Times New Roman" w:cs="Times New Roman"/>
          <w:sz w:val="28"/>
          <w:szCs w:val="28"/>
        </w:rPr>
        <w:t>.6.</w:t>
      </w:r>
      <w:r w:rsidR="00952ADD">
        <w:rPr>
          <w:rFonts w:ascii="Times New Roman" w:hAnsi="Times New Roman" w:cs="Times New Roman"/>
          <w:sz w:val="28"/>
          <w:szCs w:val="28"/>
        </w:rPr>
        <w:tab/>
      </w:r>
      <w:r w:rsidRPr="00EF226C">
        <w:rPr>
          <w:rFonts w:ascii="Times New Roman" w:hAnsi="Times New Roman" w:cs="Times New Roman"/>
          <w:sz w:val="28"/>
          <w:szCs w:val="28"/>
        </w:rPr>
        <w:t xml:space="preserve">Подача ценовых предложений при проведении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вне шага аукциона не допускается.</w:t>
      </w:r>
    </w:p>
    <w:p w14:paraId="648CD4F2" w14:textId="54B5A2FD" w:rsidR="0091450D" w:rsidRPr="00EF226C" w:rsidRDefault="0091450D"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00952ADD">
        <w:rPr>
          <w:rFonts w:ascii="Times New Roman" w:hAnsi="Times New Roman" w:cs="Times New Roman"/>
          <w:sz w:val="28"/>
          <w:szCs w:val="28"/>
        </w:rPr>
        <w:t>.7.</w:t>
      </w:r>
      <w:r w:rsidR="00952ADD">
        <w:rPr>
          <w:rFonts w:ascii="Times New Roman" w:hAnsi="Times New Roman" w:cs="Times New Roman"/>
          <w:sz w:val="28"/>
          <w:szCs w:val="28"/>
        </w:rPr>
        <w:tab/>
      </w:r>
      <w:r w:rsidRPr="00EF226C">
        <w:rPr>
          <w:rFonts w:ascii="Times New Roman" w:hAnsi="Times New Roman" w:cs="Times New Roman"/>
          <w:sz w:val="28"/>
          <w:szCs w:val="28"/>
        </w:rPr>
        <w:t>Подача ценовых предложений, равных или больше последнего поданного ценового предложения, не допускается.</w:t>
      </w:r>
    </w:p>
    <w:p w14:paraId="09D23D41" w14:textId="65531555" w:rsidR="0091450D" w:rsidRPr="00EF226C" w:rsidRDefault="0091450D"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00952ADD">
        <w:rPr>
          <w:rFonts w:ascii="Times New Roman" w:hAnsi="Times New Roman" w:cs="Times New Roman"/>
          <w:sz w:val="28"/>
          <w:szCs w:val="28"/>
        </w:rPr>
        <w:t>.8.</w:t>
      </w:r>
      <w:r w:rsidR="00952ADD">
        <w:rPr>
          <w:rFonts w:ascii="Times New Roman" w:hAnsi="Times New Roman" w:cs="Times New Roman"/>
          <w:sz w:val="28"/>
          <w:szCs w:val="28"/>
        </w:rPr>
        <w:tab/>
      </w:r>
      <w:r w:rsidR="00816DF3" w:rsidRPr="00EF226C">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EF226C">
        <w:rPr>
          <w:rFonts w:ascii="Times New Roman" w:hAnsi="Times New Roman" w:cs="Times New Roman"/>
          <w:sz w:val="28"/>
          <w:szCs w:val="28"/>
        </w:rPr>
        <w:t>интервала</w:t>
      </w:r>
      <w:r w:rsidR="00816DF3" w:rsidRPr="00EF226C">
        <w:rPr>
          <w:rFonts w:ascii="Times New Roman" w:hAnsi="Times New Roman" w:cs="Times New Roman"/>
          <w:sz w:val="28"/>
          <w:szCs w:val="28"/>
        </w:rPr>
        <w:t xml:space="preserve"> между подачей ценовых предложений </w:t>
      </w:r>
      <w:r w:rsidRPr="00EF226C">
        <w:rPr>
          <w:rFonts w:ascii="Times New Roman" w:hAnsi="Times New Roman" w:cs="Times New Roman"/>
          <w:sz w:val="28"/>
          <w:szCs w:val="28"/>
        </w:rPr>
        <w:t>не подано ни одного ценового предложения,</w:t>
      </w:r>
      <w:r w:rsidR="00CB1A0B" w:rsidRPr="00EF226C">
        <w:rPr>
          <w:rFonts w:ascii="Times New Roman" w:hAnsi="Times New Roman" w:cs="Times New Roman"/>
          <w:sz w:val="28"/>
          <w:szCs w:val="28"/>
        </w:rPr>
        <w:t xml:space="preserve"> электронный</w:t>
      </w:r>
      <w:r w:rsidRPr="00EF226C">
        <w:rPr>
          <w:rFonts w:ascii="Times New Roman" w:hAnsi="Times New Roman" w:cs="Times New Roman"/>
          <w:sz w:val="28"/>
          <w:szCs w:val="28"/>
        </w:rPr>
        <w:t xml:space="preserve"> аукцион завершается.</w:t>
      </w:r>
    </w:p>
    <w:p w14:paraId="6184AB52" w14:textId="73E9F338" w:rsidR="008F656C" w:rsidRPr="00EF226C" w:rsidRDefault="008F656C"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.9. В случае если при проведении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цена договора</w:t>
      </w:r>
      <w:r w:rsidR="00CC4C4A"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при осуществлении закупки в соответствии с</w:t>
      </w:r>
      <w:r w:rsidR="00652317" w:rsidRPr="00EF226C">
        <w:rPr>
          <w:rFonts w:ascii="Times New Roman" w:eastAsia="Times New Roman" w:hAnsi="Times New Roman" w:cs="Times New Roman"/>
          <w:sz w:val="28"/>
          <w:szCs w:val="28"/>
        </w:rPr>
        <w:t xml:space="preserve"> главой 17 настоящего Положения </w:t>
      </w:r>
      <w:r w:rsidR="00785BC7" w:rsidRPr="00EF226C">
        <w:rPr>
          <w:rFonts w:ascii="Times New Roman" w:eastAsia="Times New Roman" w:hAnsi="Times New Roman" w:cs="Times New Roman"/>
          <w:sz w:val="28"/>
          <w:szCs w:val="28"/>
        </w:rPr>
        <w:t xml:space="preserve">– </w:t>
      </w:r>
      <w:r w:rsidR="00785BC7" w:rsidRPr="00EF226C">
        <w:rPr>
          <w:rFonts w:ascii="Times New Roman" w:hAnsi="Times New Roman" w:cs="Times New Roman"/>
          <w:sz w:val="28"/>
          <w:szCs w:val="28"/>
        </w:rPr>
        <w:t xml:space="preserve">начальная </w:t>
      </w:r>
      <w:r w:rsidR="00CC4C4A" w:rsidRPr="00EF226C">
        <w:rPr>
          <w:rFonts w:ascii="Times New Roman" w:eastAsia="Times New Roman" w:hAnsi="Times New Roman" w:cs="Times New Roman"/>
          <w:sz w:val="28"/>
          <w:szCs w:val="28"/>
          <w:lang w:eastAsia="ru-RU"/>
        </w:rPr>
        <w:t>цена единицы (</w:t>
      </w:r>
      <w:r w:rsidR="00CC4C4A" w:rsidRPr="00EF226C">
        <w:rPr>
          <w:rFonts w:ascii="Times New Roman" w:hAnsi="Times New Roman" w:cs="Times New Roman"/>
          <w:sz w:val="28"/>
          <w:szCs w:val="28"/>
        </w:rPr>
        <w:t>сумма цен единиц) товара, работы, услуги</w:t>
      </w:r>
      <w:r w:rsidR="00747CD2"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снижена до нуля, </w:t>
      </w:r>
      <w:r w:rsidR="00CB1A0B" w:rsidRPr="00EF226C">
        <w:rPr>
          <w:rFonts w:ascii="Times New Roman" w:hAnsi="Times New Roman" w:cs="Times New Roman"/>
          <w:sz w:val="28"/>
          <w:szCs w:val="28"/>
        </w:rPr>
        <w:t xml:space="preserve">электронный </w:t>
      </w:r>
      <w:r w:rsidRPr="00EF226C">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закупке, и которое предложило наиболее высокую цену за право заключить договор.</w:t>
      </w:r>
    </w:p>
    <w:p w14:paraId="39AD5848" w14:textId="1741407F"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0091450D" w:rsidRPr="00EF226C">
        <w:rPr>
          <w:rFonts w:ascii="Times New Roman" w:hAnsi="Times New Roman" w:cs="Times New Roman"/>
          <w:sz w:val="28"/>
          <w:szCs w:val="28"/>
        </w:rPr>
        <w:t>.</w:t>
      </w:r>
      <w:r w:rsidR="008F656C" w:rsidRPr="00EF226C">
        <w:rPr>
          <w:rFonts w:ascii="Times New Roman" w:hAnsi="Times New Roman" w:cs="Times New Roman"/>
          <w:sz w:val="28"/>
          <w:szCs w:val="28"/>
        </w:rPr>
        <w:t>10</w:t>
      </w:r>
      <w:r w:rsidRPr="00EF226C">
        <w:rPr>
          <w:rFonts w:ascii="Times New Roman" w:hAnsi="Times New Roman" w:cs="Times New Roman"/>
          <w:sz w:val="28"/>
          <w:szCs w:val="28"/>
        </w:rPr>
        <w:t xml:space="preserve">. </w:t>
      </w:r>
      <w:r w:rsidR="0042684A" w:rsidRPr="00EF226C">
        <w:rPr>
          <w:rFonts w:ascii="Times New Roman" w:hAnsi="Times New Roman" w:cs="Times New Roman"/>
          <w:color w:val="000000"/>
          <w:sz w:val="28"/>
          <w:szCs w:val="28"/>
        </w:rPr>
        <w:t>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14:paraId="33660BEA" w14:textId="02DEB118" w:rsidR="002D08C6" w:rsidRPr="00EF226C" w:rsidRDefault="00952ADD" w:rsidP="00E4685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43.11.</w:t>
      </w:r>
      <w:r>
        <w:rPr>
          <w:rFonts w:ascii="Times New Roman" w:hAnsi="Times New Roman" w:cs="Times New Roman"/>
          <w:sz w:val="28"/>
          <w:szCs w:val="28"/>
        </w:rPr>
        <w:tab/>
      </w:r>
      <w:r w:rsidR="002D08C6" w:rsidRPr="00EF226C">
        <w:rPr>
          <w:rFonts w:ascii="Times New Roman" w:hAnsi="Times New Roman" w:cs="Times New Roman"/>
          <w:sz w:val="28"/>
          <w:szCs w:val="28"/>
        </w:rPr>
        <w:t xml:space="preserve">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665B02AF"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p>
    <w:p w14:paraId="4C82EBAF" w14:textId="362A4395" w:rsidR="00632ACA" w:rsidRPr="00EF226C" w:rsidRDefault="0077654E" w:rsidP="00E4685A">
      <w:pPr>
        <w:pStyle w:val="2"/>
        <w:widowControl w:val="0"/>
        <w:spacing w:before="0" w:line="240" w:lineRule="auto"/>
        <w:jc w:val="center"/>
        <w:rPr>
          <w:rFonts w:ascii="Times New Roman" w:hAnsi="Times New Roman" w:cs="Times New Roman"/>
          <w:b w:val="0"/>
          <w:bCs w:val="0"/>
          <w:color w:val="auto"/>
          <w:sz w:val="28"/>
          <w:szCs w:val="28"/>
        </w:rPr>
      </w:pPr>
      <w:bookmarkStart w:id="76" w:name="_Toc55217692"/>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4</w:t>
      </w:r>
      <w:r w:rsidR="00632ACA" w:rsidRPr="00EF226C">
        <w:rPr>
          <w:rFonts w:ascii="Times New Roman" w:hAnsi="Times New Roman" w:cs="Times New Roman"/>
          <w:b w:val="0"/>
          <w:bCs w:val="0"/>
          <w:color w:val="auto"/>
          <w:sz w:val="28"/>
          <w:szCs w:val="28"/>
        </w:rPr>
        <w:t>. Порядок рассмотрения вторых частей заявок на участие в аукционе в</w:t>
      </w:r>
      <w:r w:rsidR="00B03A2C" w:rsidRPr="00EF226C">
        <w:rPr>
          <w:rFonts w:ascii="Times New Roman" w:hAnsi="Times New Roman" w:cs="Times New Roman"/>
          <w:b w:val="0"/>
          <w:bCs w:val="0"/>
          <w:color w:val="auto"/>
          <w:sz w:val="28"/>
          <w:szCs w:val="28"/>
        </w:rPr>
        <w:t> </w:t>
      </w:r>
      <w:r w:rsidR="00632ACA" w:rsidRPr="00EF226C">
        <w:rPr>
          <w:rFonts w:ascii="Times New Roman" w:hAnsi="Times New Roman" w:cs="Times New Roman"/>
          <w:b w:val="0"/>
          <w:bCs w:val="0"/>
          <w:color w:val="auto"/>
          <w:sz w:val="28"/>
          <w:szCs w:val="28"/>
        </w:rPr>
        <w:t>электронной форме</w:t>
      </w:r>
      <w:r w:rsidR="00935FC2" w:rsidRPr="00EF226C">
        <w:rPr>
          <w:rFonts w:ascii="Times New Roman" w:hAnsi="Times New Roman" w:cs="Times New Roman"/>
          <w:b w:val="0"/>
          <w:bCs w:val="0"/>
          <w:color w:val="auto"/>
          <w:sz w:val="28"/>
          <w:szCs w:val="28"/>
        </w:rPr>
        <w:t>,</w:t>
      </w:r>
      <w:r w:rsidR="00B55986" w:rsidRPr="00EF226C">
        <w:rPr>
          <w:rFonts w:ascii="Times New Roman" w:hAnsi="Times New Roman" w:cs="Times New Roman"/>
          <w:b w:val="0"/>
          <w:bCs w:val="0"/>
          <w:color w:val="auto"/>
          <w:sz w:val="28"/>
          <w:szCs w:val="28"/>
        </w:rPr>
        <w:t xml:space="preserve"> подведение итогов электронного аукциона</w:t>
      </w:r>
      <w:bookmarkEnd w:id="76"/>
    </w:p>
    <w:p w14:paraId="559878EE"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p>
    <w:p w14:paraId="556432ED" w14:textId="77777777" w:rsidR="00632ACA" w:rsidRPr="00EF226C" w:rsidRDefault="00F62F98"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w:t>
      </w:r>
      <w:r w:rsidR="00632ACA" w:rsidRPr="00EF226C">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EF226C">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EF226C">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EF226C">
        <w:rPr>
          <w:rFonts w:ascii="Times New Roman" w:hAnsi="Times New Roman" w:cs="Times New Roman"/>
          <w:sz w:val="28"/>
          <w:szCs w:val="28"/>
        </w:rPr>
        <w:t xml:space="preserve"> </w:t>
      </w:r>
      <w:r w:rsidR="0079495C" w:rsidRPr="00EF226C">
        <w:rPr>
          <w:rFonts w:ascii="Times New Roman" w:hAnsi="Times New Roman" w:cs="Times New Roman"/>
          <w:sz w:val="28"/>
          <w:szCs w:val="28"/>
        </w:rPr>
        <w:lastRenderedPageBreak/>
        <w:t xml:space="preserve">извещением и </w:t>
      </w:r>
      <w:r w:rsidR="00632ACA" w:rsidRPr="00EF226C">
        <w:rPr>
          <w:rFonts w:ascii="Times New Roman" w:hAnsi="Times New Roman" w:cs="Times New Roman"/>
          <w:sz w:val="28"/>
          <w:szCs w:val="28"/>
        </w:rPr>
        <w:t>документацией о таком аукционе</w:t>
      </w:r>
      <w:r w:rsidR="000110EE" w:rsidRPr="00EF226C">
        <w:rPr>
          <w:rFonts w:ascii="Times New Roman" w:hAnsi="Times New Roman" w:cs="Times New Roman"/>
          <w:sz w:val="28"/>
          <w:szCs w:val="28"/>
        </w:rPr>
        <w:t>.</w:t>
      </w:r>
    </w:p>
    <w:p w14:paraId="0002A098"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таком аукц</w:t>
      </w:r>
      <w:r w:rsidR="00095B87" w:rsidRPr="00EF226C">
        <w:rPr>
          <w:rFonts w:ascii="Times New Roman" w:hAnsi="Times New Roman" w:cs="Times New Roman"/>
          <w:sz w:val="28"/>
          <w:szCs w:val="28"/>
        </w:rPr>
        <w:t xml:space="preserve">ионе требованиям, установленным извещением и </w:t>
      </w:r>
      <w:r w:rsidRPr="00EF226C">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7FD7894F"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EF226C">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EF226C">
        <w:rPr>
          <w:rFonts w:ascii="Times New Roman" w:hAnsi="Times New Roman" w:cs="Times New Roman"/>
          <w:sz w:val="28"/>
          <w:szCs w:val="28"/>
        </w:rPr>
        <w:t>.</w:t>
      </w:r>
    </w:p>
    <w:p w14:paraId="0ABB8E58"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.4. Заявка на участие в электронном аукционе признается не</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соответствующей требованиям, установленным </w:t>
      </w:r>
      <w:r w:rsidR="00095B87" w:rsidRPr="00EF226C">
        <w:rPr>
          <w:rFonts w:ascii="Times New Roman" w:hAnsi="Times New Roman" w:cs="Times New Roman"/>
          <w:sz w:val="28"/>
          <w:szCs w:val="28"/>
        </w:rPr>
        <w:t xml:space="preserve">извещением и (или) </w:t>
      </w:r>
      <w:r w:rsidRPr="00EF226C">
        <w:rPr>
          <w:rFonts w:ascii="Times New Roman" w:hAnsi="Times New Roman" w:cs="Times New Roman"/>
          <w:sz w:val="28"/>
          <w:szCs w:val="28"/>
        </w:rPr>
        <w:t>документацией о таком аукционе, в случае:</w:t>
      </w:r>
    </w:p>
    <w:p w14:paraId="585083EF" w14:textId="07B1B322" w:rsidR="00632ACA" w:rsidRPr="00EF226C" w:rsidRDefault="00C80D3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44.4.</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3121A2">
        <w:rPr>
          <w:rFonts w:ascii="Times New Roman" w:hAnsi="Times New Roman" w:cs="Times New Roman"/>
          <w:sz w:val="28"/>
          <w:szCs w:val="28"/>
        </w:rPr>
        <w:tab/>
        <w:t>Н</w:t>
      </w:r>
      <w:r w:rsidR="003714E6" w:rsidRPr="00EF226C">
        <w:rPr>
          <w:rFonts w:ascii="Times New Roman" w:hAnsi="Times New Roman" w:cs="Times New Roman"/>
          <w:sz w:val="28"/>
          <w:szCs w:val="28"/>
        </w:rPr>
        <w:t>епредставления документов и информации, которые предусмотрены пунктом 40.7.3</w:t>
      </w:r>
      <w:r w:rsidRPr="00EF226C">
        <w:rPr>
          <w:rFonts w:ascii="Times New Roman" w:hAnsi="Times New Roman" w:cs="Times New Roman"/>
          <w:sz w:val="28"/>
          <w:szCs w:val="28"/>
        </w:rPr>
        <w:t>.</w:t>
      </w:r>
      <w:r w:rsidR="003714E6" w:rsidRPr="00EF226C">
        <w:rPr>
          <w:rFonts w:ascii="Times New Roman" w:hAnsi="Times New Roman" w:cs="Times New Roman"/>
          <w:sz w:val="28"/>
          <w:szCs w:val="28"/>
        </w:rPr>
        <w:t xml:space="preserve"> настоящего Положения, в случае осуществления аукциона в</w:t>
      </w:r>
      <w:r w:rsidR="00B03A2C" w:rsidRPr="00EF226C">
        <w:rPr>
          <w:rFonts w:ascii="Times New Roman" w:hAnsi="Times New Roman" w:cs="Times New Roman"/>
          <w:sz w:val="28"/>
          <w:szCs w:val="28"/>
        </w:rPr>
        <w:t> </w:t>
      </w:r>
      <w:r w:rsidR="003714E6" w:rsidRPr="00EF226C">
        <w:rPr>
          <w:rFonts w:ascii="Times New Roman" w:hAnsi="Times New Roman" w:cs="Times New Roman"/>
          <w:sz w:val="28"/>
          <w:szCs w:val="28"/>
        </w:rPr>
        <w:t>электронной форме</w:t>
      </w:r>
      <w:r w:rsidR="003714E6"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EF226C">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095B87" w:rsidRPr="00EF226C">
        <w:rPr>
          <w:rFonts w:ascii="Times New Roman" w:hAnsi="Times New Roman" w:cs="Times New Roman"/>
          <w:sz w:val="28"/>
          <w:szCs w:val="28"/>
        </w:rPr>
        <w:t xml:space="preserve">извещением и (или) </w:t>
      </w:r>
      <w:r w:rsidR="003714E6" w:rsidRPr="00EF226C">
        <w:rPr>
          <w:rFonts w:ascii="Times New Roman" w:hAnsi="Times New Roman" w:cs="Times New Roman"/>
          <w:sz w:val="28"/>
          <w:szCs w:val="28"/>
        </w:rPr>
        <w:t>документацией о</w:t>
      </w:r>
      <w:r w:rsidR="00B03A2C" w:rsidRPr="00EF226C">
        <w:rPr>
          <w:rFonts w:ascii="Times New Roman" w:hAnsi="Times New Roman" w:cs="Times New Roman"/>
          <w:sz w:val="28"/>
          <w:szCs w:val="28"/>
        </w:rPr>
        <w:t> </w:t>
      </w:r>
      <w:r w:rsidR="003714E6" w:rsidRPr="00EF226C">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EF226C">
        <w:rPr>
          <w:rFonts w:ascii="Times New Roman" w:hAnsi="Times New Roman" w:cs="Times New Roman"/>
          <w:sz w:val="28"/>
          <w:szCs w:val="28"/>
        </w:rPr>
        <w:t xml:space="preserve"> или</w:t>
      </w:r>
      <w:r w:rsidR="003714E6" w:rsidRPr="00EF226C">
        <w:rPr>
          <w:rFonts w:ascii="Times New Roman" w:eastAsia="Times New Roman" w:hAnsi="Times New Roman" w:cs="Times New Roman"/>
          <w:sz w:val="28"/>
          <w:szCs w:val="28"/>
        </w:rPr>
        <w:t xml:space="preserve"> </w:t>
      </w:r>
      <w:r w:rsidR="00632ACA" w:rsidRPr="00EF226C">
        <w:rPr>
          <w:rFonts w:ascii="Times New Roman" w:hAnsi="Times New Roman" w:cs="Times New Roman"/>
          <w:sz w:val="28"/>
          <w:szCs w:val="28"/>
        </w:rPr>
        <w:t>непредставления документов и</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информации, которые предусмотрены пунктом</w:t>
      </w:r>
      <w:r w:rsidR="003B14E6" w:rsidRPr="00EF226C">
        <w:rPr>
          <w:rFonts w:ascii="Times New Roman" w:hAnsi="Times New Roman" w:cs="Times New Roman"/>
          <w:sz w:val="28"/>
          <w:szCs w:val="28"/>
        </w:rPr>
        <w:t xml:space="preserve"> </w:t>
      </w:r>
      <w:r w:rsidR="00337CAD">
        <w:rPr>
          <w:rFonts w:ascii="Times New Roman" w:hAnsi="Times New Roman" w:cs="Times New Roman"/>
          <w:sz w:val="28"/>
          <w:szCs w:val="28"/>
        </w:rPr>
        <w:t xml:space="preserve">   </w:t>
      </w:r>
      <w:r w:rsidR="003B14E6" w:rsidRPr="00EF226C">
        <w:rPr>
          <w:rFonts w:ascii="Times New Roman" w:hAnsi="Times New Roman" w:cs="Times New Roman"/>
          <w:sz w:val="28"/>
          <w:szCs w:val="28"/>
        </w:rPr>
        <w:t>4</w:t>
      </w:r>
      <w:r w:rsidR="00F62F98" w:rsidRPr="00EF226C">
        <w:rPr>
          <w:rFonts w:ascii="Times New Roman" w:hAnsi="Times New Roman" w:cs="Times New Roman"/>
          <w:sz w:val="28"/>
          <w:szCs w:val="28"/>
        </w:rPr>
        <w:t>0</w:t>
      </w:r>
      <w:r w:rsidR="00632ACA"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EF226C">
        <w:rPr>
          <w:rFonts w:ascii="Times New Roman" w:hAnsi="Times New Roman" w:cs="Times New Roman"/>
          <w:sz w:val="28"/>
          <w:szCs w:val="28"/>
        </w:rPr>
        <w:t xml:space="preserve">извещением и (или) </w:t>
      </w:r>
      <w:r w:rsidR="00632ACA" w:rsidRPr="00EF226C">
        <w:rPr>
          <w:rFonts w:ascii="Times New Roman" w:hAnsi="Times New Roman" w:cs="Times New Roman"/>
          <w:sz w:val="28"/>
          <w:szCs w:val="28"/>
        </w:rPr>
        <w:t xml:space="preserve">документацией о таком аукционе, </w:t>
      </w:r>
      <w:r w:rsidR="00360759" w:rsidRPr="00EF226C">
        <w:rPr>
          <w:rFonts w:ascii="Times New Roman" w:hAnsi="Times New Roman" w:cs="Times New Roman"/>
          <w:sz w:val="28"/>
          <w:szCs w:val="28"/>
        </w:rPr>
        <w:t>установления комиссией по</w:t>
      </w:r>
      <w:r w:rsidR="00B03A2C" w:rsidRPr="00EF226C">
        <w:rPr>
          <w:rFonts w:ascii="Times New Roman" w:hAnsi="Times New Roman" w:cs="Times New Roman"/>
          <w:sz w:val="28"/>
          <w:szCs w:val="28"/>
        </w:rPr>
        <w:t> </w:t>
      </w:r>
      <w:r w:rsidR="00360759" w:rsidRPr="00EF226C">
        <w:rPr>
          <w:rFonts w:ascii="Times New Roman" w:hAnsi="Times New Roman" w:cs="Times New Roman"/>
          <w:sz w:val="28"/>
          <w:szCs w:val="28"/>
        </w:rPr>
        <w:t xml:space="preserve">осуществлению закупок факта предоставления недостоверной информации </w:t>
      </w:r>
      <w:r w:rsidR="00632ACA" w:rsidRPr="00EF226C">
        <w:rPr>
          <w:rFonts w:ascii="Times New Roman" w:hAnsi="Times New Roman" w:cs="Times New Roman"/>
          <w:sz w:val="28"/>
          <w:szCs w:val="28"/>
        </w:rPr>
        <w:t>на дату и время окончания срока подачи зая</w:t>
      </w:r>
      <w:r w:rsidR="00337CAD">
        <w:rPr>
          <w:rFonts w:ascii="Times New Roman" w:hAnsi="Times New Roman" w:cs="Times New Roman"/>
          <w:sz w:val="28"/>
          <w:szCs w:val="28"/>
        </w:rPr>
        <w:t>вок на участие в таком аукционе.</w:t>
      </w:r>
    </w:p>
    <w:p w14:paraId="23E249FB" w14:textId="63ED8B5C" w:rsidR="00B95072" w:rsidRPr="00EF226C" w:rsidRDefault="00C80D3E" w:rsidP="00337C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44.4.</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337CAD">
        <w:rPr>
          <w:rFonts w:ascii="Times New Roman" w:hAnsi="Times New Roman" w:cs="Times New Roman"/>
          <w:sz w:val="28"/>
          <w:szCs w:val="28"/>
        </w:rPr>
        <w:tab/>
        <w:t>Н</w:t>
      </w:r>
      <w:r w:rsidR="00632ACA" w:rsidRPr="00EF226C">
        <w:rPr>
          <w:rFonts w:ascii="Times New Roman" w:hAnsi="Times New Roman" w:cs="Times New Roman"/>
          <w:sz w:val="28"/>
          <w:szCs w:val="28"/>
        </w:rPr>
        <w:t>есоответствия участника такого аукциона, а также</w:t>
      </w:r>
      <w:r w:rsidR="00B95072" w:rsidRPr="00EF226C">
        <w:rPr>
          <w:rFonts w:ascii="Times New Roman" w:hAnsi="Times New Roman" w:cs="Times New Roman"/>
          <w:sz w:val="28"/>
          <w:szCs w:val="28"/>
        </w:rPr>
        <w:t xml:space="preserve"> соисполнителей, субподрядчиков,</w:t>
      </w:r>
      <w:r w:rsidR="00632ACA" w:rsidRPr="00EF226C">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EF226C">
        <w:rPr>
          <w:rFonts w:ascii="Times New Roman" w:hAnsi="Times New Roman" w:cs="Times New Roman"/>
          <w:sz w:val="28"/>
          <w:szCs w:val="28"/>
        </w:rPr>
        <w:t xml:space="preserve"> в соответствии с </w:t>
      </w:r>
      <w:r w:rsidR="00811D25" w:rsidRPr="00EF226C">
        <w:rPr>
          <w:rFonts w:ascii="Times New Roman" w:hAnsi="Times New Roman" w:cs="Times New Roman"/>
          <w:sz w:val="28"/>
          <w:szCs w:val="28"/>
        </w:rPr>
        <w:t>под</w:t>
      </w:r>
      <w:r w:rsidR="00D45CF3" w:rsidRPr="00EF226C">
        <w:rPr>
          <w:rFonts w:ascii="Times New Roman" w:hAnsi="Times New Roman" w:cs="Times New Roman"/>
          <w:sz w:val="28"/>
          <w:szCs w:val="28"/>
        </w:rPr>
        <w:t>пунктами</w:t>
      </w:r>
      <w:r w:rsidR="000A7A5A" w:rsidRPr="00EF226C">
        <w:rPr>
          <w:rFonts w:ascii="Times New Roman" w:hAnsi="Times New Roman" w:cs="Times New Roman"/>
          <w:sz w:val="28"/>
          <w:szCs w:val="28"/>
        </w:rPr>
        <w:t xml:space="preserve"> </w:t>
      </w:r>
      <w:r w:rsidR="00B95072" w:rsidRPr="00EF226C">
        <w:rPr>
          <w:rFonts w:ascii="Times New Roman" w:hAnsi="Times New Roman" w:cs="Times New Roman"/>
          <w:sz w:val="28"/>
          <w:szCs w:val="28"/>
        </w:rPr>
        <w:t>8.</w:t>
      </w:r>
      <w:r w:rsidR="0073079C" w:rsidRPr="00EF226C">
        <w:rPr>
          <w:rFonts w:ascii="Times New Roman" w:hAnsi="Times New Roman" w:cs="Times New Roman"/>
          <w:sz w:val="28"/>
          <w:szCs w:val="28"/>
        </w:rPr>
        <w:t>4</w:t>
      </w:r>
      <w:r w:rsidRPr="00EF226C">
        <w:rPr>
          <w:rFonts w:ascii="Times New Roman" w:hAnsi="Times New Roman" w:cs="Times New Roman"/>
          <w:sz w:val="28"/>
          <w:szCs w:val="28"/>
        </w:rPr>
        <w:t>.14 и 8.4.16.</w:t>
      </w:r>
      <w:r w:rsidR="00B95072" w:rsidRPr="00EF226C">
        <w:rPr>
          <w:rFonts w:ascii="Times New Roman" w:hAnsi="Times New Roman" w:cs="Times New Roman"/>
          <w:sz w:val="28"/>
          <w:szCs w:val="28"/>
        </w:rPr>
        <w:t xml:space="preserve"> настоящего </w:t>
      </w:r>
      <w:r w:rsidR="00337CAD">
        <w:rPr>
          <w:rFonts w:ascii="Times New Roman" w:hAnsi="Times New Roman" w:cs="Times New Roman"/>
          <w:sz w:val="28"/>
          <w:szCs w:val="28"/>
        </w:rPr>
        <w:t>Положения.</w:t>
      </w:r>
    </w:p>
    <w:p w14:paraId="4E88AC4A" w14:textId="04ACBEFA" w:rsidR="005E0E96" w:rsidRPr="00EF226C" w:rsidRDefault="005E0E96"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44.4.3.</w:t>
      </w:r>
      <w:r w:rsidRPr="00EF226C">
        <w:rPr>
          <w:rFonts w:ascii="Times New Roman" w:hAnsi="Times New Roman" w:cs="Times New Roman"/>
          <w:sz w:val="28"/>
          <w:szCs w:val="28"/>
          <w:vertAlign w:val="superscript"/>
        </w:rPr>
        <w:t xml:space="preserve"> </w:t>
      </w:r>
      <w:r w:rsidR="00337CAD">
        <w:rPr>
          <w:rFonts w:ascii="Times New Roman" w:hAnsi="Times New Roman" w:cs="Times New Roman"/>
          <w:sz w:val="28"/>
          <w:szCs w:val="28"/>
        </w:rPr>
        <w:t>О</w:t>
      </w:r>
      <w:r w:rsidRPr="00EF226C">
        <w:rPr>
          <w:rFonts w:ascii="Times New Roman" w:hAnsi="Times New Roman" w:cs="Times New Roman"/>
          <w:sz w:val="28"/>
          <w:szCs w:val="28"/>
        </w:rPr>
        <w:t>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2D528737" w14:textId="1CC7ABCA"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.5. Принятие решения о несоответствии заявки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электронном </w:t>
      </w:r>
      <w:r w:rsidRPr="00EF226C">
        <w:rPr>
          <w:rFonts w:ascii="Times New Roman" w:hAnsi="Times New Roman" w:cs="Times New Roman"/>
          <w:sz w:val="28"/>
          <w:szCs w:val="28"/>
        </w:rPr>
        <w:lastRenderedPageBreak/>
        <w:t xml:space="preserve">аукционе требованиям, установленным </w:t>
      </w:r>
      <w:r w:rsidR="00095B87" w:rsidRPr="00EF226C">
        <w:rPr>
          <w:rFonts w:ascii="Times New Roman" w:hAnsi="Times New Roman" w:cs="Times New Roman"/>
          <w:sz w:val="28"/>
          <w:szCs w:val="28"/>
        </w:rPr>
        <w:t xml:space="preserve">извещением и (или) </w:t>
      </w:r>
      <w:r w:rsidRPr="00EF226C">
        <w:rPr>
          <w:rFonts w:ascii="Times New Roman" w:hAnsi="Times New Roman" w:cs="Times New Roman"/>
          <w:sz w:val="28"/>
          <w:szCs w:val="28"/>
        </w:rPr>
        <w:t>документацией о таком аукционе, по основаниям, не предусмотренным пунктом 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.4</w:t>
      </w:r>
      <w:r w:rsidR="00C80D3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не допускается. </w:t>
      </w:r>
    </w:p>
    <w:p w14:paraId="521A1A6D" w14:textId="77777777" w:rsidR="00B55986" w:rsidRPr="00EF226C" w:rsidRDefault="00632ACA" w:rsidP="00E4685A">
      <w:pPr>
        <w:pStyle w:val="formattext"/>
        <w:widowControl w:val="0"/>
        <w:spacing w:before="0" w:beforeAutospacing="0" w:after="0" w:afterAutospacing="0"/>
        <w:ind w:firstLine="708"/>
        <w:jc w:val="both"/>
        <w:rPr>
          <w:spacing w:val="-4"/>
          <w:sz w:val="28"/>
          <w:szCs w:val="28"/>
        </w:rPr>
      </w:pPr>
      <w:r w:rsidRPr="00EF226C">
        <w:rPr>
          <w:sz w:val="28"/>
          <w:szCs w:val="28"/>
        </w:rPr>
        <w:t>4</w:t>
      </w:r>
      <w:r w:rsidR="00F62F98" w:rsidRPr="00EF226C">
        <w:rPr>
          <w:sz w:val="28"/>
          <w:szCs w:val="28"/>
        </w:rPr>
        <w:t>4</w:t>
      </w:r>
      <w:r w:rsidRPr="00EF226C">
        <w:rPr>
          <w:sz w:val="28"/>
          <w:szCs w:val="28"/>
        </w:rPr>
        <w:t xml:space="preserve">.6. Результаты рассмотрения </w:t>
      </w:r>
      <w:r w:rsidR="00BA1550" w:rsidRPr="00EF226C">
        <w:rPr>
          <w:sz w:val="28"/>
          <w:szCs w:val="28"/>
        </w:rPr>
        <w:t xml:space="preserve">вторых частей </w:t>
      </w:r>
      <w:r w:rsidRPr="00EF226C">
        <w:rPr>
          <w:sz w:val="28"/>
          <w:szCs w:val="28"/>
        </w:rPr>
        <w:t>заявок на участие в</w:t>
      </w:r>
      <w:r w:rsidR="00B03A2C" w:rsidRPr="00EF226C">
        <w:rPr>
          <w:sz w:val="28"/>
          <w:szCs w:val="28"/>
        </w:rPr>
        <w:t> </w:t>
      </w:r>
      <w:r w:rsidRPr="00EF226C">
        <w:rPr>
          <w:sz w:val="28"/>
          <w:szCs w:val="28"/>
        </w:rPr>
        <w:t xml:space="preserve">электронном аукционе фиксируются в протоколе подведения итогов такого аукциона, который подписывается </w:t>
      </w:r>
      <w:r w:rsidR="00C01A8C" w:rsidRPr="00EF226C">
        <w:rPr>
          <w:spacing w:val="-4"/>
          <w:sz w:val="28"/>
          <w:szCs w:val="28"/>
        </w:rPr>
        <w:t>в день рассмотрения заявок</w:t>
      </w:r>
      <w:r w:rsidR="009E46B1" w:rsidRPr="00EF226C">
        <w:rPr>
          <w:spacing w:val="-4"/>
          <w:sz w:val="28"/>
          <w:szCs w:val="28"/>
        </w:rPr>
        <w:t xml:space="preserve"> </w:t>
      </w:r>
      <w:r w:rsidRPr="00EF226C">
        <w:rPr>
          <w:sz w:val="28"/>
          <w:szCs w:val="28"/>
        </w:rPr>
        <w:t>всеми участвовавшими в рассмотрении этих заявок членами ко</w:t>
      </w:r>
      <w:r w:rsidR="00174855" w:rsidRPr="00EF226C">
        <w:rPr>
          <w:sz w:val="28"/>
          <w:szCs w:val="28"/>
        </w:rPr>
        <w:t>миссии по осуществлению закупок</w:t>
      </w:r>
      <w:r w:rsidR="00D82A0D" w:rsidRPr="00EF226C">
        <w:rPr>
          <w:sz w:val="28"/>
          <w:szCs w:val="28"/>
        </w:rPr>
        <w:t>,</w:t>
      </w:r>
      <w:r w:rsidR="00174855" w:rsidRPr="00EF226C">
        <w:rPr>
          <w:sz w:val="28"/>
          <w:szCs w:val="28"/>
        </w:rPr>
        <w:t xml:space="preserve"> </w:t>
      </w:r>
      <w:r w:rsidR="00D82A0D" w:rsidRPr="00EF226C">
        <w:rPr>
          <w:sz w:val="28"/>
          <w:szCs w:val="28"/>
        </w:rPr>
        <w:t xml:space="preserve">направляется заказчиком оператору электронной площадки </w:t>
      </w:r>
      <w:r w:rsidR="00F66020" w:rsidRPr="00EF226C">
        <w:rPr>
          <w:sz w:val="28"/>
          <w:szCs w:val="28"/>
        </w:rPr>
        <w:t xml:space="preserve">и </w:t>
      </w:r>
      <w:r w:rsidR="00E63D17" w:rsidRPr="00EF226C">
        <w:rPr>
          <w:sz w:val="28"/>
          <w:szCs w:val="28"/>
        </w:rPr>
        <w:t xml:space="preserve">подлежит размещению </w:t>
      </w:r>
      <w:r w:rsidR="00F66020" w:rsidRPr="00EF226C">
        <w:rPr>
          <w:sz w:val="28"/>
          <w:szCs w:val="28"/>
        </w:rPr>
        <w:t>в ЕИС не позднее чем через три дня со</w:t>
      </w:r>
      <w:r w:rsidR="00B03A2C" w:rsidRPr="00EF226C">
        <w:rPr>
          <w:sz w:val="28"/>
          <w:szCs w:val="28"/>
        </w:rPr>
        <w:t> </w:t>
      </w:r>
      <w:r w:rsidR="00F66020" w:rsidRPr="00EF226C">
        <w:rPr>
          <w:sz w:val="28"/>
          <w:szCs w:val="28"/>
        </w:rPr>
        <w:t>дня подписания</w:t>
      </w:r>
      <w:r w:rsidRPr="00EF226C">
        <w:rPr>
          <w:sz w:val="28"/>
          <w:szCs w:val="28"/>
        </w:rPr>
        <w:t xml:space="preserve">. </w:t>
      </w:r>
      <w:r w:rsidR="00951752" w:rsidRPr="00EF226C">
        <w:rPr>
          <w:sz w:val="28"/>
          <w:szCs w:val="28"/>
        </w:rPr>
        <w:t>Указанный протокол должен содержать информацию, предусмотренную частью 14 статьи 3.2 Закона №</w:t>
      </w:r>
      <w:r w:rsidR="00662AC3" w:rsidRPr="00EF226C">
        <w:rPr>
          <w:sz w:val="28"/>
          <w:szCs w:val="28"/>
        </w:rPr>
        <w:t> </w:t>
      </w:r>
      <w:r w:rsidR="00951752" w:rsidRPr="00EF226C">
        <w:rPr>
          <w:sz w:val="28"/>
          <w:szCs w:val="28"/>
        </w:rPr>
        <w:t>223</w:t>
      </w:r>
      <w:r w:rsidR="00A521C3" w:rsidRPr="00EF226C">
        <w:rPr>
          <w:sz w:val="28"/>
          <w:szCs w:val="28"/>
        </w:rPr>
        <w:t>-</w:t>
      </w:r>
      <w:r w:rsidR="00951752" w:rsidRPr="00EF226C">
        <w:rPr>
          <w:sz w:val="28"/>
          <w:szCs w:val="28"/>
        </w:rPr>
        <w:t>ФЗ.</w:t>
      </w:r>
      <w:r w:rsidR="000878FF" w:rsidRPr="00EF226C">
        <w:rPr>
          <w:sz w:val="28"/>
          <w:szCs w:val="28"/>
        </w:rPr>
        <w:t xml:space="preserve"> </w:t>
      </w:r>
      <w:r w:rsidR="00CB0967" w:rsidRPr="00EF226C">
        <w:rPr>
          <w:sz w:val="28"/>
          <w:szCs w:val="28"/>
        </w:rPr>
        <w:t xml:space="preserve">Заказчик вправе </w:t>
      </w:r>
      <w:r w:rsidR="00CB0967" w:rsidRPr="00EF226C">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E74B272" w14:textId="77777777" w:rsidR="00632ACA" w:rsidRPr="00EF226C" w:rsidRDefault="00632ACA" w:rsidP="00E4685A">
      <w:pPr>
        <w:pStyle w:val="formattext"/>
        <w:widowControl w:val="0"/>
        <w:spacing w:before="0" w:beforeAutospacing="0" w:after="0" w:afterAutospacing="0"/>
        <w:ind w:firstLine="708"/>
        <w:jc w:val="both"/>
        <w:rPr>
          <w:spacing w:val="-4"/>
          <w:sz w:val="28"/>
          <w:szCs w:val="28"/>
        </w:rPr>
      </w:pPr>
      <w:r w:rsidRPr="00EF226C">
        <w:rPr>
          <w:spacing w:val="-4"/>
          <w:sz w:val="28"/>
          <w:szCs w:val="28"/>
        </w:rPr>
        <w:t>4</w:t>
      </w:r>
      <w:r w:rsidR="00F62F98" w:rsidRPr="00EF226C">
        <w:rPr>
          <w:spacing w:val="-4"/>
          <w:sz w:val="28"/>
          <w:szCs w:val="28"/>
        </w:rPr>
        <w:t>4</w:t>
      </w:r>
      <w:r w:rsidRPr="00EF226C">
        <w:rPr>
          <w:spacing w:val="-4"/>
          <w:sz w:val="28"/>
          <w:szCs w:val="28"/>
        </w:rPr>
        <w:t>.</w:t>
      </w:r>
      <w:r w:rsidR="00D83243" w:rsidRPr="00EF226C">
        <w:rPr>
          <w:spacing w:val="-4"/>
          <w:sz w:val="28"/>
          <w:szCs w:val="28"/>
        </w:rPr>
        <w:t>7</w:t>
      </w:r>
      <w:r w:rsidRPr="00EF226C">
        <w:rPr>
          <w:spacing w:val="-4"/>
          <w:sz w:val="28"/>
          <w:szCs w:val="28"/>
        </w:rPr>
        <w:t>. Участник электронного аукциона, который предложил наиболее низкую цену договора</w:t>
      </w:r>
      <w:r w:rsidR="00B03906" w:rsidRPr="00EF226C">
        <w:rPr>
          <w:spacing w:val="-4"/>
          <w:sz w:val="28"/>
          <w:szCs w:val="28"/>
        </w:rPr>
        <w:t xml:space="preserve">, </w:t>
      </w:r>
      <w:r w:rsidR="00785BC7" w:rsidRPr="00EF226C">
        <w:rPr>
          <w:sz w:val="28"/>
          <w:szCs w:val="28"/>
        </w:rPr>
        <w:t xml:space="preserve">в случае осуществления закупки в соответствии с главой 17 настоящего Положения – </w:t>
      </w:r>
      <w:r w:rsidR="00B03906" w:rsidRPr="00EF226C">
        <w:rPr>
          <w:sz w:val="28"/>
          <w:szCs w:val="28"/>
        </w:rPr>
        <w:t>цену единицы (сумму цен единиц) товара, работы, услуги</w:t>
      </w:r>
      <w:r w:rsidRPr="00EF226C">
        <w:rPr>
          <w:spacing w:val="-4"/>
          <w:sz w:val="28"/>
          <w:szCs w:val="28"/>
        </w:rPr>
        <w:t>, и заявка на участие которого соответствует требования</w:t>
      </w:r>
      <w:r w:rsidR="006258FE" w:rsidRPr="00EF226C">
        <w:rPr>
          <w:spacing w:val="-4"/>
          <w:sz w:val="28"/>
          <w:szCs w:val="28"/>
        </w:rPr>
        <w:t xml:space="preserve">м, установленным </w:t>
      </w:r>
      <w:r w:rsidR="007529C4" w:rsidRPr="00EF226C">
        <w:rPr>
          <w:sz w:val="28"/>
          <w:szCs w:val="28"/>
        </w:rPr>
        <w:t xml:space="preserve">извещением и </w:t>
      </w:r>
      <w:r w:rsidR="006258FE" w:rsidRPr="00EF226C">
        <w:rPr>
          <w:spacing w:val="-4"/>
          <w:sz w:val="28"/>
          <w:szCs w:val="28"/>
        </w:rPr>
        <w:t>аукционной документацией</w:t>
      </w:r>
      <w:r w:rsidRPr="00EF226C">
        <w:rPr>
          <w:spacing w:val="-4"/>
          <w:sz w:val="28"/>
          <w:szCs w:val="28"/>
        </w:rPr>
        <w:t>, признается победителем такого аукциона.</w:t>
      </w:r>
    </w:p>
    <w:p w14:paraId="6DEE9A00" w14:textId="331615B0" w:rsidR="00632ACA" w:rsidRPr="00EF226C" w:rsidRDefault="00632ACA" w:rsidP="00E4685A">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Pr="00EF226C">
        <w:rPr>
          <w:rFonts w:ascii="Times New Roman" w:hAnsi="Times New Roman" w:cs="Times New Roman"/>
          <w:spacing w:val="-4"/>
          <w:sz w:val="28"/>
          <w:szCs w:val="28"/>
        </w:rPr>
        <w:t>.</w:t>
      </w:r>
      <w:r w:rsidR="00D83243" w:rsidRPr="00EF226C">
        <w:rPr>
          <w:rFonts w:ascii="Times New Roman" w:hAnsi="Times New Roman" w:cs="Times New Roman"/>
          <w:spacing w:val="-4"/>
          <w:sz w:val="28"/>
          <w:szCs w:val="28"/>
        </w:rPr>
        <w:t>8</w:t>
      </w:r>
      <w:r w:rsidRPr="00EF226C">
        <w:rPr>
          <w:rFonts w:ascii="Times New Roman" w:hAnsi="Times New Roman" w:cs="Times New Roman"/>
          <w:spacing w:val="-4"/>
          <w:sz w:val="28"/>
          <w:szCs w:val="28"/>
        </w:rPr>
        <w:t>. В случае, предусмотренном пунктом 4</w:t>
      </w:r>
      <w:r w:rsidR="00F62F98" w:rsidRPr="00EF226C">
        <w:rPr>
          <w:rFonts w:ascii="Times New Roman" w:hAnsi="Times New Roman" w:cs="Times New Roman"/>
          <w:spacing w:val="-4"/>
          <w:sz w:val="28"/>
          <w:szCs w:val="28"/>
        </w:rPr>
        <w:t>3</w:t>
      </w:r>
      <w:r w:rsidRPr="00EF226C">
        <w:rPr>
          <w:rFonts w:ascii="Times New Roman" w:hAnsi="Times New Roman" w:cs="Times New Roman"/>
          <w:spacing w:val="-4"/>
          <w:sz w:val="28"/>
          <w:szCs w:val="28"/>
        </w:rPr>
        <w:t>.</w:t>
      </w:r>
      <w:r w:rsidR="00AA5483" w:rsidRPr="00EF226C">
        <w:rPr>
          <w:rFonts w:ascii="Times New Roman" w:hAnsi="Times New Roman" w:cs="Times New Roman"/>
          <w:spacing w:val="-4"/>
          <w:sz w:val="28"/>
          <w:szCs w:val="28"/>
        </w:rPr>
        <w:t>9</w:t>
      </w:r>
      <w:r w:rsidR="00C80D3E" w:rsidRPr="00EF226C">
        <w:rPr>
          <w:rFonts w:ascii="Times New Roman" w:hAnsi="Times New Roman" w:cs="Times New Roman"/>
          <w:spacing w:val="-4"/>
          <w:sz w:val="28"/>
          <w:szCs w:val="28"/>
        </w:rPr>
        <w:t>.</w:t>
      </w:r>
      <w:r w:rsidRPr="00EF226C">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EF226C">
        <w:rPr>
          <w:rFonts w:ascii="Times New Roman" w:hAnsi="Times New Roman" w:cs="Times New Roman"/>
          <w:spacing w:val="-4"/>
          <w:sz w:val="28"/>
          <w:szCs w:val="28"/>
        </w:rPr>
        <w:t> </w:t>
      </w:r>
      <w:r w:rsidRPr="00EF226C">
        <w:rPr>
          <w:rFonts w:ascii="Times New Roman" w:hAnsi="Times New Roman" w:cs="Times New Roman"/>
          <w:spacing w:val="-4"/>
          <w:sz w:val="28"/>
          <w:szCs w:val="28"/>
        </w:rPr>
        <w:t xml:space="preserve">участие в таком аукционе которого соответствует требованиям, установленным документацией </w:t>
      </w:r>
      <w:r w:rsidR="005E5052" w:rsidRPr="00EF226C">
        <w:rPr>
          <w:rFonts w:ascii="Times New Roman" w:hAnsi="Times New Roman" w:cs="Times New Roman"/>
          <w:sz w:val="28"/>
          <w:szCs w:val="28"/>
        </w:rPr>
        <w:t>и извещением</w:t>
      </w:r>
      <w:r w:rsidR="005E5052" w:rsidRPr="00EF226C">
        <w:rPr>
          <w:rFonts w:ascii="Times New Roman" w:hAnsi="Times New Roman" w:cs="Times New Roman"/>
          <w:spacing w:val="-4"/>
          <w:sz w:val="28"/>
          <w:szCs w:val="28"/>
        </w:rPr>
        <w:t xml:space="preserve"> </w:t>
      </w:r>
      <w:r w:rsidRPr="00EF226C">
        <w:rPr>
          <w:rFonts w:ascii="Times New Roman" w:hAnsi="Times New Roman" w:cs="Times New Roman"/>
          <w:spacing w:val="-4"/>
          <w:sz w:val="28"/>
          <w:szCs w:val="28"/>
        </w:rPr>
        <w:t>о таком аукционе.</w:t>
      </w:r>
    </w:p>
    <w:p w14:paraId="7596E2FD" w14:textId="7C869283" w:rsidR="001E0DA0" w:rsidRPr="00EF226C" w:rsidRDefault="00B15CF6"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Pr="00EF226C">
        <w:rPr>
          <w:rFonts w:ascii="Times New Roman" w:hAnsi="Times New Roman" w:cs="Times New Roman"/>
          <w:spacing w:val="-4"/>
          <w:sz w:val="28"/>
          <w:szCs w:val="28"/>
        </w:rPr>
        <w:t>.</w:t>
      </w:r>
      <w:r w:rsidR="00D83243" w:rsidRPr="00EF226C">
        <w:rPr>
          <w:rFonts w:ascii="Times New Roman" w:hAnsi="Times New Roman" w:cs="Times New Roman"/>
          <w:spacing w:val="-4"/>
          <w:sz w:val="28"/>
          <w:szCs w:val="28"/>
        </w:rPr>
        <w:t>9</w:t>
      </w:r>
      <w:r w:rsidRPr="00EF226C">
        <w:rPr>
          <w:rFonts w:ascii="Times New Roman" w:hAnsi="Times New Roman" w:cs="Times New Roman"/>
          <w:spacing w:val="-4"/>
          <w:sz w:val="28"/>
          <w:szCs w:val="28"/>
        </w:rPr>
        <w:t xml:space="preserve">. </w:t>
      </w:r>
      <w:r w:rsidR="00CD05C3" w:rsidRPr="00EF226C">
        <w:rPr>
          <w:rFonts w:ascii="Times New Roman" w:hAnsi="Times New Roman" w:cs="Times New Roman"/>
          <w:color w:val="000000"/>
          <w:sz w:val="28"/>
          <w:szCs w:val="28"/>
        </w:rPr>
        <w:t>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02B3DD54" w14:textId="3DD531A5" w:rsidR="00B15CF6" w:rsidRPr="00EF226C" w:rsidRDefault="000E3F2D"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44.1</w:t>
      </w:r>
      <w:r w:rsidR="00D83243" w:rsidRPr="00EF226C">
        <w:rPr>
          <w:rFonts w:ascii="Times New Roman" w:hAnsi="Times New Roman" w:cs="Times New Roman"/>
          <w:sz w:val="28"/>
          <w:szCs w:val="28"/>
        </w:rPr>
        <w:t>0</w:t>
      </w:r>
      <w:r w:rsidRPr="00EF226C">
        <w:rPr>
          <w:rFonts w:ascii="Times New Roman" w:hAnsi="Times New Roman" w:cs="Times New Roman"/>
          <w:sz w:val="28"/>
          <w:szCs w:val="28"/>
        </w:rPr>
        <w:t xml:space="preserve">. </w:t>
      </w:r>
      <w:r w:rsidR="00CD05C3" w:rsidRPr="00EF226C">
        <w:rPr>
          <w:rFonts w:ascii="Times New Roman" w:hAnsi="Times New Roman" w:cs="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14:paraId="4C1FB5E2" w14:textId="343C8C9C" w:rsidR="00CD05C3" w:rsidRPr="00EF226C" w:rsidRDefault="00CD05C3" w:rsidP="00E4685A">
      <w:pPr>
        <w:pStyle w:val="aff0"/>
        <w:spacing w:before="0" w:beforeAutospacing="0" w:after="0" w:afterAutospacing="0"/>
        <w:jc w:val="both"/>
        <w:rPr>
          <w:color w:val="000000"/>
          <w:sz w:val="28"/>
          <w:szCs w:val="28"/>
        </w:rPr>
      </w:pPr>
      <w:r w:rsidRPr="00EF226C">
        <w:rPr>
          <w:color w:val="000000"/>
          <w:sz w:val="27"/>
          <w:szCs w:val="27"/>
        </w:rPr>
        <w:tab/>
      </w:r>
      <w:r w:rsidRPr="00EF226C">
        <w:rPr>
          <w:color w:val="000000"/>
          <w:sz w:val="28"/>
          <w:szCs w:val="28"/>
        </w:rPr>
        <w:t xml:space="preserve">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952ADD">
        <w:rPr>
          <w:color w:val="000000"/>
          <w:sz w:val="28"/>
          <w:szCs w:val="28"/>
        </w:rPr>
        <w:t xml:space="preserve">            </w:t>
      </w:r>
      <w:r w:rsidRPr="00EF226C">
        <w:rPr>
          <w:color w:val="000000"/>
          <w:sz w:val="28"/>
          <w:szCs w:val="28"/>
        </w:rPr>
        <w:t>№ 223-ФЗ, извещения и документации о таком аукционе;</w:t>
      </w:r>
    </w:p>
    <w:p w14:paraId="37D271B4" w14:textId="751547B4" w:rsidR="00CD05C3" w:rsidRPr="00EF226C" w:rsidRDefault="00CD05C3" w:rsidP="00E4685A">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6D9D1320" w14:textId="7E9B5880" w:rsidR="00541877" w:rsidRPr="00EF226C" w:rsidRDefault="00952ADD" w:rsidP="00E4685A">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44.11. В случае</w:t>
      </w:r>
      <w:r w:rsidR="00541877" w:rsidRPr="00EF226C">
        <w:rPr>
          <w:rFonts w:ascii="Times New Roman" w:hAnsi="Times New Roman" w:cs="Times New Roman"/>
          <w:spacing w:val="-4"/>
          <w:sz w:val="28"/>
          <w:szCs w:val="28"/>
        </w:rPr>
        <w:t xml:space="preserve"> если на электронном аукционе только один участник подал </w:t>
      </w:r>
      <w:r w:rsidR="00541877" w:rsidRPr="00EF226C">
        <w:rPr>
          <w:rFonts w:ascii="Times New Roman" w:hAnsi="Times New Roman" w:cs="Times New Roman"/>
          <w:spacing w:val="-4"/>
          <w:sz w:val="28"/>
          <w:szCs w:val="28"/>
        </w:rPr>
        <w:lastRenderedPageBreak/>
        <w:t>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3DF3AEEE" w14:textId="77777777" w:rsidR="00541877" w:rsidRPr="00EF226C" w:rsidRDefault="00541877" w:rsidP="00E4685A">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767459DF" w14:textId="595B980C" w:rsidR="00541877" w:rsidRPr="00EF226C" w:rsidRDefault="00541877" w:rsidP="00E4685A">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E8B7E56" w14:textId="7B942508" w:rsidR="002245D4" w:rsidRPr="00EF226C" w:rsidRDefault="00632ACA" w:rsidP="00E4685A">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00B52BFC" w:rsidRPr="00EF226C">
        <w:rPr>
          <w:rFonts w:ascii="Times New Roman" w:hAnsi="Times New Roman" w:cs="Times New Roman"/>
          <w:spacing w:val="-4"/>
          <w:sz w:val="28"/>
          <w:szCs w:val="28"/>
        </w:rPr>
        <w:t>.1</w:t>
      </w:r>
      <w:r w:rsidR="00541877" w:rsidRPr="00EF226C">
        <w:rPr>
          <w:rFonts w:ascii="Times New Roman" w:hAnsi="Times New Roman" w:cs="Times New Roman"/>
          <w:spacing w:val="-4"/>
          <w:sz w:val="28"/>
          <w:szCs w:val="28"/>
        </w:rPr>
        <w:t>2</w:t>
      </w:r>
      <w:r w:rsidR="00952ADD">
        <w:rPr>
          <w:rFonts w:ascii="Times New Roman" w:hAnsi="Times New Roman" w:cs="Times New Roman"/>
          <w:spacing w:val="-4"/>
          <w:sz w:val="28"/>
          <w:szCs w:val="28"/>
        </w:rPr>
        <w:t>.</w:t>
      </w:r>
      <w:r w:rsidR="00952ADD">
        <w:rPr>
          <w:rFonts w:ascii="Times New Roman" w:hAnsi="Times New Roman" w:cs="Times New Roman"/>
          <w:spacing w:val="-4"/>
          <w:sz w:val="28"/>
          <w:szCs w:val="28"/>
        </w:rPr>
        <w:tab/>
      </w:r>
      <w:r w:rsidR="002245D4" w:rsidRPr="00EF226C">
        <w:rPr>
          <w:rFonts w:ascii="Times New Roman" w:hAnsi="Times New Roman" w:cs="Times New Roman"/>
          <w:spacing w:val="-4"/>
          <w:sz w:val="28"/>
          <w:szCs w:val="28"/>
        </w:rPr>
        <w:t>Электронный аукцион признается несостоявшимся в случае, если</w:t>
      </w:r>
      <w:r w:rsidR="00B03A2C" w:rsidRPr="00EF226C">
        <w:rPr>
          <w:rFonts w:ascii="Times New Roman" w:hAnsi="Times New Roman" w:cs="Times New Roman"/>
          <w:spacing w:val="-4"/>
          <w:sz w:val="28"/>
          <w:szCs w:val="28"/>
        </w:rPr>
        <w:t> </w:t>
      </w:r>
      <w:r w:rsidR="002245D4" w:rsidRPr="00EF226C">
        <w:rPr>
          <w:rFonts w:ascii="Times New Roman" w:hAnsi="Times New Roman" w:cs="Times New Roman"/>
          <w:spacing w:val="-4"/>
          <w:sz w:val="28"/>
          <w:szCs w:val="28"/>
        </w:rPr>
        <w:t>комиссией по осуществлению закупок принято решение:</w:t>
      </w:r>
    </w:p>
    <w:p w14:paraId="487AB37C" w14:textId="0CBB3481" w:rsidR="002245D4" w:rsidRPr="00EF226C" w:rsidRDefault="00541877" w:rsidP="00E4685A">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44.12</w:t>
      </w:r>
      <w:r w:rsidR="00636016" w:rsidRPr="00EF226C">
        <w:rPr>
          <w:rFonts w:ascii="Times New Roman" w:hAnsi="Times New Roman" w:cs="Times New Roman"/>
          <w:spacing w:val="-4"/>
          <w:sz w:val="28"/>
          <w:szCs w:val="28"/>
        </w:rPr>
        <w:t>.</w:t>
      </w:r>
      <w:r w:rsidR="002245D4" w:rsidRPr="00EF226C">
        <w:rPr>
          <w:rFonts w:ascii="Times New Roman" w:hAnsi="Times New Roman" w:cs="Times New Roman"/>
          <w:spacing w:val="-4"/>
          <w:sz w:val="28"/>
          <w:szCs w:val="28"/>
        </w:rPr>
        <w:t>1</w:t>
      </w:r>
      <w:r w:rsidR="00636016" w:rsidRPr="00EF226C">
        <w:rPr>
          <w:rFonts w:ascii="Times New Roman" w:hAnsi="Times New Roman" w:cs="Times New Roman"/>
          <w:spacing w:val="-4"/>
          <w:sz w:val="28"/>
          <w:szCs w:val="28"/>
        </w:rPr>
        <w:t>.</w:t>
      </w:r>
      <w:r w:rsidR="00952ADD">
        <w:rPr>
          <w:rFonts w:ascii="Times New Roman" w:hAnsi="Times New Roman" w:cs="Times New Roman"/>
          <w:spacing w:val="-4"/>
          <w:sz w:val="28"/>
          <w:szCs w:val="28"/>
        </w:rPr>
        <w:tab/>
      </w:r>
      <w:r w:rsidR="00337CAD">
        <w:rPr>
          <w:rFonts w:ascii="Times New Roman" w:hAnsi="Times New Roman" w:cs="Times New Roman"/>
          <w:spacing w:val="-4"/>
          <w:sz w:val="28"/>
          <w:szCs w:val="28"/>
        </w:rPr>
        <w:t>О</w:t>
      </w:r>
      <w:r w:rsidR="002245D4" w:rsidRPr="00EF226C">
        <w:rPr>
          <w:rFonts w:ascii="Times New Roman" w:hAnsi="Times New Roman" w:cs="Times New Roman"/>
          <w:spacing w:val="-4"/>
          <w:sz w:val="28"/>
          <w:szCs w:val="28"/>
        </w:rPr>
        <w:t xml:space="preserve"> несоответствии требованиям, установленным </w:t>
      </w:r>
      <w:r w:rsidR="00D70A6F" w:rsidRPr="00EF226C">
        <w:rPr>
          <w:rFonts w:ascii="Times New Roman" w:hAnsi="Times New Roman" w:cs="Times New Roman"/>
          <w:spacing w:val="-4"/>
          <w:sz w:val="28"/>
          <w:szCs w:val="28"/>
        </w:rPr>
        <w:t>в извещении и документации</w:t>
      </w:r>
      <w:r w:rsidR="002245D4" w:rsidRPr="00EF226C">
        <w:rPr>
          <w:rFonts w:ascii="Times New Roman" w:hAnsi="Times New Roman" w:cs="Times New Roman"/>
          <w:spacing w:val="-4"/>
          <w:sz w:val="28"/>
          <w:szCs w:val="28"/>
        </w:rPr>
        <w:t xml:space="preserve"> об</w:t>
      </w:r>
      <w:r w:rsidR="00B03A2C" w:rsidRPr="00EF226C">
        <w:rPr>
          <w:rFonts w:ascii="Times New Roman" w:hAnsi="Times New Roman" w:cs="Times New Roman"/>
          <w:spacing w:val="-4"/>
          <w:sz w:val="28"/>
          <w:szCs w:val="28"/>
        </w:rPr>
        <w:t> </w:t>
      </w:r>
      <w:r w:rsidR="002245D4" w:rsidRPr="00EF226C">
        <w:rPr>
          <w:rFonts w:ascii="Times New Roman" w:hAnsi="Times New Roman" w:cs="Times New Roman"/>
          <w:spacing w:val="-4"/>
          <w:sz w:val="28"/>
          <w:szCs w:val="28"/>
        </w:rPr>
        <w:t xml:space="preserve">электронном аукционе </w:t>
      </w:r>
      <w:r w:rsidR="00632ACA" w:rsidRPr="00EF226C">
        <w:rPr>
          <w:rFonts w:ascii="Times New Roman" w:hAnsi="Times New Roman" w:cs="Times New Roman"/>
          <w:spacing w:val="-4"/>
          <w:sz w:val="28"/>
          <w:szCs w:val="28"/>
        </w:rPr>
        <w:t>всех вторых частей заявок на участие в нем</w:t>
      </w:r>
      <w:r w:rsidR="00337CAD">
        <w:rPr>
          <w:rFonts w:ascii="Times New Roman" w:hAnsi="Times New Roman" w:cs="Times New Roman"/>
          <w:spacing w:val="-4"/>
          <w:sz w:val="28"/>
          <w:szCs w:val="28"/>
        </w:rPr>
        <w:t>.</w:t>
      </w:r>
    </w:p>
    <w:p w14:paraId="2644865F" w14:textId="39E77946" w:rsidR="00632ACA" w:rsidRPr="00EF226C" w:rsidRDefault="00541877" w:rsidP="00E4685A">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44.12</w:t>
      </w:r>
      <w:r w:rsidR="00636016" w:rsidRPr="00EF226C">
        <w:rPr>
          <w:rFonts w:ascii="Times New Roman" w:hAnsi="Times New Roman" w:cs="Times New Roman"/>
          <w:spacing w:val="-4"/>
          <w:sz w:val="28"/>
          <w:szCs w:val="28"/>
        </w:rPr>
        <w:t>.</w:t>
      </w:r>
      <w:r w:rsidR="002245D4" w:rsidRPr="00EF226C">
        <w:rPr>
          <w:rFonts w:ascii="Times New Roman" w:hAnsi="Times New Roman" w:cs="Times New Roman"/>
          <w:spacing w:val="-4"/>
          <w:sz w:val="28"/>
          <w:szCs w:val="28"/>
        </w:rPr>
        <w:t>2</w:t>
      </w:r>
      <w:r w:rsidR="00636016" w:rsidRPr="00EF226C">
        <w:rPr>
          <w:rFonts w:ascii="Times New Roman" w:hAnsi="Times New Roman" w:cs="Times New Roman"/>
          <w:spacing w:val="-4"/>
          <w:sz w:val="28"/>
          <w:szCs w:val="28"/>
        </w:rPr>
        <w:t>.</w:t>
      </w:r>
      <w:r w:rsidR="00952ADD">
        <w:rPr>
          <w:rFonts w:ascii="Times New Roman" w:hAnsi="Times New Roman" w:cs="Times New Roman"/>
          <w:spacing w:val="-4"/>
          <w:sz w:val="28"/>
          <w:szCs w:val="28"/>
        </w:rPr>
        <w:tab/>
      </w:r>
      <w:r w:rsidR="00337CAD">
        <w:rPr>
          <w:rFonts w:ascii="Times New Roman" w:hAnsi="Times New Roman" w:cs="Times New Roman"/>
          <w:spacing w:val="-4"/>
          <w:sz w:val="28"/>
          <w:szCs w:val="28"/>
        </w:rPr>
        <w:t>О</w:t>
      </w:r>
      <w:r w:rsidR="00632ACA" w:rsidRPr="00EF226C">
        <w:rPr>
          <w:rFonts w:ascii="Times New Roman" w:hAnsi="Times New Roman" w:cs="Times New Roman"/>
          <w:spacing w:val="-4"/>
          <w:sz w:val="28"/>
          <w:szCs w:val="28"/>
        </w:rPr>
        <w:t xml:space="preserve"> соответствии требованиям</w:t>
      </w:r>
      <w:r w:rsidR="008D44F3" w:rsidRPr="00EF226C">
        <w:rPr>
          <w:rFonts w:ascii="Times New Roman" w:hAnsi="Times New Roman" w:cs="Times New Roman"/>
          <w:spacing w:val="-4"/>
          <w:sz w:val="28"/>
          <w:szCs w:val="28"/>
        </w:rPr>
        <w:t>, указанным в извещении и документации о</w:t>
      </w:r>
      <w:r w:rsidR="00B03A2C" w:rsidRPr="00EF226C">
        <w:rPr>
          <w:rFonts w:ascii="Times New Roman" w:hAnsi="Times New Roman" w:cs="Times New Roman"/>
          <w:spacing w:val="-4"/>
          <w:sz w:val="28"/>
          <w:szCs w:val="28"/>
        </w:rPr>
        <w:t> </w:t>
      </w:r>
      <w:r w:rsidR="008D44F3" w:rsidRPr="00EF226C">
        <w:rPr>
          <w:rFonts w:ascii="Times New Roman" w:hAnsi="Times New Roman" w:cs="Times New Roman"/>
          <w:spacing w:val="-4"/>
          <w:sz w:val="28"/>
          <w:szCs w:val="28"/>
        </w:rPr>
        <w:t>таком аукционе,</w:t>
      </w:r>
      <w:r w:rsidR="00632ACA" w:rsidRPr="00EF226C">
        <w:rPr>
          <w:rFonts w:ascii="Times New Roman" w:hAnsi="Times New Roman" w:cs="Times New Roman"/>
          <w:spacing w:val="-4"/>
          <w:sz w:val="28"/>
          <w:szCs w:val="28"/>
        </w:rPr>
        <w:t xml:space="preserve"> только одной второй</w:t>
      </w:r>
      <w:r w:rsidR="002245D4" w:rsidRPr="00EF226C">
        <w:rPr>
          <w:rFonts w:ascii="Times New Roman" w:hAnsi="Times New Roman" w:cs="Times New Roman"/>
          <w:spacing w:val="-4"/>
          <w:sz w:val="28"/>
          <w:szCs w:val="28"/>
        </w:rPr>
        <w:t xml:space="preserve"> части заявки на участие в нем.</w:t>
      </w:r>
    </w:p>
    <w:p w14:paraId="2DE3BAB0" w14:textId="0BF08058" w:rsidR="00370E3D" w:rsidRPr="00EF226C" w:rsidRDefault="008D44F3"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Pr="00EF226C">
        <w:rPr>
          <w:rFonts w:ascii="Times New Roman" w:hAnsi="Times New Roman" w:cs="Times New Roman"/>
          <w:spacing w:val="-4"/>
          <w:sz w:val="28"/>
          <w:szCs w:val="28"/>
        </w:rPr>
        <w:t>.1</w:t>
      </w:r>
      <w:r w:rsidR="00541877" w:rsidRPr="00EF226C">
        <w:rPr>
          <w:rFonts w:ascii="Times New Roman" w:hAnsi="Times New Roman" w:cs="Times New Roman"/>
          <w:spacing w:val="-4"/>
          <w:sz w:val="28"/>
          <w:szCs w:val="28"/>
        </w:rPr>
        <w:t>3</w:t>
      </w:r>
      <w:r w:rsidR="00952ADD">
        <w:rPr>
          <w:rFonts w:ascii="Times New Roman" w:hAnsi="Times New Roman" w:cs="Times New Roman"/>
          <w:spacing w:val="-4"/>
          <w:sz w:val="28"/>
          <w:szCs w:val="28"/>
        </w:rPr>
        <w:t>.</w:t>
      </w:r>
      <w:r w:rsidR="00952ADD">
        <w:rPr>
          <w:rFonts w:ascii="Times New Roman" w:hAnsi="Times New Roman" w:cs="Times New Roman"/>
          <w:spacing w:val="-4"/>
          <w:sz w:val="28"/>
          <w:szCs w:val="28"/>
        </w:rPr>
        <w:tab/>
      </w:r>
      <w:r w:rsidRPr="00EF226C">
        <w:rPr>
          <w:rFonts w:ascii="Times New Roman" w:hAnsi="Times New Roman" w:cs="Times New Roman"/>
          <w:spacing w:val="-4"/>
          <w:sz w:val="28"/>
          <w:szCs w:val="28"/>
        </w:rPr>
        <w:t>В случае если электронный аукцион</w:t>
      </w:r>
      <w:r w:rsidRPr="00EF226C">
        <w:rPr>
          <w:rFonts w:ascii="Times New Roman" w:eastAsia="Times New Roman" w:hAnsi="Times New Roman" w:cs="Times New Roman"/>
          <w:spacing w:val="-4"/>
          <w:sz w:val="28"/>
          <w:szCs w:val="28"/>
        </w:rPr>
        <w:t xml:space="preserve"> признан несостоявшимся по</w:t>
      </w:r>
      <w:r w:rsidR="00B03A2C" w:rsidRPr="00EF226C">
        <w:rPr>
          <w:rFonts w:ascii="Times New Roman" w:eastAsia="Times New Roman" w:hAnsi="Times New Roman" w:cs="Times New Roman"/>
          <w:spacing w:val="-4"/>
          <w:sz w:val="28"/>
          <w:szCs w:val="28"/>
        </w:rPr>
        <w:t> </w:t>
      </w:r>
      <w:r w:rsidRPr="00EF226C">
        <w:rPr>
          <w:rFonts w:ascii="Times New Roman" w:eastAsia="Times New Roman" w:hAnsi="Times New Roman" w:cs="Times New Roman"/>
          <w:spacing w:val="-4"/>
          <w:sz w:val="28"/>
          <w:szCs w:val="28"/>
        </w:rPr>
        <w:t xml:space="preserve">причине принятия </w:t>
      </w:r>
      <w:r w:rsidRPr="00EF226C">
        <w:rPr>
          <w:rFonts w:ascii="Times New Roman" w:hAnsi="Times New Roman" w:cs="Times New Roman"/>
          <w:spacing w:val="-4"/>
          <w:sz w:val="28"/>
          <w:szCs w:val="28"/>
        </w:rPr>
        <w:t>комиссией по осуществлению закупок решения о</w:t>
      </w:r>
      <w:r w:rsidR="00B03A2C" w:rsidRPr="00EF226C">
        <w:rPr>
          <w:rFonts w:ascii="Times New Roman" w:hAnsi="Times New Roman" w:cs="Times New Roman"/>
          <w:spacing w:val="-4"/>
          <w:sz w:val="28"/>
          <w:szCs w:val="28"/>
        </w:rPr>
        <w:t> </w:t>
      </w:r>
      <w:r w:rsidRPr="00EF226C">
        <w:rPr>
          <w:rFonts w:ascii="Times New Roman" w:hAnsi="Times New Roman" w:cs="Times New Roman"/>
          <w:spacing w:val="-4"/>
          <w:sz w:val="28"/>
          <w:szCs w:val="28"/>
        </w:rPr>
        <w:t xml:space="preserve">соответствии требованиям, указанным в извещении и документации о таком аукционе, второй части заявки </w:t>
      </w:r>
      <w:r w:rsidR="0047338C" w:rsidRPr="00EF226C">
        <w:rPr>
          <w:rFonts w:ascii="Times New Roman" w:hAnsi="Times New Roman" w:cs="Times New Roman"/>
          <w:spacing w:val="-4"/>
          <w:sz w:val="28"/>
          <w:szCs w:val="28"/>
        </w:rPr>
        <w:t>только одного участника</w:t>
      </w:r>
      <w:r w:rsidRPr="00EF226C">
        <w:rPr>
          <w:rFonts w:ascii="Times New Roman" w:eastAsia="Times New Roman" w:hAnsi="Times New Roman" w:cs="Times New Roman"/>
          <w:spacing w:val="-4"/>
          <w:sz w:val="28"/>
          <w:szCs w:val="28"/>
        </w:rPr>
        <w:t>,</w:t>
      </w:r>
      <w:r w:rsidRPr="00EF226C">
        <w:rPr>
          <w:rFonts w:ascii="Times New Roman" w:hAnsi="Times New Roman" w:cs="Times New Roman"/>
          <w:spacing w:val="-4"/>
          <w:sz w:val="28"/>
          <w:szCs w:val="28"/>
        </w:rPr>
        <w:t xml:space="preserve"> </w:t>
      </w:r>
      <w:r w:rsidR="005736ED" w:rsidRPr="00EF226C">
        <w:rPr>
          <w:rFonts w:ascii="Times New Roman" w:hAnsi="Times New Roman" w:cs="Times New Roman"/>
          <w:spacing w:val="-4"/>
          <w:sz w:val="28"/>
          <w:szCs w:val="28"/>
        </w:rPr>
        <w:t>комиссия</w:t>
      </w:r>
      <w:r w:rsidR="00370E3D" w:rsidRPr="00EF226C">
        <w:rPr>
          <w:rFonts w:ascii="Times New Roman" w:hAnsi="Times New Roman" w:cs="Times New Roman"/>
          <w:spacing w:val="-4"/>
          <w:sz w:val="28"/>
          <w:szCs w:val="28"/>
        </w:rPr>
        <w:t xml:space="preserve"> формирует протокол </w:t>
      </w:r>
      <w:r w:rsidR="00370E3D" w:rsidRPr="00EF226C">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EF226C">
        <w:rPr>
          <w:rFonts w:ascii="Times New Roman" w:hAnsi="Times New Roman" w:cs="Times New Roman"/>
          <w:spacing w:val="-4"/>
          <w:sz w:val="28"/>
          <w:szCs w:val="28"/>
        </w:rPr>
        <w:t xml:space="preserve">. </w:t>
      </w:r>
      <w:r w:rsidR="00370E3D"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EF226C">
        <w:rPr>
          <w:rFonts w:ascii="Times New Roman" w:hAnsi="Times New Roman" w:cs="Times New Roman"/>
          <w:sz w:val="28"/>
          <w:szCs w:val="28"/>
        </w:rPr>
        <w:t>не позднее чем через три дня со дня подписания.</w:t>
      </w:r>
    </w:p>
    <w:p w14:paraId="11BFF734" w14:textId="6865FCA6" w:rsidR="008D44F3" w:rsidRPr="00EF226C" w:rsidRDefault="00370E3D"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В случае признания закупки несостоявшейся по основанию, указанн</w:t>
      </w:r>
      <w:r w:rsidR="00541877" w:rsidRPr="00EF226C">
        <w:rPr>
          <w:rFonts w:ascii="Times New Roman" w:hAnsi="Times New Roman" w:cs="Times New Roman"/>
          <w:spacing w:val="-4"/>
          <w:sz w:val="28"/>
          <w:szCs w:val="28"/>
        </w:rPr>
        <w:t>ому в абзаце первом пункта 44.13</w:t>
      </w:r>
      <w:r w:rsidR="006E3E89" w:rsidRPr="00EF226C">
        <w:rPr>
          <w:rFonts w:ascii="Times New Roman" w:hAnsi="Times New Roman" w:cs="Times New Roman"/>
          <w:spacing w:val="-4"/>
          <w:sz w:val="28"/>
          <w:szCs w:val="28"/>
        </w:rPr>
        <w:t>.</w:t>
      </w:r>
      <w:r w:rsidRPr="00EF226C">
        <w:rPr>
          <w:rFonts w:ascii="Times New Roman" w:hAnsi="Times New Roman" w:cs="Times New Roman"/>
          <w:spacing w:val="-4"/>
          <w:sz w:val="28"/>
          <w:szCs w:val="28"/>
        </w:rPr>
        <w:t xml:space="preserve"> настоящей главы, заказчик </w:t>
      </w:r>
      <w:r w:rsidR="002F433D" w:rsidRPr="00EF226C">
        <w:rPr>
          <w:rFonts w:ascii="Times New Roman" w:hAnsi="Times New Roman" w:cs="Times New Roman"/>
          <w:spacing w:val="-4"/>
          <w:sz w:val="28"/>
          <w:szCs w:val="28"/>
        </w:rPr>
        <w:t>з</w:t>
      </w:r>
      <w:r w:rsidR="008D44F3" w:rsidRPr="00EF226C">
        <w:rPr>
          <w:rFonts w:ascii="Times New Roman" w:hAnsi="Times New Roman" w:cs="Times New Roman"/>
          <w:sz w:val="28"/>
          <w:szCs w:val="28"/>
        </w:rPr>
        <w:t>аключ</w:t>
      </w:r>
      <w:r w:rsidR="006A2EDC" w:rsidRPr="00EF226C">
        <w:rPr>
          <w:rFonts w:ascii="Times New Roman" w:hAnsi="Times New Roman" w:cs="Times New Roman"/>
          <w:sz w:val="28"/>
          <w:szCs w:val="28"/>
        </w:rPr>
        <w:t>ает</w:t>
      </w:r>
      <w:r w:rsidR="008D44F3"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EF226C">
        <w:rPr>
          <w:rFonts w:ascii="Times New Roman" w:hAnsi="Times New Roman" w:cs="Times New Roman"/>
          <w:sz w:val="28"/>
          <w:szCs w:val="28"/>
        </w:rPr>
        <w:t>3</w:t>
      </w:r>
      <w:r w:rsidR="008D44F3" w:rsidRPr="00EF226C">
        <w:rPr>
          <w:rFonts w:ascii="Times New Roman" w:hAnsi="Times New Roman" w:cs="Times New Roman"/>
          <w:sz w:val="28"/>
          <w:szCs w:val="28"/>
        </w:rPr>
        <w:t>.1</w:t>
      </w:r>
      <w:r w:rsidR="006E3E89" w:rsidRPr="00EF226C">
        <w:rPr>
          <w:rFonts w:ascii="Times New Roman" w:hAnsi="Times New Roman" w:cs="Times New Roman"/>
          <w:sz w:val="28"/>
          <w:szCs w:val="28"/>
        </w:rPr>
        <w:t>.2.</w:t>
      </w:r>
      <w:r w:rsidR="008D44F3" w:rsidRPr="00EF226C">
        <w:rPr>
          <w:rFonts w:ascii="Times New Roman" w:hAnsi="Times New Roman" w:cs="Times New Roman"/>
          <w:sz w:val="28"/>
          <w:szCs w:val="28"/>
        </w:rPr>
        <w:t xml:space="preserve"> настоящего Положе</w:t>
      </w:r>
      <w:r w:rsidR="0046612E" w:rsidRPr="00EF226C">
        <w:rPr>
          <w:rFonts w:ascii="Times New Roman" w:hAnsi="Times New Roman" w:cs="Times New Roman"/>
          <w:sz w:val="28"/>
          <w:szCs w:val="28"/>
        </w:rPr>
        <w:t>ния</w:t>
      </w:r>
      <w:r w:rsidR="008D44F3" w:rsidRPr="00EF226C">
        <w:rPr>
          <w:rFonts w:ascii="Times New Roman" w:hAnsi="Times New Roman" w:cs="Times New Roman"/>
          <w:sz w:val="28"/>
          <w:szCs w:val="28"/>
        </w:rPr>
        <w:t>.</w:t>
      </w:r>
    </w:p>
    <w:p w14:paraId="0C7B4B94" w14:textId="59DABB98" w:rsidR="00370E3D" w:rsidRPr="00EF226C" w:rsidRDefault="00514D71"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.1</w:t>
      </w:r>
      <w:r w:rsidR="00541877" w:rsidRPr="00EF226C">
        <w:rPr>
          <w:rFonts w:ascii="Times New Roman" w:hAnsi="Times New Roman" w:cs="Times New Roman"/>
          <w:sz w:val="28"/>
          <w:szCs w:val="28"/>
        </w:rPr>
        <w:t>4</w:t>
      </w:r>
      <w:r w:rsidRPr="00EF226C">
        <w:rPr>
          <w:rFonts w:ascii="Times New Roman" w:hAnsi="Times New Roman" w:cs="Times New Roman"/>
          <w:sz w:val="28"/>
          <w:szCs w:val="28"/>
        </w:rPr>
        <w:t>.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причине</w:t>
      </w:r>
      <w:r w:rsidR="008D44F3" w:rsidRPr="00EF226C">
        <w:rPr>
          <w:rFonts w:ascii="Times New Roman" w:eastAsia="Times New Roman" w:hAnsi="Times New Roman" w:cs="Times New Roman"/>
          <w:sz w:val="28"/>
          <w:szCs w:val="28"/>
        </w:rPr>
        <w:t xml:space="preserve"> принятия </w:t>
      </w:r>
      <w:r w:rsidR="008D44F3" w:rsidRPr="00EF226C">
        <w:rPr>
          <w:rFonts w:ascii="Times New Roman" w:hAnsi="Times New Roman" w:cs="Times New Roman"/>
          <w:sz w:val="28"/>
          <w:szCs w:val="28"/>
        </w:rPr>
        <w:t>комиссией по осуществлению закупок решения о</w:t>
      </w:r>
      <w:r w:rsidR="00B03A2C" w:rsidRPr="00EF226C">
        <w:rPr>
          <w:rFonts w:ascii="Times New Roman" w:hAnsi="Times New Roman" w:cs="Times New Roman"/>
          <w:sz w:val="28"/>
          <w:szCs w:val="28"/>
        </w:rPr>
        <w:t> </w:t>
      </w:r>
      <w:r w:rsidR="008D44F3" w:rsidRPr="00EF226C">
        <w:rPr>
          <w:rFonts w:ascii="Times New Roman" w:hAnsi="Times New Roman" w:cs="Times New Roman"/>
          <w:sz w:val="28"/>
          <w:szCs w:val="28"/>
        </w:rPr>
        <w:t>несоответствии требованиям, установленным</w:t>
      </w:r>
      <w:r w:rsidR="00233215" w:rsidRPr="00EF226C">
        <w:rPr>
          <w:rFonts w:ascii="Times New Roman" w:hAnsi="Times New Roman" w:cs="Times New Roman"/>
          <w:sz w:val="28"/>
          <w:szCs w:val="28"/>
        </w:rPr>
        <w:t xml:space="preserve"> извещением и</w:t>
      </w:r>
      <w:r w:rsidR="008D44F3" w:rsidRPr="00EF226C">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EF226C">
        <w:rPr>
          <w:rFonts w:ascii="Times New Roman" w:eastAsia="Times New Roman" w:hAnsi="Times New Roman" w:cs="Times New Roman"/>
          <w:sz w:val="28"/>
          <w:szCs w:val="28"/>
        </w:rPr>
        <w:t>,</w:t>
      </w:r>
      <w:r w:rsidRPr="00EF226C">
        <w:rPr>
          <w:rFonts w:ascii="Times New Roman" w:hAnsi="Times New Roman" w:cs="Times New Roman"/>
          <w:sz w:val="28"/>
          <w:szCs w:val="28"/>
        </w:rPr>
        <w:t xml:space="preserve"> </w:t>
      </w:r>
      <w:r w:rsidR="005736ED"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w:t>
      </w:r>
      <w:r w:rsidR="00370E3D" w:rsidRPr="00EF226C">
        <w:rPr>
          <w:rFonts w:ascii="Times New Roman" w:hAnsi="Times New Roman" w:cs="Times New Roman"/>
          <w:spacing w:val="-4"/>
          <w:sz w:val="28"/>
          <w:szCs w:val="28"/>
        </w:rPr>
        <w:t xml:space="preserve">формирует протокол </w:t>
      </w:r>
      <w:r w:rsidR="00370E3D" w:rsidRPr="00EF226C">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EF226C">
        <w:rPr>
          <w:rFonts w:ascii="Times New Roman" w:hAnsi="Times New Roman" w:cs="Times New Roman"/>
          <w:sz w:val="28"/>
          <w:szCs w:val="28"/>
        </w:rPr>
        <w:noBreakHyphen/>
      </w:r>
      <w:r w:rsidR="00370E3D" w:rsidRPr="00EF226C">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EF226C">
        <w:rPr>
          <w:rFonts w:ascii="Times New Roman" w:hAnsi="Times New Roman" w:cs="Times New Roman"/>
          <w:spacing w:val="-4"/>
          <w:sz w:val="28"/>
          <w:szCs w:val="28"/>
        </w:rPr>
        <w:t xml:space="preserve">. </w:t>
      </w:r>
      <w:r w:rsidR="00370E3D" w:rsidRPr="00EF226C">
        <w:rPr>
          <w:rFonts w:ascii="Times New Roman" w:hAnsi="Times New Roman" w:cs="Times New Roman"/>
          <w:sz w:val="28"/>
          <w:szCs w:val="28"/>
        </w:rPr>
        <w:lastRenderedPageBreak/>
        <w:t>Протокол подписывается всеми присутствующими на заседании комиссии по осуществлению закупок членами в день рассмотрения заявок</w:t>
      </w:r>
      <w:r w:rsidR="00504BAB" w:rsidRPr="00EF226C">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EF226C">
        <w:rPr>
          <w:rFonts w:ascii="Times New Roman" w:hAnsi="Times New Roman" w:cs="Times New Roman"/>
          <w:sz w:val="28"/>
          <w:szCs w:val="28"/>
        </w:rPr>
        <w:t xml:space="preserve"> не позднее чем через три дня со дня подписания.</w:t>
      </w:r>
    </w:p>
    <w:p w14:paraId="710F1D64" w14:textId="4F421AA7" w:rsidR="00370E3D" w:rsidRPr="00EF226C" w:rsidRDefault="00370E3D" w:rsidP="00E4685A">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В случае признания закупки несостоявшейся по основанию, указанн</w:t>
      </w:r>
      <w:r w:rsidR="00541877" w:rsidRPr="00EF226C">
        <w:rPr>
          <w:rFonts w:ascii="Times New Roman" w:hAnsi="Times New Roman" w:cs="Times New Roman"/>
          <w:spacing w:val="-4"/>
          <w:sz w:val="28"/>
          <w:szCs w:val="28"/>
        </w:rPr>
        <w:t>ому в абзаце первом пункта 44.14</w:t>
      </w:r>
      <w:r w:rsidRPr="00EF226C">
        <w:rPr>
          <w:rFonts w:ascii="Times New Roman" w:hAnsi="Times New Roman" w:cs="Times New Roman"/>
          <w:spacing w:val="-4"/>
          <w:sz w:val="28"/>
          <w:szCs w:val="28"/>
        </w:rPr>
        <w:t xml:space="preserve"> настоящей главы, заказчик вправе </w:t>
      </w:r>
      <w:r w:rsidRPr="00EF226C">
        <w:rPr>
          <w:rFonts w:ascii="Times New Roman" w:hAnsi="Times New Roman" w:cs="Times New Roman"/>
          <w:sz w:val="28"/>
          <w:szCs w:val="28"/>
        </w:rPr>
        <w:t>осуществить одно из следующих действий</w:t>
      </w:r>
      <w:r w:rsidRPr="00EF226C">
        <w:rPr>
          <w:rFonts w:ascii="Times New Roman" w:hAnsi="Times New Roman" w:cs="Times New Roman"/>
          <w:spacing w:val="-4"/>
          <w:sz w:val="28"/>
          <w:szCs w:val="28"/>
        </w:rPr>
        <w:t>:</w:t>
      </w:r>
    </w:p>
    <w:p w14:paraId="6BE7811B" w14:textId="63D0910D" w:rsidR="00514D71" w:rsidRPr="00EF226C" w:rsidRDefault="00541877" w:rsidP="00E4685A">
      <w:pPr>
        <w:pStyle w:val="ConsPlusNormal"/>
        <w:widowControl w:val="0"/>
        <w:tabs>
          <w:tab w:val="left" w:pos="709"/>
        </w:tabs>
        <w:ind w:firstLine="709"/>
        <w:jc w:val="both"/>
      </w:pPr>
      <w:r w:rsidRPr="00EF226C">
        <w:t>44.14</w:t>
      </w:r>
      <w:r w:rsidR="0091223D" w:rsidRPr="00EF226C">
        <w:t>.</w:t>
      </w:r>
      <w:r w:rsidR="00514D71" w:rsidRPr="00EF226C">
        <w:t>1</w:t>
      </w:r>
      <w:r w:rsidR="0091223D" w:rsidRPr="00EF226C">
        <w:t>.</w:t>
      </w:r>
      <w:r w:rsidR="00337CAD">
        <w:t xml:space="preserve"> Провести новую закупку.</w:t>
      </w:r>
    </w:p>
    <w:p w14:paraId="2B50EBB6" w14:textId="1340CE88" w:rsidR="00514D71" w:rsidRPr="00EF226C" w:rsidRDefault="00541877" w:rsidP="00E4685A">
      <w:pPr>
        <w:pStyle w:val="ConsPlusNormal"/>
        <w:widowControl w:val="0"/>
        <w:tabs>
          <w:tab w:val="left" w:pos="709"/>
        </w:tabs>
        <w:ind w:firstLine="709"/>
        <w:jc w:val="both"/>
      </w:pPr>
      <w:r w:rsidRPr="00EF226C">
        <w:t>44.14</w:t>
      </w:r>
      <w:r w:rsidR="0091223D" w:rsidRPr="00EF226C">
        <w:t>.</w:t>
      </w:r>
      <w:r w:rsidR="00514D71" w:rsidRPr="00EF226C">
        <w:t>2</w:t>
      </w:r>
      <w:r w:rsidR="0091223D" w:rsidRPr="00EF226C">
        <w:t>.</w:t>
      </w:r>
      <w:r w:rsidR="00337CAD">
        <w:t xml:space="preserve"> З</w:t>
      </w:r>
      <w:r w:rsidR="00514D71" w:rsidRPr="00EF226C">
        <w:t>аключить договор с единственным поставщиком (подрядчиком, исполнителем) в соответствии с подпунктом 6</w:t>
      </w:r>
      <w:r w:rsidR="0046612E" w:rsidRPr="00EF226C">
        <w:t>3.1</w:t>
      </w:r>
      <w:r w:rsidR="0091223D" w:rsidRPr="00EF226C">
        <w:t>.3.</w:t>
      </w:r>
      <w:r w:rsidR="0046612E" w:rsidRPr="00EF226C">
        <w:t xml:space="preserve"> настоящего Положения</w:t>
      </w:r>
      <w:r w:rsidR="00337CAD">
        <w:t>.</w:t>
      </w:r>
    </w:p>
    <w:p w14:paraId="2EC47294" w14:textId="0892A139" w:rsidR="005E0E96" w:rsidRPr="00EF226C" w:rsidRDefault="00337CAD" w:rsidP="00E4685A">
      <w:pPr>
        <w:pStyle w:val="ConsPlusNormal"/>
        <w:widowControl w:val="0"/>
        <w:tabs>
          <w:tab w:val="left" w:pos="709"/>
        </w:tabs>
        <w:ind w:firstLine="709"/>
        <w:jc w:val="both"/>
      </w:pPr>
      <w:r>
        <w:t>44.14.3. З</w:t>
      </w:r>
      <w:r w:rsidR="005E0E96" w:rsidRPr="00EF226C">
        <w:t>аключить договор с единственным поставщиком (подрядчиком, исполнителем) в соответствии с подпунктом 63.1</w:t>
      </w:r>
      <w:r w:rsidR="000407EF" w:rsidRPr="00EF226C">
        <w:t>.3.1.</w:t>
      </w:r>
      <w:r w:rsidR="005E0E96" w:rsidRPr="00EF226C">
        <w:t xml:space="preserve"> настоящего Положения.</w:t>
      </w:r>
    </w:p>
    <w:p w14:paraId="5D172DF0" w14:textId="477B196B" w:rsidR="00DF2101" w:rsidRPr="00EF226C" w:rsidRDefault="00541877"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44.15</w:t>
      </w:r>
      <w:r w:rsidR="00952ADD">
        <w:rPr>
          <w:rFonts w:ascii="Times New Roman" w:hAnsi="Times New Roman" w:cs="Times New Roman"/>
          <w:spacing w:val="-4"/>
          <w:sz w:val="28"/>
          <w:szCs w:val="28"/>
        </w:rPr>
        <w:t>.</w:t>
      </w:r>
      <w:r w:rsidR="00952ADD">
        <w:rPr>
          <w:rFonts w:ascii="Times New Roman" w:hAnsi="Times New Roman" w:cs="Times New Roman"/>
          <w:spacing w:val="-4"/>
          <w:sz w:val="28"/>
          <w:szCs w:val="28"/>
        </w:rPr>
        <w:tab/>
      </w:r>
      <w:r w:rsidR="00DF2101" w:rsidRPr="00EF226C">
        <w:rPr>
          <w:rFonts w:ascii="Times New Roman" w:hAnsi="Times New Roman" w:cs="Times New Roman"/>
          <w:spacing w:val="-4"/>
          <w:sz w:val="28"/>
          <w:szCs w:val="28"/>
        </w:rPr>
        <w:t xml:space="preserve">В случае </w:t>
      </w:r>
      <w:r w:rsidR="00DF2101" w:rsidRPr="00EF226C">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EF226C">
        <w:rPr>
          <w:rFonts w:ascii="Times New Roman" w:hAnsi="Times New Roman" w:cs="Times New Roman"/>
          <w:sz w:val="28"/>
          <w:szCs w:val="28"/>
        </w:rPr>
        <w:t xml:space="preserve">участников электронного аукциона, </w:t>
      </w:r>
      <w:r w:rsidR="00DF2101" w:rsidRPr="00EF226C">
        <w:rPr>
          <w:rFonts w:ascii="Times New Roman" w:hAnsi="Times New Roman" w:cs="Times New Roman"/>
          <w:sz w:val="28"/>
          <w:szCs w:val="28"/>
        </w:rPr>
        <w:t xml:space="preserve">допущенных </w:t>
      </w:r>
      <w:r w:rsidR="00772B17" w:rsidRPr="00EF226C">
        <w:rPr>
          <w:rFonts w:ascii="Times New Roman" w:hAnsi="Times New Roman" w:cs="Times New Roman"/>
          <w:sz w:val="28"/>
          <w:szCs w:val="28"/>
        </w:rPr>
        <w:t xml:space="preserve">к участию в таком аукционе </w:t>
      </w:r>
      <w:r w:rsidR="00DF2101" w:rsidRPr="00EF226C">
        <w:rPr>
          <w:rFonts w:ascii="Times New Roman" w:hAnsi="Times New Roman" w:cs="Times New Roman"/>
          <w:sz w:val="28"/>
          <w:szCs w:val="28"/>
        </w:rPr>
        <w:t xml:space="preserve">по результатам рассмотрения </w:t>
      </w:r>
      <w:r w:rsidR="00655267" w:rsidRPr="00EF226C">
        <w:rPr>
          <w:rFonts w:ascii="Times New Roman" w:hAnsi="Times New Roman" w:cs="Times New Roman"/>
          <w:sz w:val="28"/>
          <w:szCs w:val="28"/>
        </w:rPr>
        <w:t>единых заявок</w:t>
      </w:r>
      <w:r w:rsidR="00A26253" w:rsidRPr="00EF226C">
        <w:rPr>
          <w:rFonts w:ascii="Times New Roman" w:hAnsi="Times New Roman" w:cs="Times New Roman"/>
          <w:sz w:val="28"/>
          <w:szCs w:val="28"/>
        </w:rPr>
        <w:t>,</w:t>
      </w:r>
      <w:r w:rsidR="00655267" w:rsidRPr="00EF226C">
        <w:rPr>
          <w:rFonts w:ascii="Times New Roman" w:hAnsi="Times New Roman" w:cs="Times New Roman"/>
          <w:sz w:val="28"/>
          <w:szCs w:val="28"/>
        </w:rPr>
        <w:t xml:space="preserve"> формирует протокол подведения итогов электронного аукциона</w:t>
      </w:r>
      <w:r w:rsidR="00DF2101" w:rsidRPr="00EF226C">
        <w:rPr>
          <w:rFonts w:ascii="Times New Roman" w:hAnsi="Times New Roman" w:cs="Times New Roman"/>
          <w:sz w:val="28"/>
          <w:szCs w:val="28"/>
        </w:rPr>
        <w:t>.</w:t>
      </w:r>
    </w:p>
    <w:p w14:paraId="2B9FFAD1" w14:textId="28AD037E" w:rsidR="00772B17" w:rsidRPr="00EF226C" w:rsidRDefault="00772B17"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5DDAB72A" w14:textId="01B93AB7" w:rsidR="00706093" w:rsidRPr="00EF226C" w:rsidRDefault="00706093"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предусмотренном пунктом 43.9</w:t>
      </w:r>
      <w:r w:rsidR="0091223D"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7C99AD59" w14:textId="3B7A5638" w:rsidR="00A50886" w:rsidRPr="00EF226C" w:rsidRDefault="00655267"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44.1</w:t>
      </w:r>
      <w:r w:rsidR="00541877" w:rsidRPr="00EF226C">
        <w:rPr>
          <w:rFonts w:ascii="Times New Roman" w:hAnsi="Times New Roman" w:cs="Times New Roman"/>
          <w:sz w:val="28"/>
          <w:szCs w:val="28"/>
        </w:rPr>
        <w:t>6</w:t>
      </w:r>
      <w:r w:rsidR="00952ADD">
        <w:rPr>
          <w:rFonts w:ascii="Times New Roman" w:hAnsi="Times New Roman" w:cs="Times New Roman"/>
          <w:sz w:val="28"/>
          <w:szCs w:val="28"/>
        </w:rPr>
        <w:t>.</w:t>
      </w:r>
      <w:r w:rsidR="00952ADD">
        <w:rPr>
          <w:rFonts w:ascii="Times New Roman" w:hAnsi="Times New Roman" w:cs="Times New Roman"/>
          <w:sz w:val="28"/>
          <w:szCs w:val="28"/>
        </w:rPr>
        <w:tab/>
      </w:r>
      <w:r w:rsidR="0037568E" w:rsidRPr="00EF226C">
        <w:rPr>
          <w:rFonts w:ascii="Times New Roman" w:hAnsi="Times New Roman" w:cs="Times New Roman"/>
          <w:sz w:val="28"/>
          <w:szCs w:val="28"/>
        </w:rPr>
        <w:t>П</w:t>
      </w:r>
      <w:r w:rsidR="00A50886" w:rsidRPr="00EF226C">
        <w:rPr>
          <w:rFonts w:ascii="Times New Roman" w:hAnsi="Times New Roman" w:cs="Times New Roman"/>
          <w:spacing w:val="-4"/>
          <w:sz w:val="28"/>
          <w:szCs w:val="28"/>
        </w:rPr>
        <w:t xml:space="preserve">ротокол </w:t>
      </w:r>
      <w:r w:rsidR="00A50886" w:rsidRPr="00EF226C">
        <w:rPr>
          <w:rFonts w:ascii="Times New Roman" w:hAnsi="Times New Roman" w:cs="Times New Roman"/>
          <w:sz w:val="28"/>
          <w:szCs w:val="28"/>
        </w:rPr>
        <w:t>подведения итогов электронного аукциона</w:t>
      </w:r>
      <w:r w:rsidR="0037568E" w:rsidRPr="00EF226C">
        <w:rPr>
          <w:rFonts w:ascii="Times New Roman" w:hAnsi="Times New Roman" w:cs="Times New Roman"/>
          <w:sz w:val="28"/>
          <w:szCs w:val="28"/>
        </w:rPr>
        <w:t xml:space="preserve"> </w:t>
      </w:r>
      <w:r w:rsidR="00A50886" w:rsidRPr="00EF226C">
        <w:rPr>
          <w:rFonts w:ascii="Times New Roman" w:hAnsi="Times New Roman" w:cs="Times New Roman"/>
          <w:sz w:val="28"/>
          <w:szCs w:val="28"/>
        </w:rPr>
        <w:t>должен содержать информацию, предусмотренную частью 14 статьи 3.2 Закона № 223</w:t>
      </w:r>
      <w:r w:rsidR="0037568E" w:rsidRPr="00EF226C">
        <w:rPr>
          <w:rFonts w:ascii="Times New Roman" w:hAnsi="Times New Roman" w:cs="Times New Roman"/>
          <w:sz w:val="28"/>
          <w:szCs w:val="28"/>
        </w:rPr>
        <w:noBreakHyphen/>
      </w:r>
      <w:r w:rsidR="00A50886" w:rsidRPr="00EF226C">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EF226C">
        <w:rPr>
          <w:rFonts w:ascii="Times New Roman" w:hAnsi="Times New Roman" w:cs="Times New Roman"/>
          <w:spacing w:val="-4"/>
          <w:sz w:val="28"/>
          <w:szCs w:val="28"/>
        </w:rPr>
        <w:t xml:space="preserve">. </w:t>
      </w:r>
      <w:r w:rsidR="00A50886" w:rsidRPr="00EF226C">
        <w:rPr>
          <w:rFonts w:ascii="Times New Roman" w:hAnsi="Times New Roman" w:cs="Times New Roman"/>
          <w:sz w:val="28"/>
          <w:szCs w:val="28"/>
        </w:rPr>
        <w:t xml:space="preserve">Протокол подписывается всеми присутствующими на заседании </w:t>
      </w:r>
      <w:r w:rsidR="00772B17" w:rsidRPr="00EF226C">
        <w:rPr>
          <w:rFonts w:ascii="Times New Roman" w:hAnsi="Times New Roman" w:cs="Times New Roman"/>
          <w:sz w:val="28"/>
          <w:szCs w:val="28"/>
        </w:rPr>
        <w:t xml:space="preserve">членами </w:t>
      </w:r>
      <w:r w:rsidR="00A50886" w:rsidRPr="00EF226C">
        <w:rPr>
          <w:rFonts w:ascii="Times New Roman" w:hAnsi="Times New Roman" w:cs="Times New Roman"/>
          <w:sz w:val="28"/>
          <w:szCs w:val="28"/>
        </w:rPr>
        <w:t>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7DB53D" w14:textId="60B56619" w:rsidR="00D0427E" w:rsidRPr="00EF226C" w:rsidRDefault="00F93A37"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44.1</w:t>
      </w:r>
      <w:r w:rsidR="00541877" w:rsidRPr="00EF226C">
        <w:rPr>
          <w:rFonts w:ascii="Times New Roman" w:hAnsi="Times New Roman" w:cs="Times New Roman"/>
          <w:spacing w:val="-4"/>
          <w:sz w:val="28"/>
          <w:szCs w:val="28"/>
        </w:rPr>
        <w:t>7</w:t>
      </w:r>
      <w:r w:rsidRPr="00EF226C">
        <w:rPr>
          <w:rFonts w:ascii="Times New Roman" w:hAnsi="Times New Roman" w:cs="Times New Roman"/>
          <w:spacing w:val="-4"/>
          <w:sz w:val="28"/>
          <w:szCs w:val="28"/>
        </w:rPr>
        <w:t xml:space="preserve">. </w:t>
      </w:r>
      <w:r w:rsidR="00CD05C3" w:rsidRPr="00EF226C">
        <w:rPr>
          <w:rFonts w:ascii="Times New Roman" w:hAnsi="Times New Roman" w:cs="Times New Roman"/>
          <w:spacing w:val="-4"/>
          <w:sz w:val="28"/>
          <w:szCs w:val="28"/>
        </w:rPr>
        <w:t>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33A1585" w14:textId="5B6E5E4F" w:rsidR="00F93A37" w:rsidRPr="00EF226C" w:rsidRDefault="00E83850" w:rsidP="00E4685A">
      <w:pPr>
        <w:pStyle w:val="formattext"/>
        <w:widowControl w:val="0"/>
        <w:spacing w:before="0" w:beforeAutospacing="0" w:after="0" w:afterAutospacing="0"/>
        <w:ind w:firstLine="708"/>
        <w:jc w:val="both"/>
        <w:rPr>
          <w:spacing w:val="-4"/>
          <w:sz w:val="28"/>
          <w:szCs w:val="28"/>
        </w:rPr>
      </w:pPr>
      <w:r w:rsidRPr="00EF226C">
        <w:rPr>
          <w:spacing w:val="-4"/>
          <w:sz w:val="28"/>
          <w:szCs w:val="28"/>
        </w:rPr>
        <w:t>44</w:t>
      </w:r>
      <w:r w:rsidR="00F93A37" w:rsidRPr="00EF226C">
        <w:rPr>
          <w:spacing w:val="-4"/>
          <w:sz w:val="28"/>
          <w:szCs w:val="28"/>
        </w:rPr>
        <w:t>.1</w:t>
      </w:r>
      <w:r w:rsidR="00541877" w:rsidRPr="00EF226C">
        <w:rPr>
          <w:spacing w:val="-4"/>
          <w:sz w:val="28"/>
          <w:szCs w:val="28"/>
        </w:rPr>
        <w:t>8</w:t>
      </w:r>
      <w:r w:rsidR="00F93A37" w:rsidRPr="00EF226C">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w:t>
      </w:r>
      <w:r w:rsidR="00F93A37" w:rsidRPr="00EF226C">
        <w:rPr>
          <w:spacing w:val="-4"/>
          <w:sz w:val="28"/>
          <w:szCs w:val="28"/>
        </w:rPr>
        <w:lastRenderedPageBreak/>
        <w:t>проведения аукциона на основании информации, указанной в пункте 43</w:t>
      </w:r>
      <w:r w:rsidR="0067178A" w:rsidRPr="00EF226C">
        <w:rPr>
          <w:spacing w:val="-4"/>
          <w:sz w:val="28"/>
          <w:szCs w:val="28"/>
        </w:rPr>
        <w:t>.11</w:t>
      </w:r>
      <w:r w:rsidR="00811C92" w:rsidRPr="00EF226C">
        <w:rPr>
          <w:spacing w:val="-4"/>
          <w:sz w:val="28"/>
          <w:szCs w:val="28"/>
        </w:rPr>
        <w:t>.</w:t>
      </w:r>
      <w:r w:rsidR="00F93A37" w:rsidRPr="00EF226C">
        <w:rPr>
          <w:spacing w:val="-4"/>
          <w:sz w:val="28"/>
          <w:szCs w:val="28"/>
        </w:rPr>
        <w:t xml:space="preserve"> настоящего Положения, комиссией в течение двух дней со дня получения от оператора </w:t>
      </w:r>
      <w:r w:rsidR="00F93A37" w:rsidRPr="00EF226C">
        <w:rPr>
          <w:sz w:val="28"/>
          <w:szCs w:val="28"/>
        </w:rPr>
        <w:t>электронной площадки</w:t>
      </w:r>
      <w:r w:rsidR="00F93A37" w:rsidRPr="00EF226C">
        <w:rPr>
          <w:spacing w:val="-4"/>
          <w:sz w:val="28"/>
          <w:szCs w:val="28"/>
        </w:rPr>
        <w:t xml:space="preserve"> р</w:t>
      </w:r>
      <w:r w:rsidR="00F93A37" w:rsidRPr="00EF226C">
        <w:rPr>
          <w:sz w:val="28"/>
          <w:szCs w:val="28"/>
        </w:rPr>
        <w:t xml:space="preserve">езультатов сопоставления ценовых предложений участников аукциона в электронной форме </w:t>
      </w:r>
      <w:r w:rsidR="00F93A37" w:rsidRPr="00EF226C">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00F93A37" w:rsidRPr="00EF226C">
        <w:rPr>
          <w:sz w:val="28"/>
          <w:szCs w:val="28"/>
        </w:rPr>
        <w:t xml:space="preserve">Заказчик вправе </w:t>
      </w:r>
      <w:r w:rsidR="00F93A37" w:rsidRPr="00EF226C">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56585EAA" w14:textId="77777777" w:rsidR="00F93A37" w:rsidRPr="00EF226C" w:rsidRDefault="00F93A37" w:rsidP="00E4685A">
      <w:pPr>
        <w:pStyle w:val="formattext"/>
        <w:widowControl w:val="0"/>
        <w:spacing w:before="0" w:beforeAutospacing="0" w:after="0" w:afterAutospacing="0"/>
        <w:ind w:firstLine="708"/>
        <w:jc w:val="both"/>
        <w:rPr>
          <w:spacing w:val="-4"/>
          <w:sz w:val="28"/>
          <w:szCs w:val="28"/>
        </w:rPr>
      </w:pPr>
      <w:r w:rsidRPr="00EF226C">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A6F652E" w14:textId="0888ACCB"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.1</w:t>
      </w:r>
      <w:r w:rsidR="00541877" w:rsidRPr="00EF226C">
        <w:rPr>
          <w:rFonts w:ascii="Times New Roman" w:hAnsi="Times New Roman" w:cs="Times New Roman"/>
          <w:sz w:val="28"/>
          <w:szCs w:val="28"/>
        </w:rPr>
        <w:t>9</w:t>
      </w:r>
      <w:r w:rsidRPr="00EF226C">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EF226C">
        <w:rPr>
          <w:rFonts w:ascii="Times New Roman" w:hAnsi="Times New Roman" w:cs="Times New Roman"/>
          <w:sz w:val="28"/>
          <w:szCs w:val="28"/>
        </w:rPr>
        <w:t xml:space="preserve">установленном </w:t>
      </w:r>
      <w:r w:rsidRPr="00EF226C">
        <w:rPr>
          <w:rFonts w:ascii="Times New Roman" w:hAnsi="Times New Roman" w:cs="Times New Roman"/>
          <w:sz w:val="28"/>
          <w:szCs w:val="28"/>
        </w:rPr>
        <w:t>порядке</w:t>
      </w:r>
      <w:r w:rsidR="00A64A97" w:rsidRPr="00EF226C">
        <w:rPr>
          <w:rFonts w:ascii="Times New Roman" w:hAnsi="Times New Roman" w:cs="Times New Roman"/>
          <w:sz w:val="28"/>
          <w:szCs w:val="28"/>
        </w:rPr>
        <w:t>.</w:t>
      </w:r>
    </w:p>
    <w:p w14:paraId="7E897B29" w14:textId="5039F925" w:rsidR="00350C73" w:rsidRPr="00EF226C" w:rsidRDefault="00350C73" w:rsidP="00E4685A">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44.</w:t>
      </w:r>
      <w:r w:rsidR="00541877" w:rsidRPr="00EF226C">
        <w:rPr>
          <w:rFonts w:ascii="Times New Roman" w:hAnsi="Times New Roman" w:cs="Times New Roman"/>
          <w:sz w:val="28"/>
          <w:szCs w:val="28"/>
        </w:rPr>
        <w:t>20</w:t>
      </w:r>
      <w:r w:rsidRPr="00EF226C">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закупке и главой 26 настоящего Положения.</w:t>
      </w:r>
    </w:p>
    <w:p w14:paraId="7B46D1D8" w14:textId="77777777" w:rsidR="00F62F98" w:rsidRPr="00EF226C" w:rsidRDefault="00F62F98" w:rsidP="00E4685A">
      <w:pPr>
        <w:widowControl w:val="0"/>
        <w:spacing w:after="0" w:line="240" w:lineRule="auto"/>
        <w:ind w:firstLine="709"/>
        <w:jc w:val="both"/>
        <w:rPr>
          <w:rFonts w:ascii="Times New Roman" w:hAnsi="Times New Roman" w:cs="Times New Roman"/>
          <w:sz w:val="28"/>
          <w:szCs w:val="28"/>
        </w:rPr>
      </w:pPr>
    </w:p>
    <w:p w14:paraId="66ED58B5" w14:textId="13464982" w:rsidR="00C26465" w:rsidRPr="00EF226C" w:rsidRDefault="0091223D" w:rsidP="00E4685A">
      <w:pPr>
        <w:pStyle w:val="2"/>
        <w:widowControl w:val="0"/>
        <w:spacing w:before="0" w:line="240" w:lineRule="auto"/>
        <w:jc w:val="center"/>
        <w:rPr>
          <w:rFonts w:ascii="Times New Roman" w:hAnsi="Times New Roman" w:cs="Times New Roman"/>
          <w:b w:val="0"/>
          <w:bCs w:val="0"/>
          <w:color w:val="auto"/>
          <w:sz w:val="28"/>
          <w:szCs w:val="28"/>
        </w:rPr>
      </w:pPr>
      <w:bookmarkStart w:id="77" w:name="_Toc55217693"/>
      <w:r w:rsidRPr="00EF226C">
        <w:rPr>
          <w:rFonts w:ascii="Times New Roman" w:hAnsi="Times New Roman" w:cs="Times New Roman"/>
          <w:b w:val="0"/>
          <w:bCs w:val="0"/>
          <w:color w:val="auto"/>
          <w:sz w:val="28"/>
          <w:szCs w:val="28"/>
        </w:rPr>
        <w:t xml:space="preserve">Глава </w:t>
      </w:r>
      <w:r w:rsidR="00C26465"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5</w:t>
      </w:r>
      <w:r w:rsidR="00C26465" w:rsidRPr="00EF226C">
        <w:rPr>
          <w:rFonts w:ascii="Times New Roman" w:hAnsi="Times New Roman" w:cs="Times New Roman"/>
          <w:b w:val="0"/>
          <w:bCs w:val="0"/>
          <w:color w:val="auto"/>
          <w:sz w:val="28"/>
          <w:szCs w:val="28"/>
        </w:rPr>
        <w:t>. Особенности проведения открытого аукциона</w:t>
      </w:r>
      <w:bookmarkEnd w:id="77"/>
      <w:r w:rsidR="00811C92" w:rsidRPr="00EF226C">
        <w:rPr>
          <w:rFonts w:ascii="Times New Roman" w:hAnsi="Times New Roman" w:cs="Times New Roman"/>
          <w:b w:val="0"/>
          <w:bCs w:val="0"/>
          <w:color w:val="auto"/>
          <w:sz w:val="28"/>
          <w:szCs w:val="28"/>
        </w:rPr>
        <w:t>.</w:t>
      </w:r>
    </w:p>
    <w:p w14:paraId="3A7100BB" w14:textId="77777777" w:rsidR="00C26465" w:rsidRPr="00EF226C" w:rsidRDefault="00C26465" w:rsidP="00E4685A">
      <w:pPr>
        <w:widowControl w:val="0"/>
        <w:spacing w:after="0" w:line="240" w:lineRule="auto"/>
        <w:ind w:firstLine="709"/>
        <w:rPr>
          <w:rFonts w:ascii="Times New Roman" w:hAnsi="Times New Roman" w:cs="Times New Roman"/>
          <w:sz w:val="28"/>
          <w:szCs w:val="28"/>
        </w:rPr>
      </w:pPr>
    </w:p>
    <w:p w14:paraId="1C35CBC5" w14:textId="77777777" w:rsidR="00C26465" w:rsidRPr="00EF226C" w:rsidRDefault="00C264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5</w:t>
      </w:r>
      <w:r w:rsidRPr="00EF226C">
        <w:rPr>
          <w:rFonts w:ascii="Times New Roman" w:hAnsi="Times New Roman" w:cs="Times New Roman"/>
          <w:sz w:val="28"/>
          <w:szCs w:val="28"/>
        </w:rPr>
        <w:t>.1. Закупки путем проведения открытого аукциона осуществляются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порядке, предусмотренном главами 3</w:t>
      </w:r>
      <w:r w:rsidR="00F62F98" w:rsidRPr="00EF226C">
        <w:rPr>
          <w:rFonts w:ascii="Times New Roman" w:hAnsi="Times New Roman" w:cs="Times New Roman"/>
          <w:sz w:val="28"/>
          <w:szCs w:val="28"/>
        </w:rPr>
        <w:t>8</w:t>
      </w:r>
      <w:r w:rsidRPr="00EF226C">
        <w:rPr>
          <w:rFonts w:ascii="Times New Roman" w:hAnsi="Times New Roman" w:cs="Times New Roman"/>
          <w:sz w:val="28"/>
          <w:szCs w:val="28"/>
        </w:rPr>
        <w:t xml:space="preserve"> – 4</w:t>
      </w:r>
      <w:r w:rsidR="007054F4" w:rsidRPr="00EF226C">
        <w:rPr>
          <w:rFonts w:ascii="Times New Roman" w:hAnsi="Times New Roman" w:cs="Times New Roman"/>
          <w:sz w:val="28"/>
          <w:szCs w:val="28"/>
        </w:rPr>
        <w:t>0</w:t>
      </w:r>
      <w:r w:rsidRPr="00EF226C">
        <w:rPr>
          <w:rFonts w:ascii="Times New Roman" w:hAnsi="Times New Roman" w:cs="Times New Roman"/>
          <w:sz w:val="28"/>
          <w:szCs w:val="28"/>
        </w:rPr>
        <w:t xml:space="preserve"> Положения, с учетом особенностей настоящей главы.</w:t>
      </w:r>
    </w:p>
    <w:p w14:paraId="56D70321" w14:textId="4753BA05" w:rsidR="006F5115" w:rsidRPr="00EF226C" w:rsidRDefault="006F511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Извещение</w:t>
      </w:r>
      <w:r w:rsidR="005D29A1" w:rsidRPr="00EF226C">
        <w:rPr>
          <w:rFonts w:ascii="Times New Roman" w:hAnsi="Times New Roman" w:cs="Times New Roman"/>
          <w:sz w:val="28"/>
          <w:szCs w:val="28"/>
        </w:rPr>
        <w:t xml:space="preserve"> о проведении открытого аукциона</w:t>
      </w:r>
      <w:r w:rsidRPr="00EF226C">
        <w:rPr>
          <w:rFonts w:ascii="Times New Roman" w:hAnsi="Times New Roman" w:cs="Times New Roman"/>
          <w:sz w:val="28"/>
          <w:szCs w:val="28"/>
        </w:rPr>
        <w:t xml:space="preserve"> кроме информации, указанной в главе 39</w:t>
      </w:r>
      <w:r w:rsidR="00895E42">
        <w:rPr>
          <w:rFonts w:ascii="Times New Roman" w:hAnsi="Times New Roman" w:cs="Times New Roman"/>
          <w:sz w:val="28"/>
          <w:szCs w:val="28"/>
        </w:rPr>
        <w:t>,</w:t>
      </w:r>
      <w:r w:rsidRPr="00EF226C">
        <w:rPr>
          <w:rFonts w:ascii="Times New Roman" w:hAnsi="Times New Roman" w:cs="Times New Roman"/>
          <w:sz w:val="28"/>
          <w:szCs w:val="28"/>
        </w:rPr>
        <w:t xml:space="preserve"> должно содержать информацию о времени и месте проведения </w:t>
      </w:r>
      <w:r w:rsidR="002043F0"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аукциона.</w:t>
      </w:r>
    </w:p>
    <w:p w14:paraId="119FFC88" w14:textId="77777777" w:rsidR="006F5115" w:rsidRPr="00EF226C" w:rsidRDefault="006F511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41A7A454" w14:textId="77777777" w:rsidR="00C26465" w:rsidRPr="00EF226C" w:rsidRDefault="00C264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575809D3" w14:textId="77777777" w:rsidR="00C26465" w:rsidRPr="00EF226C" w:rsidRDefault="00C264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EF226C">
        <w:rPr>
          <w:rFonts w:ascii="Times New Roman" w:hAnsi="Times New Roman" w:cs="Times New Roman"/>
          <w:sz w:val="28"/>
          <w:szCs w:val="28"/>
        </w:rPr>
        <w:t xml:space="preserve">или в форме электронного документа </w:t>
      </w:r>
      <w:r w:rsidRPr="00EF226C">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данная плата установлена заказчиком и указание об этом содержится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форме электронного документа осуществляется без взимания платы.</w:t>
      </w:r>
    </w:p>
    <w:p w14:paraId="677DBF4A" w14:textId="77777777" w:rsidR="00C26465" w:rsidRPr="00EF226C" w:rsidRDefault="00C264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.3. Для участия в открытом аукционе участник закупки подает заявку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срок и по форме, которые установлены аукционной документацией</w:t>
      </w:r>
      <w:r w:rsidR="00B03A2C" w:rsidRPr="00EF226C">
        <w:rPr>
          <w:rFonts w:ascii="Times New Roman" w:hAnsi="Times New Roman" w:cs="Times New Roman"/>
          <w:sz w:val="28"/>
          <w:szCs w:val="28"/>
        </w:rPr>
        <w:t xml:space="preserve"> </w:t>
      </w:r>
      <w:r w:rsidRPr="00EF226C">
        <w:rPr>
          <w:rFonts w:ascii="Times New Roman" w:hAnsi="Times New Roman" w:cs="Times New Roman"/>
          <w:sz w:val="28"/>
          <w:szCs w:val="28"/>
        </w:rPr>
        <w:lastRenderedPageBreak/>
        <w:t>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настоящим Положением.</w:t>
      </w:r>
    </w:p>
    <w:p w14:paraId="5E205957" w14:textId="5C375BE5" w:rsidR="002517A8" w:rsidRPr="00EF226C" w:rsidRDefault="00C264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EF226C">
        <w:rPr>
          <w:rFonts w:ascii="Times New Roman" w:hAnsi="Times New Roman" w:cs="Times New Roman"/>
          <w:sz w:val="28"/>
          <w:szCs w:val="28"/>
        </w:rPr>
        <w:t xml:space="preserve">подпунктах </w:t>
      </w:r>
      <w:r w:rsidR="00DE6DF2" w:rsidRPr="00EF226C">
        <w:rPr>
          <w:rFonts w:ascii="Times New Roman" w:hAnsi="Times New Roman" w:cs="Times New Roman"/>
          <w:sz w:val="28"/>
          <w:szCs w:val="28"/>
        </w:rPr>
        <w:t>40</w:t>
      </w:r>
      <w:r w:rsidRPr="00EF226C">
        <w:rPr>
          <w:rFonts w:ascii="Times New Roman" w:hAnsi="Times New Roman" w:cs="Times New Roman"/>
          <w:sz w:val="28"/>
          <w:szCs w:val="28"/>
        </w:rPr>
        <w:t>.</w:t>
      </w:r>
      <w:r w:rsidR="00DE6DF2"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205595" w:rsidRPr="00EF226C">
        <w:rPr>
          <w:rFonts w:ascii="Times New Roman" w:hAnsi="Times New Roman" w:cs="Times New Roman"/>
          <w:sz w:val="28"/>
          <w:szCs w:val="28"/>
        </w:rPr>
        <w:t xml:space="preserve">.1. </w:t>
      </w:r>
      <w:r w:rsidR="00FF1934" w:rsidRPr="00EF226C">
        <w:rPr>
          <w:rFonts w:ascii="Times New Roman" w:hAnsi="Times New Roman" w:cs="Times New Roman"/>
          <w:sz w:val="28"/>
          <w:szCs w:val="28"/>
        </w:rPr>
        <w:t xml:space="preserve">и </w:t>
      </w:r>
      <w:r w:rsidR="00B66D6F" w:rsidRPr="00EF226C">
        <w:rPr>
          <w:rFonts w:ascii="Times New Roman" w:hAnsi="Times New Roman" w:cs="Times New Roman"/>
          <w:sz w:val="28"/>
          <w:szCs w:val="28"/>
        </w:rPr>
        <w:t>40.10.2</w:t>
      </w:r>
      <w:r w:rsidRPr="00EF226C">
        <w:rPr>
          <w:rFonts w:ascii="Times New Roman" w:hAnsi="Times New Roman" w:cs="Times New Roman"/>
          <w:sz w:val="28"/>
          <w:szCs w:val="28"/>
        </w:rPr>
        <w:t xml:space="preserve">, </w:t>
      </w:r>
      <w:r w:rsidR="007054F4" w:rsidRPr="00EF226C">
        <w:rPr>
          <w:rFonts w:ascii="Times New Roman" w:hAnsi="Times New Roman" w:cs="Times New Roman"/>
          <w:sz w:val="28"/>
          <w:szCs w:val="28"/>
        </w:rPr>
        <w:t xml:space="preserve">подпунктах </w:t>
      </w:r>
      <w:r w:rsidR="00DE6DF2" w:rsidRPr="00EF226C">
        <w:rPr>
          <w:rFonts w:ascii="Times New Roman" w:hAnsi="Times New Roman" w:cs="Times New Roman"/>
          <w:sz w:val="28"/>
          <w:szCs w:val="28"/>
        </w:rPr>
        <w:t>40.1</w:t>
      </w:r>
      <w:r w:rsidR="00A4751B" w:rsidRPr="00EF226C">
        <w:rPr>
          <w:rFonts w:ascii="Times New Roman" w:hAnsi="Times New Roman" w:cs="Times New Roman"/>
          <w:sz w:val="28"/>
          <w:szCs w:val="28"/>
        </w:rPr>
        <w:t>2</w:t>
      </w:r>
      <w:r w:rsidR="00B66D6F" w:rsidRPr="00EF226C">
        <w:rPr>
          <w:rFonts w:ascii="Times New Roman" w:hAnsi="Times New Roman" w:cs="Times New Roman"/>
          <w:sz w:val="28"/>
          <w:szCs w:val="28"/>
        </w:rPr>
        <w:t>.1</w:t>
      </w:r>
      <w:r w:rsidR="00205595" w:rsidRPr="00EF226C">
        <w:rPr>
          <w:rFonts w:ascii="Times New Roman" w:hAnsi="Times New Roman" w:cs="Times New Roman"/>
          <w:sz w:val="28"/>
          <w:szCs w:val="28"/>
        </w:rPr>
        <w:t>, 40.12.4 – 40.12.</w:t>
      </w:r>
      <w:r w:rsidR="00E37BAE" w:rsidRPr="00EF226C">
        <w:rPr>
          <w:rFonts w:ascii="Times New Roman" w:hAnsi="Times New Roman" w:cs="Times New Roman"/>
          <w:sz w:val="28"/>
          <w:szCs w:val="28"/>
        </w:rPr>
        <w:t>9</w:t>
      </w:r>
      <w:r w:rsidR="00205595"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настоящего Положения, должна содержать</w:t>
      </w:r>
      <w:r w:rsidR="002517A8" w:rsidRPr="00EF226C">
        <w:rPr>
          <w:rFonts w:ascii="Times New Roman" w:hAnsi="Times New Roman" w:cs="Times New Roman"/>
          <w:sz w:val="28"/>
          <w:szCs w:val="28"/>
        </w:rPr>
        <w:t>:</w:t>
      </w:r>
    </w:p>
    <w:p w14:paraId="1A10482F" w14:textId="1BC3D442" w:rsidR="006A5461" w:rsidRPr="00EF226C" w:rsidRDefault="00051E52"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45.4.</w:t>
      </w:r>
      <w:r w:rsidR="005D29D5" w:rsidRPr="00EF226C">
        <w:rPr>
          <w:rFonts w:ascii="Times New Roman" w:hAnsi="Times New Roman" w:cs="Times New Roman"/>
          <w:sz w:val="28"/>
          <w:szCs w:val="28"/>
        </w:rPr>
        <w:t>1</w:t>
      </w:r>
      <w:r w:rsidRPr="00EF226C">
        <w:rPr>
          <w:rFonts w:ascii="Times New Roman" w:hAnsi="Times New Roman" w:cs="Times New Roman"/>
          <w:sz w:val="28"/>
          <w:szCs w:val="28"/>
        </w:rPr>
        <w:t>.</w:t>
      </w:r>
      <w:r w:rsidR="006A5461" w:rsidRPr="00EF226C">
        <w:rPr>
          <w:rFonts w:ascii="Times New Roman" w:hAnsi="Times New Roman" w:cs="Times New Roman"/>
          <w:sz w:val="28"/>
          <w:szCs w:val="28"/>
        </w:rPr>
        <w:t xml:space="preserve"> </w:t>
      </w:r>
      <w:r w:rsidR="00337CAD">
        <w:rPr>
          <w:rFonts w:ascii="Times New Roman" w:hAnsi="Times New Roman" w:cs="Times New Roman"/>
          <w:sz w:val="28"/>
          <w:szCs w:val="28"/>
        </w:rPr>
        <w:t>П</w:t>
      </w:r>
      <w:r w:rsidR="00394D15" w:rsidRPr="00574BB4">
        <w:rPr>
          <w:rFonts w:ascii="Times New Roman" w:hAnsi="Times New Roman" w:cs="Times New Roman"/>
          <w:sz w:val="28"/>
          <w:szCs w:val="28"/>
        </w:rPr>
        <w:t xml:space="preserve">олученную не ранее чем за </w:t>
      </w:r>
      <w:r w:rsidR="00E4685A">
        <w:rPr>
          <w:rFonts w:ascii="Times New Roman" w:hAnsi="Times New Roman" w:cs="Times New Roman"/>
          <w:sz w:val="28"/>
          <w:szCs w:val="28"/>
        </w:rPr>
        <w:t xml:space="preserve">сто восемьдесят </w:t>
      </w:r>
      <w:r w:rsidR="00394D15" w:rsidRPr="00574BB4">
        <w:rPr>
          <w:rFonts w:ascii="Times New Roman" w:hAnsi="Times New Roman" w:cs="Times New Roman"/>
          <w:sz w:val="28"/>
          <w:szCs w:val="28"/>
        </w:rPr>
        <w:t xml:space="preserve">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4685A" w:rsidRPr="00E4685A">
        <w:rPr>
          <w:rFonts w:ascii="Times New Roman" w:hAnsi="Times New Roman" w:cs="Times New Roman"/>
          <w:sz w:val="28"/>
          <w:szCs w:val="28"/>
        </w:rPr>
        <w:t xml:space="preserve">сто восемьдесят </w:t>
      </w:r>
      <w:r w:rsidR="00394D15" w:rsidRPr="006A5461">
        <w:rPr>
          <w:rFonts w:ascii="Times New Roman" w:hAnsi="Times New Roman" w:cs="Times New Roman"/>
          <w:sz w:val="28"/>
          <w:szCs w:val="28"/>
        </w:rPr>
        <w:t>дней до</w:t>
      </w:r>
      <w:r w:rsidR="00394D15">
        <w:rPr>
          <w:rFonts w:ascii="Times New Roman" w:hAnsi="Times New Roman" w:cs="Times New Roman"/>
          <w:sz w:val="28"/>
          <w:szCs w:val="28"/>
        </w:rPr>
        <w:t> </w:t>
      </w:r>
      <w:r w:rsidR="00394D15" w:rsidRPr="006A5461">
        <w:rPr>
          <w:rFonts w:ascii="Times New Roman" w:hAnsi="Times New Roman" w:cs="Times New Roman"/>
          <w:sz w:val="28"/>
          <w:szCs w:val="28"/>
        </w:rPr>
        <w:t>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394D15">
        <w:rPr>
          <w:rFonts w:ascii="Times New Roman" w:hAnsi="Times New Roman" w:cs="Times New Roman"/>
          <w:sz w:val="28"/>
          <w:szCs w:val="28"/>
        </w:rPr>
        <w:t> </w:t>
      </w:r>
      <w:r w:rsidR="00394D15"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394D15">
        <w:rPr>
          <w:rFonts w:ascii="Times New Roman" w:hAnsi="Times New Roman" w:cs="Times New Roman"/>
          <w:sz w:val="28"/>
          <w:szCs w:val="28"/>
        </w:rPr>
        <w:t> </w:t>
      </w:r>
      <w:r w:rsidR="00394D15" w:rsidRPr="006A5461">
        <w:rPr>
          <w:rFonts w:ascii="Times New Roman" w:hAnsi="Times New Roman" w:cs="Times New Roman"/>
          <w:sz w:val="28"/>
          <w:szCs w:val="28"/>
        </w:rPr>
        <w:t>соответствии с законодательством соответствующего государства (для</w:t>
      </w:r>
      <w:r w:rsidR="00394D15">
        <w:rPr>
          <w:rFonts w:ascii="Times New Roman" w:hAnsi="Times New Roman" w:cs="Times New Roman"/>
          <w:sz w:val="28"/>
          <w:szCs w:val="28"/>
        </w:rPr>
        <w:t> </w:t>
      </w:r>
      <w:r w:rsidR="00394D15" w:rsidRPr="006A5461">
        <w:rPr>
          <w:rFonts w:ascii="Times New Roman" w:hAnsi="Times New Roman" w:cs="Times New Roman"/>
          <w:sz w:val="28"/>
          <w:szCs w:val="28"/>
        </w:rPr>
        <w:t xml:space="preserve">иностранного лица), полученные не ранее чем за </w:t>
      </w:r>
      <w:r w:rsidR="00E4685A" w:rsidRPr="00E4685A">
        <w:rPr>
          <w:rFonts w:ascii="Times New Roman" w:hAnsi="Times New Roman" w:cs="Times New Roman"/>
          <w:sz w:val="28"/>
          <w:szCs w:val="28"/>
        </w:rPr>
        <w:t xml:space="preserve">сто восемьдесят </w:t>
      </w:r>
      <w:r w:rsidR="00394D15" w:rsidRPr="006A5461">
        <w:rPr>
          <w:rFonts w:ascii="Times New Roman" w:hAnsi="Times New Roman" w:cs="Times New Roman"/>
          <w:sz w:val="28"/>
          <w:szCs w:val="28"/>
        </w:rPr>
        <w:t xml:space="preserve">дней до дня размещения в ЕИС </w:t>
      </w:r>
      <w:r w:rsidR="00394D15">
        <w:rPr>
          <w:rFonts w:ascii="Times New Roman" w:hAnsi="Times New Roman" w:cs="Times New Roman"/>
          <w:sz w:val="28"/>
          <w:szCs w:val="28"/>
        </w:rPr>
        <w:t>извещения о проведении аукциона</w:t>
      </w:r>
      <w:r w:rsidR="00337CAD">
        <w:rPr>
          <w:rFonts w:ascii="Times New Roman" w:hAnsi="Times New Roman" w:cs="Times New Roman"/>
          <w:sz w:val="28"/>
          <w:szCs w:val="28"/>
        </w:rPr>
        <w:t>.</w:t>
      </w:r>
    </w:p>
    <w:p w14:paraId="7DADE3ED" w14:textId="0E04F3AC" w:rsidR="002517A8" w:rsidRPr="00EF226C" w:rsidRDefault="00051E52" w:rsidP="00E4685A">
      <w:pPr>
        <w:pStyle w:val="ConsPlusNormal"/>
        <w:widowControl w:val="0"/>
        <w:tabs>
          <w:tab w:val="left" w:pos="709"/>
        </w:tabs>
        <w:ind w:firstLine="709"/>
        <w:jc w:val="both"/>
      </w:pPr>
      <w:r w:rsidRPr="00EF226C">
        <w:t>45.4.</w:t>
      </w:r>
      <w:r w:rsidR="005D29D5" w:rsidRPr="00EF226C">
        <w:t>2</w:t>
      </w:r>
      <w:r w:rsidRPr="00EF226C">
        <w:t>.</w:t>
      </w:r>
      <w:r w:rsidR="00337CAD">
        <w:tab/>
        <w:t>К</w:t>
      </w:r>
      <w:r w:rsidR="002517A8" w:rsidRPr="00EF226C">
        <w:t>опии документов, подтверждающих полномочия лица на</w:t>
      </w:r>
      <w:r w:rsidR="00B03A2C" w:rsidRPr="00EF226C">
        <w:t> </w:t>
      </w:r>
      <w:r w:rsidR="002517A8" w:rsidRPr="00EF226C">
        <w:t xml:space="preserve">осуществление действий от имени участника закупки – юридического лица (копия решения о назначении или об </w:t>
      </w:r>
      <w:r w:rsidR="00394D15" w:rsidRPr="00EF226C">
        <w:t>избрании,</w:t>
      </w:r>
      <w:r w:rsidR="002517A8" w:rsidRPr="00EF226C">
        <w:t xml:space="preserve"> и</w:t>
      </w:r>
      <w:r w:rsidR="00C03296" w:rsidRPr="00EF226C">
        <w:t>ли</w:t>
      </w:r>
      <w:r w:rsidR="002517A8"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F226C">
        <w:t> </w:t>
      </w:r>
      <w:r w:rsidR="002517A8" w:rsidRPr="00EF226C">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EF226C">
        <w:t> </w:t>
      </w:r>
      <w:r w:rsidR="002517A8" w:rsidRPr="00EF226C">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EF226C">
        <w:t> </w:t>
      </w:r>
      <w:r w:rsidR="002517A8" w:rsidRPr="00EF226C">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30DE56D" w14:textId="77777777" w:rsidR="007054F4" w:rsidRPr="00EF226C" w:rsidRDefault="007054F4" w:rsidP="00E4685A">
      <w:pPr>
        <w:pStyle w:val="ConsPlusNormal"/>
        <w:widowControl w:val="0"/>
        <w:tabs>
          <w:tab w:val="left" w:pos="709"/>
        </w:tabs>
        <w:ind w:firstLine="709"/>
        <w:jc w:val="both"/>
      </w:pPr>
      <w:r w:rsidRPr="00EF226C">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727307C" w14:textId="77777777" w:rsidR="00C26465" w:rsidRPr="00EF226C" w:rsidRDefault="00C264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подписана участником закупки или лицом, уполномоченным таким участником закупки.</w:t>
      </w:r>
    </w:p>
    <w:p w14:paraId="557BCD20" w14:textId="77777777"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Неисполнение участником закупки требований по оформлению заявки 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793ACA" w14:textId="77777777"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.6. Участник закупки подает заявку в письменной форме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запечатанном </w:t>
      </w:r>
      <w:r w:rsidRPr="00EF226C">
        <w:rPr>
          <w:rFonts w:ascii="Times New Roman" w:hAnsi="Times New Roman" w:cs="Times New Roman"/>
          <w:sz w:val="28"/>
          <w:szCs w:val="28"/>
        </w:rPr>
        <w:lastRenderedPageBreak/>
        <w:t>виде. При этом на таком конверте указывается наименование закупки, на участие в которой подается данная заявка, и номер извещения.</w:t>
      </w:r>
    </w:p>
    <w:p w14:paraId="0AD11C05" w14:textId="77777777"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требованию участника открытого аукциона, подавшего конверт с заявкой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таком аукционе, заказчик выдает расписку в получении заявки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открытом аукционе с указанием даты и времени его получения.</w:t>
      </w:r>
    </w:p>
    <w:p w14:paraId="132CADFB" w14:textId="77777777"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341B3892" w14:textId="77777777"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13561055" w14:textId="1FAD9559"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.9. Комиссия по осуществлению закупок вскрывает конверты с</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заявками на участие в открытом аукционе после наступления срока, указанного в аукционной документации в качестве срока подачи заявок</w:t>
      </w:r>
      <w:r w:rsidR="00310F93"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на участие в открытом </w:t>
      </w:r>
      <w:r w:rsidR="001929D6" w:rsidRPr="00EF226C">
        <w:rPr>
          <w:rFonts w:ascii="Times New Roman" w:hAnsi="Times New Roman" w:cs="Times New Roman"/>
          <w:sz w:val="28"/>
          <w:szCs w:val="28"/>
        </w:rPr>
        <w:t>аукционе</w:t>
      </w:r>
      <w:r w:rsidRPr="00EF226C">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67BD57CE" w14:textId="77777777"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F973EE" w:rsidRPr="00EF226C">
        <w:rPr>
          <w:rFonts w:ascii="Times New Roman" w:hAnsi="Times New Roman" w:cs="Times New Roman"/>
          <w:sz w:val="28"/>
          <w:szCs w:val="28"/>
        </w:rPr>
        <w:t>0</w:t>
      </w:r>
      <w:r w:rsidRPr="00EF226C">
        <w:rPr>
          <w:rFonts w:ascii="Times New Roman" w:hAnsi="Times New Roman" w:cs="Times New Roman"/>
          <w:sz w:val="28"/>
          <w:szCs w:val="28"/>
        </w:rPr>
        <w:t>. Комиссия по осуществлению закупок вскрывает конверты с</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65DE6C40" w14:textId="77777777" w:rsidR="00295520" w:rsidRPr="00EF226C" w:rsidRDefault="00295520" w:rsidP="00F71A62">
      <w:pPr>
        <w:pStyle w:val="ConsPlusNormal"/>
        <w:widowControl w:val="0"/>
        <w:shd w:val="clear" w:color="auto" w:fill="FFFFFF" w:themeFill="background1"/>
        <w:tabs>
          <w:tab w:val="left" w:pos="709"/>
        </w:tabs>
        <w:ind w:firstLine="709"/>
        <w:jc w:val="both"/>
      </w:pPr>
      <w:r w:rsidRPr="00EF226C">
        <w:t>4</w:t>
      </w:r>
      <w:r w:rsidR="00E944B1" w:rsidRPr="00EF226C">
        <w:t>5</w:t>
      </w:r>
      <w:r w:rsidRPr="00EF226C">
        <w:t>.1</w:t>
      </w:r>
      <w:r w:rsidR="00E944B1" w:rsidRPr="00EF226C">
        <w:t>1</w:t>
      </w:r>
      <w:r w:rsidRPr="00EF226C">
        <w:t xml:space="preserve">. В случае если открытый аукцион признается несостоявшимся по причине того, что на участие в </w:t>
      </w:r>
      <w:r w:rsidR="00D70A6F" w:rsidRPr="00EF226C">
        <w:t xml:space="preserve">открытом </w:t>
      </w:r>
      <w:r w:rsidRPr="00EF226C">
        <w:t xml:space="preserve">аукционе подана только одна заявка, </w:t>
      </w:r>
      <w:r w:rsidR="00D70A6F" w:rsidRPr="00EF226C">
        <w:t xml:space="preserve">такая </w:t>
      </w:r>
      <w:r w:rsidRPr="00EF226C">
        <w:t>за</w:t>
      </w:r>
      <w:r w:rsidR="00A73E43" w:rsidRPr="00EF226C">
        <w:t>явка</w:t>
      </w:r>
      <w:r w:rsidRPr="00EF226C">
        <w:t xml:space="preserve"> подлежит дальнейшему рассмотрению </w:t>
      </w:r>
      <w:r w:rsidR="00A73E43" w:rsidRPr="00EF226C">
        <w:t>в соответствии с положениями настоящей</w:t>
      </w:r>
      <w:r w:rsidRPr="00EF226C">
        <w:t xml:space="preserve"> глав</w:t>
      </w:r>
      <w:r w:rsidR="00A73E43" w:rsidRPr="00EF226C">
        <w:t>ы</w:t>
      </w:r>
      <w:r w:rsidRPr="00EF226C">
        <w:t>.</w:t>
      </w:r>
    </w:p>
    <w:p w14:paraId="20EBBB1A" w14:textId="400D5B13" w:rsidR="00295520" w:rsidRPr="00EF226C" w:rsidRDefault="00295520" w:rsidP="00F71A62">
      <w:pPr>
        <w:pStyle w:val="ConsPlusNormal"/>
        <w:widowControl w:val="0"/>
        <w:shd w:val="clear" w:color="auto" w:fill="FFFFFF" w:themeFill="background1"/>
        <w:tabs>
          <w:tab w:val="left" w:pos="709"/>
        </w:tabs>
        <w:ind w:firstLine="709"/>
        <w:jc w:val="both"/>
      </w:pPr>
      <w:r w:rsidRPr="00EF226C">
        <w:t>4</w:t>
      </w:r>
      <w:r w:rsidR="00E944B1" w:rsidRPr="00EF226C">
        <w:t>5.12</w:t>
      </w:r>
      <w:r w:rsidRPr="00EF226C">
        <w:t xml:space="preserve">. В случае если </w:t>
      </w:r>
      <w:r w:rsidR="00A73E43" w:rsidRPr="00EF226C">
        <w:t xml:space="preserve">открытый </w:t>
      </w:r>
      <w:r w:rsidRPr="00EF226C">
        <w:t xml:space="preserve">аукцион признается несостоявшимся по причине того, что в таком аукционе не подано ни одной заявки, </w:t>
      </w:r>
      <w:r w:rsidR="005736ED" w:rsidRPr="00EF226C">
        <w:t>комиссия</w:t>
      </w:r>
      <w:r w:rsidRPr="00EF226C">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EF226C">
        <w:t>№ </w:t>
      </w:r>
      <w:r w:rsidRPr="00EF226C">
        <w:t>223</w:t>
      </w:r>
      <w:r w:rsidR="00A73E43" w:rsidRPr="00EF226C">
        <w:noBreakHyphen/>
      </w:r>
      <w:r w:rsidRPr="00EF226C">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EF226C">
        <w:t xml:space="preserve">ющими членами комиссии в день вскрытия конвертов на участие в открытом </w:t>
      </w:r>
      <w:r w:rsidRPr="00EF226C">
        <w:t>аукционе и размещается заказчиком в ЕИС не позднее чем через три дня со дня подписания.</w:t>
      </w:r>
    </w:p>
    <w:p w14:paraId="0E75A4D9" w14:textId="1CEF4110" w:rsidR="00295520" w:rsidRPr="00EF226C" w:rsidRDefault="0029552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указанном в абзаце первом </w:t>
      </w:r>
      <w:r w:rsidR="00DA70A6" w:rsidRPr="00EF226C">
        <w:rPr>
          <w:rFonts w:ascii="Times New Roman" w:hAnsi="Times New Roman" w:cs="Times New Roman"/>
          <w:sz w:val="28"/>
          <w:szCs w:val="28"/>
        </w:rPr>
        <w:t>пункта 45.12 настоящего Положения</w:t>
      </w:r>
      <w:r w:rsidRPr="00EF226C">
        <w:rPr>
          <w:rFonts w:ascii="Times New Roman" w:hAnsi="Times New Roman" w:cs="Times New Roman"/>
          <w:sz w:val="28"/>
          <w:szCs w:val="28"/>
        </w:rPr>
        <w:t>, заказчик вправе осуществить одно из следующих действий:</w:t>
      </w:r>
    </w:p>
    <w:p w14:paraId="5241C87C" w14:textId="70C411B1" w:rsidR="00295520" w:rsidRPr="00EF226C" w:rsidRDefault="00B36C60" w:rsidP="00F71A62">
      <w:pPr>
        <w:pStyle w:val="ConsPlusNormal"/>
        <w:widowControl w:val="0"/>
        <w:shd w:val="clear" w:color="auto" w:fill="FFFFFF" w:themeFill="background1"/>
        <w:tabs>
          <w:tab w:val="left" w:pos="709"/>
        </w:tabs>
        <w:ind w:firstLine="709"/>
        <w:jc w:val="both"/>
      </w:pPr>
      <w:r w:rsidRPr="00EF226C">
        <w:t>45.12.</w:t>
      </w:r>
      <w:r w:rsidR="00295520" w:rsidRPr="00EF226C">
        <w:t>1</w:t>
      </w:r>
      <w:r w:rsidRPr="00EF226C">
        <w:t>.</w:t>
      </w:r>
      <w:r w:rsidR="00337CAD">
        <w:t xml:space="preserve"> Провести новую закупку.</w:t>
      </w:r>
    </w:p>
    <w:p w14:paraId="40B52AF8" w14:textId="2C76771F" w:rsidR="00295520" w:rsidRPr="00EF226C" w:rsidRDefault="00B36C60" w:rsidP="00F71A62">
      <w:pPr>
        <w:pStyle w:val="ConsPlusNormal"/>
        <w:widowControl w:val="0"/>
        <w:shd w:val="clear" w:color="auto" w:fill="FFFFFF" w:themeFill="background1"/>
        <w:tabs>
          <w:tab w:val="left" w:pos="709"/>
        </w:tabs>
        <w:ind w:firstLine="709"/>
        <w:jc w:val="both"/>
      </w:pPr>
      <w:r w:rsidRPr="00EF226C">
        <w:t>45.12.</w:t>
      </w:r>
      <w:r w:rsidR="00295520" w:rsidRPr="00EF226C">
        <w:t>2</w:t>
      </w:r>
      <w:r w:rsidRPr="00EF226C">
        <w:t>.</w:t>
      </w:r>
      <w:r w:rsidR="00337CAD">
        <w:t xml:space="preserve"> З</w:t>
      </w:r>
      <w:r w:rsidR="00295520" w:rsidRPr="00EF226C">
        <w:t>аключить договор с единственным поставщиком (подрядчиком, исполнителем) в соответствии с подпунктом 63.1</w:t>
      </w:r>
      <w:r w:rsidR="00F735A1" w:rsidRPr="00EF226C">
        <w:t>.3.</w:t>
      </w:r>
      <w:r w:rsidR="00337CAD">
        <w:t xml:space="preserve"> настоящего Положения.</w:t>
      </w:r>
    </w:p>
    <w:p w14:paraId="47A09123" w14:textId="30F92B0F" w:rsidR="005E0E96" w:rsidRPr="00EF226C" w:rsidRDefault="00337CAD" w:rsidP="00F71A62">
      <w:pPr>
        <w:pStyle w:val="ConsPlusNormal"/>
        <w:widowControl w:val="0"/>
        <w:shd w:val="clear" w:color="auto" w:fill="FFFFFF" w:themeFill="background1"/>
        <w:tabs>
          <w:tab w:val="left" w:pos="709"/>
        </w:tabs>
        <w:ind w:firstLine="709"/>
        <w:jc w:val="both"/>
      </w:pPr>
      <w:r>
        <w:t>45.12.3. З</w:t>
      </w:r>
      <w:r w:rsidR="005E0E96" w:rsidRPr="00EF226C">
        <w:t>аключить договор с единственным поставщиком (подрядчиком, исполнителем) в соответствии с подпунктом 63.1</w:t>
      </w:r>
      <w:r w:rsidR="000407EF" w:rsidRPr="00EF226C">
        <w:t>.3.1.</w:t>
      </w:r>
      <w:r w:rsidR="005E0E96" w:rsidRPr="00EF226C">
        <w:t xml:space="preserve"> настоящего Положения.</w:t>
      </w:r>
    </w:p>
    <w:p w14:paraId="013E317B" w14:textId="77777777"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E944B1" w:rsidRPr="00EF226C">
        <w:rPr>
          <w:rFonts w:ascii="Times New Roman" w:hAnsi="Times New Roman" w:cs="Times New Roman"/>
          <w:sz w:val="28"/>
          <w:szCs w:val="28"/>
        </w:rPr>
        <w:t>3</w:t>
      </w:r>
      <w:r w:rsidRPr="00EF226C">
        <w:rPr>
          <w:rFonts w:ascii="Times New Roman" w:hAnsi="Times New Roman" w:cs="Times New Roman"/>
          <w:sz w:val="28"/>
          <w:szCs w:val="28"/>
        </w:rPr>
        <w:t>. Комиссия по осуществлению закупок рассматривает заявки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EF226C">
        <w:rPr>
          <w:rFonts w:ascii="Times New Roman" w:hAnsi="Times New Roman" w:cs="Times New Roman"/>
          <w:sz w:val="28"/>
          <w:szCs w:val="28"/>
        </w:rPr>
        <w:t xml:space="preserve"> и извещением о проведении аукциона</w:t>
      </w:r>
      <w:r w:rsidRPr="00EF226C">
        <w:rPr>
          <w:rFonts w:ascii="Times New Roman" w:hAnsi="Times New Roman" w:cs="Times New Roman"/>
          <w:sz w:val="28"/>
          <w:szCs w:val="28"/>
        </w:rPr>
        <w:t>.</w:t>
      </w:r>
    </w:p>
    <w:p w14:paraId="49FCF6CD" w14:textId="77777777"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E944B1" w:rsidRPr="00EF226C">
        <w:rPr>
          <w:rFonts w:ascii="Times New Roman" w:hAnsi="Times New Roman" w:cs="Times New Roman"/>
          <w:sz w:val="28"/>
          <w:szCs w:val="28"/>
        </w:rPr>
        <w:t>4</w:t>
      </w:r>
      <w:r w:rsidRPr="00EF226C">
        <w:rPr>
          <w:rFonts w:ascii="Times New Roman" w:hAnsi="Times New Roman" w:cs="Times New Roman"/>
          <w:sz w:val="28"/>
          <w:szCs w:val="28"/>
        </w:rPr>
        <w:t>. Срок рассмотрения заявок на участие в открытом аукционе не</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может превышать десять дней со дня окончания срока подачи заявок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таком аукционе.</w:t>
      </w:r>
    </w:p>
    <w:p w14:paraId="2EBA6D85" w14:textId="0C6B7044" w:rsidR="0024235B" w:rsidRPr="00EF226C" w:rsidRDefault="0024235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45.15. По результатам рассмотрения заявок на участие в открытом </w:t>
      </w:r>
      <w:r w:rsidRPr="00EF226C">
        <w:rPr>
          <w:rFonts w:ascii="Times New Roman" w:hAnsi="Times New Roman" w:cs="Times New Roman"/>
          <w:sz w:val="28"/>
          <w:szCs w:val="28"/>
        </w:rPr>
        <w:lastRenderedPageBreak/>
        <w:t>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w:t>
      </w:r>
      <w:r w:rsidR="00F735A1"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p>
    <w:p w14:paraId="41084F53" w14:textId="16AF17D3" w:rsidR="0024235B" w:rsidRPr="00EF226C" w:rsidRDefault="0024235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45.16. Участник </w:t>
      </w:r>
      <w:r w:rsidR="00FE60AE" w:rsidRPr="00EF226C">
        <w:rPr>
          <w:rFonts w:ascii="Times New Roman" w:hAnsi="Times New Roman" w:cs="Times New Roman"/>
          <w:sz w:val="28"/>
          <w:szCs w:val="28"/>
        </w:rPr>
        <w:t>открытого</w:t>
      </w:r>
      <w:r w:rsidRPr="00EF226C">
        <w:rPr>
          <w:rFonts w:ascii="Times New Roman" w:hAnsi="Times New Roman" w:cs="Times New Roman"/>
          <w:sz w:val="28"/>
          <w:szCs w:val="28"/>
        </w:rPr>
        <w:t xml:space="preserve"> аукциона не допускается к участию в нем в случае:</w:t>
      </w:r>
    </w:p>
    <w:p w14:paraId="76D7EBFB" w14:textId="70D56B7A" w:rsidR="0024235B" w:rsidRPr="00EF226C" w:rsidRDefault="00F735A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45.16.</w:t>
      </w:r>
      <w:r w:rsidR="0024235B" w:rsidRPr="00EF226C">
        <w:rPr>
          <w:rFonts w:ascii="Times New Roman" w:hAnsi="Times New Roman" w:cs="Times New Roman"/>
          <w:sz w:val="28"/>
          <w:szCs w:val="28"/>
        </w:rPr>
        <w:t>1</w:t>
      </w:r>
      <w:r w:rsidRPr="00EF226C">
        <w:rPr>
          <w:rFonts w:ascii="Times New Roman" w:hAnsi="Times New Roman" w:cs="Times New Roman"/>
          <w:sz w:val="28"/>
          <w:szCs w:val="28"/>
        </w:rPr>
        <w:t xml:space="preserve">. </w:t>
      </w:r>
      <w:r w:rsidR="00337CAD">
        <w:rPr>
          <w:rFonts w:ascii="Times New Roman" w:hAnsi="Times New Roman" w:cs="Times New Roman"/>
          <w:sz w:val="28"/>
          <w:szCs w:val="28"/>
        </w:rPr>
        <w:t>Н</w:t>
      </w:r>
      <w:r w:rsidR="0024235B" w:rsidRPr="00EF226C">
        <w:rPr>
          <w:rFonts w:ascii="Times New Roman" w:hAnsi="Times New Roman" w:cs="Times New Roman"/>
          <w:sz w:val="28"/>
          <w:szCs w:val="28"/>
        </w:rPr>
        <w:t>епредоставления информации, предусмотренной пунктом 4</w:t>
      </w:r>
      <w:r w:rsidR="00FE60AE" w:rsidRPr="00EF226C">
        <w:rPr>
          <w:rFonts w:ascii="Times New Roman" w:hAnsi="Times New Roman" w:cs="Times New Roman"/>
          <w:sz w:val="28"/>
          <w:szCs w:val="28"/>
        </w:rPr>
        <w:t>5.4</w:t>
      </w:r>
      <w:r w:rsidR="00811C92"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w:t>
      </w:r>
      <w:r w:rsidR="00337CAD">
        <w:rPr>
          <w:rFonts w:ascii="Times New Roman" w:hAnsi="Times New Roman" w:cs="Times New Roman"/>
          <w:sz w:val="28"/>
          <w:szCs w:val="28"/>
        </w:rPr>
        <w:t>вок на участие в таком аукционе.</w:t>
      </w:r>
    </w:p>
    <w:p w14:paraId="5484EB4D" w14:textId="76F67C05" w:rsidR="0024235B" w:rsidRPr="00EF226C" w:rsidRDefault="00F735A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45.16.</w:t>
      </w:r>
      <w:r w:rsidR="0024235B" w:rsidRPr="00EF226C">
        <w:rPr>
          <w:rFonts w:ascii="Times New Roman" w:hAnsi="Times New Roman" w:cs="Times New Roman"/>
          <w:sz w:val="28"/>
          <w:szCs w:val="28"/>
        </w:rPr>
        <w:t>2</w:t>
      </w:r>
      <w:r w:rsidRPr="00EF226C">
        <w:rPr>
          <w:rFonts w:ascii="Times New Roman" w:hAnsi="Times New Roman" w:cs="Times New Roman"/>
          <w:sz w:val="28"/>
          <w:szCs w:val="28"/>
        </w:rPr>
        <w:t>.</w:t>
      </w:r>
      <w:r w:rsidR="0024235B" w:rsidRPr="00EF226C">
        <w:rPr>
          <w:rFonts w:ascii="Times New Roman" w:eastAsia="Times New Roman" w:hAnsi="Times New Roman" w:cs="Times New Roman"/>
          <w:sz w:val="28"/>
          <w:szCs w:val="28"/>
        </w:rPr>
        <w:t xml:space="preserve"> </w:t>
      </w:r>
      <w:r w:rsidR="00337CAD">
        <w:rPr>
          <w:rFonts w:ascii="Times New Roman" w:hAnsi="Times New Roman" w:cs="Times New Roman"/>
          <w:sz w:val="28"/>
          <w:szCs w:val="28"/>
        </w:rPr>
        <w:t>Н</w:t>
      </w:r>
      <w:r w:rsidR="0024235B" w:rsidRPr="00EF226C">
        <w:rPr>
          <w:rFonts w:ascii="Times New Roman" w:hAnsi="Times New Roman" w:cs="Times New Roman"/>
          <w:sz w:val="28"/>
          <w:szCs w:val="28"/>
        </w:rPr>
        <w:t>есоответствия информ</w:t>
      </w:r>
      <w:r w:rsidR="00FE60AE" w:rsidRPr="00EF226C">
        <w:rPr>
          <w:rFonts w:ascii="Times New Roman" w:hAnsi="Times New Roman" w:cs="Times New Roman"/>
          <w:sz w:val="28"/>
          <w:szCs w:val="28"/>
        </w:rPr>
        <w:t>ации, предусмотренной пунктом 45.4</w:t>
      </w:r>
      <w:r w:rsidR="00811C92"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настоящего Положения, требованиям документации и (или) извещения о таком аук</w:t>
      </w:r>
      <w:r w:rsidR="00337CAD">
        <w:rPr>
          <w:rFonts w:ascii="Times New Roman" w:hAnsi="Times New Roman" w:cs="Times New Roman"/>
          <w:sz w:val="28"/>
          <w:szCs w:val="28"/>
        </w:rPr>
        <w:t>ционе.</w:t>
      </w:r>
    </w:p>
    <w:p w14:paraId="66BD5E67" w14:textId="62D30A7D" w:rsidR="0024235B" w:rsidRPr="00EF226C" w:rsidRDefault="00F735A1" w:rsidP="00337CAD">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45.16.</w:t>
      </w:r>
      <w:r w:rsidR="00FE60AE" w:rsidRPr="00EF226C">
        <w:rPr>
          <w:rFonts w:ascii="Times New Roman" w:hAnsi="Times New Roman" w:cs="Times New Roman"/>
          <w:sz w:val="28"/>
          <w:szCs w:val="28"/>
        </w:rPr>
        <w:t>3</w:t>
      </w:r>
      <w:r w:rsidRPr="00EF226C">
        <w:rPr>
          <w:rFonts w:ascii="Times New Roman" w:hAnsi="Times New Roman" w:cs="Times New Roman"/>
          <w:sz w:val="28"/>
          <w:szCs w:val="28"/>
        </w:rPr>
        <w:t>.</w:t>
      </w:r>
      <w:r w:rsidR="00337CAD">
        <w:rPr>
          <w:rFonts w:ascii="Times New Roman" w:hAnsi="Times New Roman" w:cs="Times New Roman"/>
          <w:sz w:val="28"/>
          <w:szCs w:val="28"/>
        </w:rPr>
        <w:tab/>
        <w:t>Н</w:t>
      </w:r>
      <w:r w:rsidR="0024235B" w:rsidRPr="00EF226C">
        <w:rPr>
          <w:rFonts w:ascii="Times New Roman" w:hAnsi="Times New Roman" w:cs="Times New Roman"/>
          <w:sz w:val="28"/>
          <w:szCs w:val="28"/>
        </w:rPr>
        <w:t>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w:t>
      </w:r>
      <w:r w:rsidRPr="00EF226C">
        <w:rPr>
          <w:rFonts w:ascii="Times New Roman" w:hAnsi="Times New Roman" w:cs="Times New Roman"/>
          <w:sz w:val="28"/>
          <w:szCs w:val="28"/>
        </w:rPr>
        <w:t>.14. и 8.4.16.</w:t>
      </w:r>
      <w:r w:rsidR="0024235B" w:rsidRPr="00EF226C">
        <w:rPr>
          <w:rFonts w:ascii="Times New Roman" w:hAnsi="Times New Roman" w:cs="Times New Roman"/>
          <w:sz w:val="28"/>
          <w:szCs w:val="28"/>
        </w:rPr>
        <w:t xml:space="preserve"> настоящего Положе</w:t>
      </w:r>
      <w:r w:rsidR="00337CAD">
        <w:rPr>
          <w:rFonts w:ascii="Times New Roman" w:hAnsi="Times New Roman" w:cs="Times New Roman"/>
          <w:sz w:val="28"/>
          <w:szCs w:val="28"/>
        </w:rPr>
        <w:t>ния.</w:t>
      </w:r>
    </w:p>
    <w:p w14:paraId="09DB7D33" w14:textId="030FD4ED" w:rsidR="0024235B" w:rsidRPr="00EF226C" w:rsidRDefault="00F735A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45.16.</w:t>
      </w:r>
      <w:r w:rsidR="00FE60AE" w:rsidRPr="00EF226C">
        <w:rPr>
          <w:rFonts w:ascii="Times New Roman" w:hAnsi="Times New Roman" w:cs="Times New Roman"/>
          <w:sz w:val="28"/>
          <w:szCs w:val="28"/>
        </w:rPr>
        <w:t>4</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С</w:t>
      </w:r>
      <w:r w:rsidR="0024235B" w:rsidRPr="00EF226C">
        <w:rPr>
          <w:rFonts w:ascii="Times New Roman" w:hAnsi="Times New Roman" w:cs="Times New Roman"/>
          <w:sz w:val="28"/>
          <w:szCs w:val="28"/>
        </w:rPr>
        <w:t xml:space="preserve">одержания в заявке на участие в </w:t>
      </w:r>
      <w:r w:rsidR="00FE60AE" w:rsidRPr="00EF226C">
        <w:rPr>
          <w:rFonts w:ascii="Times New Roman" w:hAnsi="Times New Roman" w:cs="Times New Roman"/>
          <w:sz w:val="28"/>
          <w:szCs w:val="28"/>
        </w:rPr>
        <w:t xml:space="preserve">открытом </w:t>
      </w:r>
      <w:r w:rsidR="0024235B" w:rsidRPr="00EF226C">
        <w:rPr>
          <w:rFonts w:ascii="Times New Roman" w:hAnsi="Times New Roman" w:cs="Times New Roman"/>
          <w:sz w:val="28"/>
          <w:szCs w:val="28"/>
        </w:rPr>
        <w:t>аукционе сведений о ценовом предложении.</w:t>
      </w:r>
    </w:p>
    <w:p w14:paraId="445EB098" w14:textId="6689E70E" w:rsidR="0024235B" w:rsidRPr="00EF226C" w:rsidRDefault="00FE60A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w:t>
      </w:r>
      <w:r w:rsidR="0024235B" w:rsidRPr="00EF226C">
        <w:rPr>
          <w:rFonts w:ascii="Times New Roman" w:hAnsi="Times New Roman" w:cs="Times New Roman"/>
          <w:sz w:val="28"/>
          <w:szCs w:val="28"/>
        </w:rPr>
        <w:t>.</w:t>
      </w:r>
      <w:r w:rsidRPr="00EF226C">
        <w:rPr>
          <w:rFonts w:ascii="Times New Roman" w:hAnsi="Times New Roman" w:cs="Times New Roman"/>
          <w:sz w:val="28"/>
          <w:szCs w:val="28"/>
        </w:rPr>
        <w:t>17</w:t>
      </w:r>
      <w:r w:rsidR="0024235B" w:rsidRPr="00EF226C">
        <w:rPr>
          <w:rFonts w:ascii="Times New Roman" w:hAnsi="Times New Roman" w:cs="Times New Roman"/>
          <w:sz w:val="28"/>
          <w:szCs w:val="28"/>
        </w:rPr>
        <w:t>. Отказ в допуске к участию в электронном аукционе по основаниям, не предусмотренным пунктом 4</w:t>
      </w:r>
      <w:r w:rsidRPr="00EF226C">
        <w:rPr>
          <w:rFonts w:ascii="Times New Roman" w:hAnsi="Times New Roman" w:cs="Times New Roman"/>
          <w:sz w:val="28"/>
          <w:szCs w:val="28"/>
        </w:rPr>
        <w:t>5</w:t>
      </w:r>
      <w:r w:rsidR="0024235B" w:rsidRPr="00EF226C">
        <w:rPr>
          <w:rFonts w:ascii="Times New Roman" w:hAnsi="Times New Roman" w:cs="Times New Roman"/>
          <w:sz w:val="28"/>
          <w:szCs w:val="28"/>
        </w:rPr>
        <w:t>.</w:t>
      </w:r>
      <w:r w:rsidRPr="00EF226C">
        <w:rPr>
          <w:rFonts w:ascii="Times New Roman" w:hAnsi="Times New Roman" w:cs="Times New Roman"/>
          <w:sz w:val="28"/>
          <w:szCs w:val="28"/>
        </w:rPr>
        <w:t>16</w:t>
      </w:r>
      <w:r w:rsidR="00811C92"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настоящей главы, не допускается.</w:t>
      </w:r>
    </w:p>
    <w:p w14:paraId="0894FC61" w14:textId="16F0C224"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2A5173" w:rsidRPr="00EF226C">
        <w:rPr>
          <w:rFonts w:ascii="Times New Roman" w:hAnsi="Times New Roman" w:cs="Times New Roman"/>
          <w:sz w:val="28"/>
          <w:szCs w:val="28"/>
        </w:rPr>
        <w:t>8</w:t>
      </w:r>
      <w:r w:rsidRPr="00EF226C">
        <w:rPr>
          <w:rFonts w:ascii="Times New Roman" w:hAnsi="Times New Roman" w:cs="Times New Roman"/>
          <w:sz w:val="28"/>
          <w:szCs w:val="28"/>
        </w:rPr>
        <w:t>. На основании результатов рассмотрения заявок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открытом аукционе </w:t>
      </w:r>
      <w:r w:rsidR="006E1E60" w:rsidRPr="00EF226C">
        <w:rPr>
          <w:rFonts w:ascii="Times New Roman" w:hAnsi="Times New Roman" w:cs="Times New Roman"/>
          <w:sz w:val="28"/>
          <w:szCs w:val="28"/>
        </w:rPr>
        <w:t>формируется</w:t>
      </w:r>
      <w:r w:rsidRPr="00EF226C">
        <w:rPr>
          <w:rFonts w:ascii="Times New Roman" w:hAnsi="Times New Roman" w:cs="Times New Roman"/>
          <w:sz w:val="28"/>
          <w:szCs w:val="28"/>
        </w:rPr>
        <w:t xml:space="preserve"> протокол рассмотрения заявок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открытом аукционе, который ведется комиссией по осуществлению закупок и</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EF226C">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EF226C">
        <w:rPr>
          <w:rFonts w:ascii="Times New Roman" w:hAnsi="Times New Roman" w:cs="Times New Roman"/>
          <w:sz w:val="28"/>
          <w:szCs w:val="28"/>
        </w:rPr>
        <w:t>-</w:t>
      </w:r>
      <w:r w:rsidR="00397B45" w:rsidRPr="00EF226C">
        <w:rPr>
          <w:rFonts w:ascii="Times New Roman" w:hAnsi="Times New Roman" w:cs="Times New Roman"/>
          <w:sz w:val="28"/>
          <w:szCs w:val="28"/>
        </w:rPr>
        <w:t>ФЗ. Заказчик вправе включать в протокол иные сведения по</w:t>
      </w:r>
      <w:r w:rsidR="00BF4D58" w:rsidRPr="00EF226C">
        <w:rPr>
          <w:rFonts w:ascii="Times New Roman" w:hAnsi="Times New Roman" w:cs="Times New Roman"/>
          <w:sz w:val="28"/>
          <w:szCs w:val="28"/>
        </w:rPr>
        <w:t> </w:t>
      </w:r>
      <w:r w:rsidR="00397B45" w:rsidRPr="00EF226C">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EF226C">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14:paraId="56A2D560" w14:textId="20DA7F82" w:rsidR="00B96D47" w:rsidRPr="00EF226C" w:rsidRDefault="004D075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w:t>
      </w:r>
      <w:r w:rsidR="002A5173" w:rsidRPr="00EF226C">
        <w:rPr>
          <w:rFonts w:ascii="Times New Roman" w:hAnsi="Times New Roman" w:cs="Times New Roman"/>
          <w:sz w:val="28"/>
          <w:szCs w:val="28"/>
        </w:rPr>
        <w:t>9</w:t>
      </w:r>
      <w:r w:rsidRPr="00EF226C">
        <w:rPr>
          <w:rFonts w:ascii="Times New Roman" w:hAnsi="Times New Roman" w:cs="Times New Roman"/>
          <w:sz w:val="28"/>
          <w:szCs w:val="28"/>
        </w:rPr>
        <w:t>. В случае если по результатам рассмотрения заявок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открытом аукционе комиссия по осуществлению закупок приняла решение об</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sidR="00B96D47" w:rsidRPr="00EF226C">
        <w:rPr>
          <w:rFonts w:ascii="Times New Roman" w:hAnsi="Times New Roman" w:cs="Times New Roman"/>
          <w:sz w:val="28"/>
          <w:szCs w:val="28"/>
        </w:rPr>
        <w:t xml:space="preserve">цион признается несостоявшимся. </w:t>
      </w:r>
    </w:p>
    <w:p w14:paraId="3FE0B04C" w14:textId="511C85D7" w:rsidR="00B96D47" w:rsidRPr="00EF226C" w:rsidRDefault="00B96D4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указанном случае </w:t>
      </w:r>
      <w:r w:rsidR="005736ED"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w:t>
      </w:r>
      <w:r w:rsidRPr="00EF226C">
        <w:rPr>
          <w:rFonts w:ascii="Times New Roman" w:hAnsi="Times New Roman" w:cs="Times New Roman"/>
          <w:spacing w:val="-4"/>
          <w:sz w:val="28"/>
          <w:szCs w:val="28"/>
        </w:rPr>
        <w:t xml:space="preserve">формирует протокол </w:t>
      </w:r>
      <w:r w:rsidRPr="00EF226C">
        <w:rPr>
          <w:rFonts w:ascii="Times New Roman" w:hAnsi="Times New Roman" w:cs="Times New Roman"/>
          <w:sz w:val="28"/>
          <w:szCs w:val="28"/>
        </w:rPr>
        <w:t xml:space="preserve">о признании закупки несостоявшейся. </w:t>
      </w:r>
      <w:r w:rsidR="00D70A6F" w:rsidRPr="00EF226C">
        <w:rPr>
          <w:rFonts w:ascii="Times New Roman" w:hAnsi="Times New Roman" w:cs="Times New Roman"/>
          <w:sz w:val="28"/>
          <w:szCs w:val="28"/>
        </w:rPr>
        <w:t>Такой</w:t>
      </w:r>
      <w:r w:rsidRPr="00EF226C">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F226C">
        <w:rPr>
          <w:rFonts w:ascii="Times New Roman" w:hAnsi="Times New Roman" w:cs="Times New Roman"/>
          <w:spacing w:val="-4"/>
          <w:sz w:val="28"/>
          <w:szCs w:val="28"/>
        </w:rPr>
        <w:t xml:space="preserve">. </w:t>
      </w:r>
      <w:r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5489FA76" w14:textId="7B8D5CB6" w:rsidR="004D0757" w:rsidRPr="00EF226C" w:rsidRDefault="004D075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45.</w:t>
      </w:r>
      <w:r w:rsidR="008831D2" w:rsidRPr="00EF226C">
        <w:rPr>
          <w:rFonts w:ascii="Times New Roman" w:hAnsi="Times New Roman" w:cs="Times New Roman"/>
          <w:sz w:val="28"/>
          <w:szCs w:val="28"/>
        </w:rPr>
        <w:t>20</w:t>
      </w:r>
      <w:r w:rsidRPr="00EF226C">
        <w:rPr>
          <w:rFonts w:ascii="Times New Roman" w:hAnsi="Times New Roman" w:cs="Times New Roman"/>
          <w:sz w:val="28"/>
          <w:szCs w:val="28"/>
        </w:rPr>
        <w:t>. В случае если открытый аукцион признан несостоявшимся 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причине того, что по результатам рассмотрения заявок на участие в </w:t>
      </w:r>
      <w:r w:rsidR="00254195"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аукционе комиссия по осуществлению закупок приняла решение о признании только одного участника закупки, подавшего заявку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таком аукционе, его участником, за</w:t>
      </w:r>
      <w:r w:rsidR="002F433D" w:rsidRPr="00EF226C">
        <w:rPr>
          <w:rFonts w:ascii="Times New Roman" w:hAnsi="Times New Roman" w:cs="Times New Roman"/>
          <w:sz w:val="28"/>
          <w:szCs w:val="28"/>
        </w:rPr>
        <w:t xml:space="preserve">казчик </w:t>
      </w:r>
      <w:r w:rsidRPr="00EF226C">
        <w:rPr>
          <w:rFonts w:ascii="Times New Roman" w:hAnsi="Times New Roman" w:cs="Times New Roman"/>
          <w:sz w:val="28"/>
          <w:szCs w:val="28"/>
        </w:rPr>
        <w:t>заключ</w:t>
      </w:r>
      <w:r w:rsidR="006A2EDC"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213E6E"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4C5A559C" w14:textId="1C2F7DCA" w:rsidR="004D0757" w:rsidRPr="00EF226C" w:rsidRDefault="004D075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3C19A9" w:rsidRPr="00EF226C">
        <w:rPr>
          <w:rFonts w:ascii="Times New Roman" w:hAnsi="Times New Roman" w:cs="Times New Roman"/>
          <w:sz w:val="28"/>
          <w:szCs w:val="28"/>
        </w:rPr>
        <w:t>5</w:t>
      </w:r>
      <w:r w:rsidRPr="00EF226C">
        <w:rPr>
          <w:rFonts w:ascii="Times New Roman" w:hAnsi="Times New Roman" w:cs="Times New Roman"/>
          <w:sz w:val="28"/>
          <w:szCs w:val="28"/>
        </w:rPr>
        <w:t>.</w:t>
      </w:r>
      <w:r w:rsidR="008831D2" w:rsidRPr="00EF226C">
        <w:rPr>
          <w:rFonts w:ascii="Times New Roman" w:hAnsi="Times New Roman" w:cs="Times New Roman"/>
          <w:sz w:val="28"/>
          <w:szCs w:val="28"/>
        </w:rPr>
        <w:t>21</w:t>
      </w:r>
      <w:r w:rsidRPr="00EF226C">
        <w:rPr>
          <w:rFonts w:ascii="Times New Roman" w:hAnsi="Times New Roman" w:cs="Times New Roman"/>
          <w:sz w:val="28"/>
          <w:szCs w:val="28"/>
        </w:rPr>
        <w:t xml:space="preserve">. В случае если </w:t>
      </w:r>
      <w:r w:rsidR="003C19A9" w:rsidRPr="00EF226C">
        <w:rPr>
          <w:rFonts w:ascii="Times New Roman" w:hAnsi="Times New Roman" w:cs="Times New Roman"/>
          <w:sz w:val="28"/>
          <w:szCs w:val="28"/>
        </w:rPr>
        <w:t>открытый</w:t>
      </w:r>
      <w:r w:rsidRPr="00EF226C">
        <w:rPr>
          <w:rFonts w:ascii="Times New Roman" w:hAnsi="Times New Roman" w:cs="Times New Roman"/>
          <w:sz w:val="28"/>
          <w:szCs w:val="28"/>
        </w:rPr>
        <w:t xml:space="preserve"> аукцион признан несостоявшимся 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причине того, что по результатам рассмотрения заявок на участие в</w:t>
      </w:r>
      <w:r w:rsidR="00BF4D58" w:rsidRPr="00EF226C">
        <w:rPr>
          <w:rFonts w:ascii="Times New Roman" w:hAnsi="Times New Roman" w:cs="Times New Roman"/>
          <w:sz w:val="28"/>
          <w:szCs w:val="28"/>
        </w:rPr>
        <w:t> </w:t>
      </w:r>
      <w:r w:rsidR="00254195" w:rsidRPr="00EF226C">
        <w:rPr>
          <w:rFonts w:ascii="Times New Roman" w:hAnsi="Times New Roman" w:cs="Times New Roman"/>
          <w:sz w:val="28"/>
          <w:szCs w:val="28"/>
        </w:rPr>
        <w:t>открытом</w:t>
      </w:r>
      <w:r w:rsidRPr="00EF226C">
        <w:rPr>
          <w:rFonts w:ascii="Times New Roman" w:hAnsi="Times New Roman" w:cs="Times New Roman"/>
          <w:sz w:val="28"/>
          <w:szCs w:val="28"/>
        </w:rPr>
        <w:t xml:space="preserve">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40932C38" w14:textId="7F38E4B2" w:rsidR="004D0757" w:rsidRPr="00EF226C" w:rsidRDefault="00213E6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45.21.</w:t>
      </w:r>
      <w:r w:rsidR="004D0757" w:rsidRPr="00EF226C">
        <w:rPr>
          <w:rFonts w:ascii="Times New Roman" w:hAnsi="Times New Roman" w:cs="Times New Roman"/>
          <w:sz w:val="28"/>
          <w:szCs w:val="28"/>
        </w:rPr>
        <w:t>1</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Провести новую закупку.</w:t>
      </w:r>
    </w:p>
    <w:p w14:paraId="6914456B" w14:textId="2430325A" w:rsidR="004D0757" w:rsidRPr="00EF226C" w:rsidRDefault="00213E6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45.21.</w:t>
      </w:r>
      <w:r w:rsidR="004D0757" w:rsidRPr="00EF226C">
        <w:rPr>
          <w:rFonts w:ascii="Times New Roman" w:hAnsi="Times New Roman" w:cs="Times New Roman"/>
          <w:sz w:val="28"/>
          <w:szCs w:val="28"/>
        </w:rPr>
        <w:t>2</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З</w:t>
      </w:r>
      <w:r w:rsidR="004D0757" w:rsidRPr="00EF226C">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w:t>
      </w:r>
      <w:r w:rsidRPr="00EF226C">
        <w:rPr>
          <w:rFonts w:ascii="Times New Roman" w:hAnsi="Times New Roman" w:cs="Times New Roman"/>
          <w:sz w:val="28"/>
          <w:szCs w:val="28"/>
        </w:rPr>
        <w:t>.3.</w:t>
      </w:r>
      <w:r w:rsidR="00066347">
        <w:rPr>
          <w:rFonts w:ascii="Times New Roman" w:hAnsi="Times New Roman" w:cs="Times New Roman"/>
          <w:sz w:val="28"/>
          <w:szCs w:val="28"/>
        </w:rPr>
        <w:t xml:space="preserve"> настоящего Положе</w:t>
      </w:r>
      <w:r w:rsidR="00337CAD">
        <w:rPr>
          <w:rFonts w:ascii="Times New Roman" w:hAnsi="Times New Roman" w:cs="Times New Roman"/>
          <w:sz w:val="28"/>
          <w:szCs w:val="28"/>
        </w:rPr>
        <w:t>ния.</w:t>
      </w:r>
    </w:p>
    <w:p w14:paraId="35CE8291" w14:textId="27F8C7CC" w:rsidR="009C3D52" w:rsidRPr="00EF226C" w:rsidRDefault="00337CA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45.21.3. З</w:t>
      </w:r>
      <w:r w:rsidR="009C3D52" w:rsidRPr="00EF226C">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w:t>
      </w:r>
      <w:r w:rsidR="000407EF" w:rsidRPr="00EF226C">
        <w:rPr>
          <w:rFonts w:ascii="Times New Roman" w:hAnsi="Times New Roman" w:cs="Times New Roman"/>
          <w:sz w:val="28"/>
          <w:szCs w:val="28"/>
        </w:rPr>
        <w:t>.3.1.</w:t>
      </w:r>
      <w:r w:rsidR="009C3D52" w:rsidRPr="00EF226C">
        <w:rPr>
          <w:rFonts w:ascii="Times New Roman" w:hAnsi="Times New Roman" w:cs="Times New Roman"/>
          <w:sz w:val="28"/>
          <w:szCs w:val="28"/>
        </w:rPr>
        <w:t xml:space="preserve"> настоящего Положения.</w:t>
      </w:r>
    </w:p>
    <w:p w14:paraId="49B81B59" w14:textId="598DD701"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w:t>
      </w:r>
      <w:r w:rsidR="008831D2" w:rsidRPr="00EF226C">
        <w:rPr>
          <w:rFonts w:ascii="Times New Roman" w:hAnsi="Times New Roman" w:cs="Times New Roman"/>
          <w:sz w:val="28"/>
          <w:szCs w:val="28"/>
        </w:rPr>
        <w:t>22</w:t>
      </w:r>
      <w:r w:rsidRPr="00EF226C">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EF226C">
        <w:rPr>
          <w:rFonts w:ascii="Times New Roman" w:hAnsi="Times New Roman" w:cs="Times New Roman"/>
          <w:sz w:val="28"/>
          <w:szCs w:val="28"/>
        </w:rPr>
        <w:t xml:space="preserve">и извещения о проведении аукциона </w:t>
      </w:r>
      <w:r w:rsidRPr="00EF226C">
        <w:rPr>
          <w:rFonts w:ascii="Times New Roman" w:hAnsi="Times New Roman" w:cs="Times New Roman"/>
          <w:sz w:val="28"/>
          <w:szCs w:val="28"/>
        </w:rPr>
        <w:t>в соответствии с протоколом, указанным в пункте 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8831D2" w:rsidRPr="00EF226C">
        <w:rPr>
          <w:rFonts w:ascii="Times New Roman" w:hAnsi="Times New Roman" w:cs="Times New Roman"/>
          <w:sz w:val="28"/>
          <w:szCs w:val="28"/>
        </w:rPr>
        <w:t>8</w:t>
      </w:r>
      <w:r w:rsidR="00213E6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p>
    <w:p w14:paraId="36FDFA60" w14:textId="01928965"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00F973EE" w:rsidRPr="00EF226C">
        <w:rPr>
          <w:rFonts w:ascii="Times New Roman" w:hAnsi="Times New Roman" w:cs="Times New Roman"/>
          <w:sz w:val="28"/>
          <w:szCs w:val="28"/>
        </w:rPr>
        <w:t>.</w:t>
      </w:r>
      <w:r w:rsidR="00E944B1" w:rsidRPr="00EF226C">
        <w:rPr>
          <w:rFonts w:ascii="Times New Roman" w:hAnsi="Times New Roman" w:cs="Times New Roman"/>
          <w:sz w:val="28"/>
          <w:szCs w:val="28"/>
        </w:rPr>
        <w:t>2</w:t>
      </w:r>
      <w:r w:rsidR="008831D2" w:rsidRPr="00EF226C">
        <w:rPr>
          <w:rFonts w:ascii="Times New Roman" w:hAnsi="Times New Roman" w:cs="Times New Roman"/>
          <w:sz w:val="28"/>
          <w:szCs w:val="28"/>
        </w:rPr>
        <w:t>3</w:t>
      </w:r>
      <w:r w:rsidRPr="00EF226C">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87B14EF" w14:textId="39F55D79"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00F973EE" w:rsidRPr="00EF226C">
        <w:rPr>
          <w:rFonts w:ascii="Times New Roman" w:hAnsi="Times New Roman" w:cs="Times New Roman"/>
          <w:sz w:val="28"/>
          <w:szCs w:val="28"/>
        </w:rPr>
        <w:t>.</w:t>
      </w:r>
      <w:r w:rsidR="00E944B1" w:rsidRPr="00EF226C">
        <w:rPr>
          <w:rFonts w:ascii="Times New Roman" w:hAnsi="Times New Roman" w:cs="Times New Roman"/>
          <w:sz w:val="28"/>
          <w:szCs w:val="28"/>
        </w:rPr>
        <w:t>2</w:t>
      </w:r>
      <w:r w:rsidR="008831D2" w:rsidRPr="00EF226C">
        <w:rPr>
          <w:rFonts w:ascii="Times New Roman" w:hAnsi="Times New Roman" w:cs="Times New Roman"/>
          <w:sz w:val="28"/>
          <w:szCs w:val="28"/>
        </w:rPr>
        <w:t>4</w:t>
      </w:r>
      <w:r w:rsidRPr="00EF226C">
        <w:rPr>
          <w:rFonts w:ascii="Times New Roman" w:hAnsi="Times New Roman" w:cs="Times New Roman"/>
          <w:sz w:val="28"/>
          <w:szCs w:val="28"/>
        </w:rPr>
        <w:t>. Аукционист выбирается из числа членов комиссии 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34DEE96B" w14:textId="18F7D80B"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w:t>
      </w:r>
      <w:r w:rsidR="00F973EE" w:rsidRPr="00EF226C">
        <w:rPr>
          <w:rFonts w:ascii="Times New Roman" w:hAnsi="Times New Roman" w:cs="Times New Roman"/>
          <w:sz w:val="28"/>
          <w:szCs w:val="28"/>
        </w:rPr>
        <w:t>2</w:t>
      </w:r>
      <w:r w:rsidR="008831D2" w:rsidRPr="00EF226C">
        <w:rPr>
          <w:rFonts w:ascii="Times New Roman" w:hAnsi="Times New Roman" w:cs="Times New Roman"/>
          <w:sz w:val="28"/>
          <w:szCs w:val="28"/>
        </w:rPr>
        <w:t>5</w:t>
      </w:r>
      <w:r w:rsidRPr="00EF226C">
        <w:rPr>
          <w:rFonts w:ascii="Times New Roman" w:hAnsi="Times New Roman" w:cs="Times New Roman"/>
          <w:sz w:val="28"/>
          <w:szCs w:val="28"/>
        </w:rPr>
        <w:t xml:space="preserve">. </w:t>
      </w:r>
      <w:r w:rsidR="00DE6DF2" w:rsidRPr="00EF226C">
        <w:rPr>
          <w:rFonts w:ascii="Times New Roman" w:hAnsi="Times New Roman" w:cs="Times New Roman"/>
          <w:sz w:val="28"/>
          <w:szCs w:val="28"/>
        </w:rPr>
        <w:t>Открытый а</w:t>
      </w:r>
      <w:r w:rsidRPr="00EF226C">
        <w:rPr>
          <w:rFonts w:ascii="Times New Roman" w:hAnsi="Times New Roman" w:cs="Times New Roman"/>
          <w:sz w:val="28"/>
          <w:szCs w:val="28"/>
        </w:rPr>
        <w:t>укцион проводится в следующем порядке:</w:t>
      </w:r>
    </w:p>
    <w:p w14:paraId="66AD8A7B" w14:textId="2D668D39" w:rsidR="00C26465" w:rsidRPr="00EF226C"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1</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К</w:t>
      </w:r>
      <w:r w:rsidR="00C26465" w:rsidRPr="00EF226C">
        <w:rPr>
          <w:rFonts w:ascii="Times New Roman" w:hAnsi="Times New Roman" w:cs="Times New Roman"/>
          <w:sz w:val="28"/>
          <w:szCs w:val="28"/>
        </w:rPr>
        <w:t>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w:t>
      </w:r>
      <w:r w:rsidR="00337CAD">
        <w:rPr>
          <w:rFonts w:ascii="Times New Roman" w:hAnsi="Times New Roman" w:cs="Times New Roman"/>
          <w:sz w:val="28"/>
          <w:szCs w:val="28"/>
        </w:rPr>
        <w:t>ки (далее по тексту – карточки).</w:t>
      </w:r>
    </w:p>
    <w:p w14:paraId="2AA67E01" w14:textId="7C7BDE48" w:rsidR="00C26465" w:rsidRPr="00EF226C"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2</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О</w:t>
      </w:r>
      <w:r w:rsidR="00C26465" w:rsidRPr="00EF226C">
        <w:rPr>
          <w:rFonts w:ascii="Times New Roman" w:hAnsi="Times New Roman" w:cs="Times New Roman"/>
          <w:sz w:val="28"/>
          <w:szCs w:val="28"/>
        </w:rPr>
        <w:t>ткрытый аукцион начинается с объявления аукционистом начала проведения аукциона (лота), номера лота (в случае проведения аукциона по</w:t>
      </w:r>
      <w:r w:rsidR="00BF4D58" w:rsidRPr="00EF226C">
        <w:rPr>
          <w:rFonts w:ascii="Times New Roman" w:hAnsi="Times New Roman" w:cs="Times New Roman"/>
          <w:sz w:val="28"/>
          <w:szCs w:val="28"/>
          <w:lang w:val="en-US"/>
        </w:rPr>
        <w:t> </w:t>
      </w:r>
      <w:r w:rsidR="00C26465" w:rsidRPr="00EF226C">
        <w:rPr>
          <w:rFonts w:ascii="Times New Roman" w:hAnsi="Times New Roman" w:cs="Times New Roman"/>
          <w:sz w:val="28"/>
          <w:szCs w:val="28"/>
        </w:rPr>
        <w:t>нескольким лотам), предмета договора, начальной (максимальной) цены договора (лота</w:t>
      </w:r>
      <w:r w:rsidR="00881532"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EF226C">
        <w:rPr>
          <w:rFonts w:ascii="Times New Roman" w:eastAsia="Times New Roman" w:hAnsi="Times New Roman" w:cs="Times New Roman"/>
          <w:sz w:val="28"/>
          <w:szCs w:val="28"/>
          <w:lang w:eastAsia="ru-RU"/>
        </w:rPr>
        <w:t>цены единицы (</w:t>
      </w:r>
      <w:r w:rsidR="00881532" w:rsidRPr="00EF226C">
        <w:rPr>
          <w:rFonts w:ascii="Times New Roman" w:hAnsi="Times New Roman" w:cs="Times New Roman"/>
          <w:sz w:val="28"/>
          <w:szCs w:val="28"/>
        </w:rPr>
        <w:t>суммы цен единиц) товара, работы, услуги</w:t>
      </w:r>
      <w:r w:rsidR="00C26465" w:rsidRPr="00EF226C">
        <w:rPr>
          <w:rFonts w:ascii="Times New Roman" w:hAnsi="Times New Roman" w:cs="Times New Roman"/>
          <w:sz w:val="28"/>
          <w:szCs w:val="28"/>
        </w:rPr>
        <w:t>, «шага аукциона», наименований участников открытого аукциона, кото</w:t>
      </w:r>
      <w:r w:rsidR="00337CAD">
        <w:rPr>
          <w:rFonts w:ascii="Times New Roman" w:hAnsi="Times New Roman" w:cs="Times New Roman"/>
          <w:sz w:val="28"/>
          <w:szCs w:val="28"/>
        </w:rPr>
        <w:t>рые не явились на такой аукцион.</w:t>
      </w:r>
    </w:p>
    <w:p w14:paraId="503CC6BA" w14:textId="76AF0E8A" w:rsidR="00C26465" w:rsidRPr="00EF226C"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3</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У</w:t>
      </w:r>
      <w:r w:rsidR="00C26465" w:rsidRPr="00EF226C">
        <w:rPr>
          <w:rFonts w:ascii="Times New Roman" w:hAnsi="Times New Roman" w:cs="Times New Roman"/>
          <w:sz w:val="28"/>
          <w:szCs w:val="28"/>
        </w:rPr>
        <w:t>частник открытого аукциона после объявления аукционистом начальной (максимальной) цены договора (цены лота)</w:t>
      </w:r>
      <w:r w:rsidR="00881532" w:rsidRPr="00EF226C">
        <w:rPr>
          <w:rFonts w:ascii="Times New Roman" w:hAnsi="Times New Roman" w:cs="Times New Roman"/>
          <w:sz w:val="28"/>
          <w:szCs w:val="28"/>
        </w:rPr>
        <w:t>,</w:t>
      </w:r>
      <w:r w:rsidR="007E0B9D"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EF226C">
        <w:rPr>
          <w:rFonts w:ascii="Times New Roman" w:eastAsia="Times New Roman" w:hAnsi="Times New Roman" w:cs="Times New Roman"/>
          <w:sz w:val="28"/>
          <w:szCs w:val="28"/>
          <w:lang w:eastAsia="ru-RU"/>
        </w:rPr>
        <w:t>цены единицы (</w:t>
      </w:r>
      <w:r w:rsidR="00881532" w:rsidRPr="00EF226C">
        <w:rPr>
          <w:rFonts w:ascii="Times New Roman" w:hAnsi="Times New Roman" w:cs="Times New Roman"/>
          <w:sz w:val="28"/>
          <w:szCs w:val="28"/>
        </w:rPr>
        <w:t>суммы цен единиц) товара, работы, услуги</w:t>
      </w:r>
      <w:r w:rsidR="00C26465" w:rsidRPr="00EF226C">
        <w:rPr>
          <w:rFonts w:ascii="Times New Roman" w:hAnsi="Times New Roman" w:cs="Times New Roman"/>
          <w:sz w:val="28"/>
          <w:szCs w:val="28"/>
        </w:rPr>
        <w:t xml:space="preserve"> и цены договора</w:t>
      </w:r>
      <w:r w:rsidR="00881532" w:rsidRPr="00EF226C">
        <w:rPr>
          <w:rFonts w:ascii="Times New Roman" w:hAnsi="Times New Roman" w:cs="Times New Roman"/>
          <w:sz w:val="28"/>
          <w:szCs w:val="28"/>
        </w:rPr>
        <w:t>,</w:t>
      </w:r>
      <w:r w:rsidR="00881532" w:rsidRPr="00EF226C">
        <w:rPr>
          <w:rFonts w:ascii="Times New Roman" w:eastAsia="Times New Roman" w:hAnsi="Times New Roman" w:cs="Times New Roman"/>
          <w:sz w:val="28"/>
          <w:szCs w:val="28"/>
          <w:lang w:eastAsia="ru-RU"/>
        </w:rPr>
        <w:t xml:space="preserve"> цены единицы (</w:t>
      </w:r>
      <w:r w:rsidR="00881532" w:rsidRPr="00EF226C">
        <w:rPr>
          <w:rFonts w:ascii="Times New Roman" w:hAnsi="Times New Roman" w:cs="Times New Roman"/>
          <w:sz w:val="28"/>
          <w:szCs w:val="28"/>
        </w:rPr>
        <w:t>суммы цен единиц) товара, работы, услуги</w:t>
      </w:r>
      <w:r w:rsidR="00C26465" w:rsidRPr="00EF226C">
        <w:rPr>
          <w:rFonts w:ascii="Times New Roman" w:hAnsi="Times New Roman" w:cs="Times New Roman"/>
          <w:sz w:val="28"/>
          <w:szCs w:val="28"/>
        </w:rPr>
        <w:t>, сниженн</w:t>
      </w:r>
      <w:r w:rsidR="00881532" w:rsidRPr="00EF226C">
        <w:rPr>
          <w:rFonts w:ascii="Times New Roman" w:hAnsi="Times New Roman" w:cs="Times New Roman"/>
          <w:sz w:val="28"/>
          <w:szCs w:val="28"/>
        </w:rPr>
        <w:t>ых</w:t>
      </w:r>
      <w:r w:rsidR="00C26465" w:rsidRPr="00EF226C">
        <w:rPr>
          <w:rFonts w:ascii="Times New Roman" w:hAnsi="Times New Roman" w:cs="Times New Roman"/>
          <w:sz w:val="28"/>
          <w:szCs w:val="28"/>
        </w:rPr>
        <w:t xml:space="preserve"> в соответствии </w:t>
      </w:r>
      <w:r w:rsidR="00C26465" w:rsidRPr="00EF226C">
        <w:rPr>
          <w:rFonts w:ascii="Times New Roman" w:hAnsi="Times New Roman" w:cs="Times New Roman"/>
          <w:sz w:val="28"/>
          <w:szCs w:val="28"/>
        </w:rPr>
        <w:lastRenderedPageBreak/>
        <w:t>с «шагом аукциона», поднимает карточки в случае, если он согласен заключ</w:t>
      </w:r>
      <w:r w:rsidR="00337CAD">
        <w:rPr>
          <w:rFonts w:ascii="Times New Roman" w:hAnsi="Times New Roman" w:cs="Times New Roman"/>
          <w:sz w:val="28"/>
          <w:szCs w:val="28"/>
        </w:rPr>
        <w:t>ить договор по объявленной цене.</w:t>
      </w:r>
    </w:p>
    <w:p w14:paraId="46A0A9A8" w14:textId="75EA8142" w:rsidR="00C26465" w:rsidRPr="00EF226C"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45.25.4.</w:t>
      </w:r>
      <w:r w:rsidR="00337CAD">
        <w:rPr>
          <w:rFonts w:ascii="Times New Roman" w:hAnsi="Times New Roman" w:cs="Times New Roman"/>
          <w:sz w:val="28"/>
          <w:szCs w:val="28"/>
        </w:rPr>
        <w:t xml:space="preserve"> А</w:t>
      </w:r>
      <w:r w:rsidR="00C26465" w:rsidRPr="00EF226C">
        <w:rPr>
          <w:rFonts w:ascii="Times New Roman" w:hAnsi="Times New Roman" w:cs="Times New Roman"/>
          <w:sz w:val="28"/>
          <w:szCs w:val="28"/>
        </w:rPr>
        <w:t>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EF226C">
        <w:rPr>
          <w:rFonts w:ascii="Times New Roman" w:hAnsi="Times New Roman" w:cs="Times New Roman"/>
          <w:sz w:val="28"/>
          <w:szCs w:val="28"/>
        </w:rPr>
        <w:t xml:space="preserve">ьной) цены договора (цены лота), </w:t>
      </w:r>
      <w:r w:rsidR="004157F0"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DB6CA2" w:rsidRPr="00EF226C">
        <w:rPr>
          <w:rFonts w:ascii="Times New Roman" w:hAnsi="Times New Roman" w:cs="Times New Roman"/>
          <w:sz w:val="28"/>
          <w:szCs w:val="28"/>
        </w:rPr>
        <w:t xml:space="preserve">цены единицы </w:t>
      </w:r>
      <w:r w:rsidR="00E02A2C" w:rsidRPr="00EF226C">
        <w:rPr>
          <w:rFonts w:ascii="Times New Roman" w:hAnsi="Times New Roman" w:cs="Times New Roman"/>
          <w:sz w:val="28"/>
          <w:szCs w:val="28"/>
        </w:rPr>
        <w:t>(сумм</w:t>
      </w:r>
      <w:r w:rsidR="00DB6CA2" w:rsidRPr="00EF226C">
        <w:rPr>
          <w:rFonts w:ascii="Times New Roman" w:hAnsi="Times New Roman" w:cs="Times New Roman"/>
          <w:sz w:val="28"/>
          <w:szCs w:val="28"/>
        </w:rPr>
        <w:t>ы</w:t>
      </w:r>
      <w:r w:rsidR="00E02A2C" w:rsidRPr="00EF226C">
        <w:rPr>
          <w:rFonts w:ascii="Times New Roman" w:hAnsi="Times New Roman" w:cs="Times New Roman"/>
          <w:sz w:val="28"/>
          <w:szCs w:val="28"/>
        </w:rPr>
        <w:t xml:space="preserve"> цен единиц</w:t>
      </w:r>
      <w:r w:rsidR="00DB6CA2" w:rsidRPr="00EF226C">
        <w:rPr>
          <w:rFonts w:ascii="Times New Roman" w:hAnsi="Times New Roman" w:cs="Times New Roman"/>
          <w:sz w:val="28"/>
          <w:szCs w:val="28"/>
        </w:rPr>
        <w:t>)</w:t>
      </w:r>
      <w:r w:rsidR="00E02A2C" w:rsidRPr="00EF226C">
        <w:rPr>
          <w:rFonts w:ascii="Times New Roman" w:hAnsi="Times New Roman" w:cs="Times New Roman"/>
          <w:sz w:val="28"/>
          <w:szCs w:val="28"/>
        </w:rPr>
        <w:t xml:space="preserve"> товара, работы, услуги </w:t>
      </w:r>
      <w:r w:rsidR="00C26465" w:rsidRPr="00EF226C">
        <w:rPr>
          <w:rFonts w:ascii="Times New Roman" w:hAnsi="Times New Roman" w:cs="Times New Roman"/>
          <w:sz w:val="28"/>
          <w:szCs w:val="28"/>
        </w:rPr>
        <w:t>и цены договора</w:t>
      </w:r>
      <w:r w:rsidR="00DB6CA2" w:rsidRPr="00EF226C">
        <w:rPr>
          <w:rFonts w:ascii="Times New Roman" w:hAnsi="Times New Roman" w:cs="Times New Roman"/>
          <w:sz w:val="28"/>
          <w:szCs w:val="28"/>
        </w:rPr>
        <w:t>, цены единицы</w:t>
      </w:r>
      <w:r w:rsidR="00E02A2C" w:rsidRPr="00EF226C">
        <w:rPr>
          <w:rFonts w:ascii="Times New Roman" w:hAnsi="Times New Roman" w:cs="Times New Roman"/>
          <w:sz w:val="28"/>
          <w:szCs w:val="28"/>
        </w:rPr>
        <w:t xml:space="preserve"> (суммы цен единиц</w:t>
      </w:r>
      <w:r w:rsidR="00DB6CA2" w:rsidRPr="00EF226C">
        <w:rPr>
          <w:rFonts w:ascii="Times New Roman" w:hAnsi="Times New Roman" w:cs="Times New Roman"/>
          <w:sz w:val="28"/>
          <w:szCs w:val="28"/>
        </w:rPr>
        <w:t>)</w:t>
      </w:r>
      <w:r w:rsidR="00E02A2C" w:rsidRPr="00EF226C">
        <w:rPr>
          <w:rFonts w:ascii="Times New Roman" w:hAnsi="Times New Roman" w:cs="Times New Roman"/>
          <w:sz w:val="28"/>
          <w:szCs w:val="28"/>
        </w:rPr>
        <w:t xml:space="preserve"> товара, работы, услуги</w:t>
      </w:r>
      <w:r w:rsidR="00C26465" w:rsidRPr="00EF226C">
        <w:rPr>
          <w:rFonts w:ascii="Times New Roman" w:hAnsi="Times New Roman" w:cs="Times New Roman"/>
          <w:sz w:val="28"/>
          <w:szCs w:val="28"/>
        </w:rPr>
        <w:t>, сниженн</w:t>
      </w:r>
      <w:r w:rsidR="00DB6CA2" w:rsidRPr="00EF226C">
        <w:rPr>
          <w:rFonts w:ascii="Times New Roman" w:hAnsi="Times New Roman" w:cs="Times New Roman"/>
          <w:sz w:val="28"/>
          <w:szCs w:val="28"/>
        </w:rPr>
        <w:t>ых</w:t>
      </w:r>
      <w:r w:rsidR="00C26465" w:rsidRPr="00EF226C">
        <w:rPr>
          <w:rFonts w:ascii="Times New Roman" w:hAnsi="Times New Roman" w:cs="Times New Roman"/>
          <w:sz w:val="28"/>
          <w:szCs w:val="28"/>
        </w:rPr>
        <w:t xml:space="preserve"> в</w:t>
      </w:r>
      <w:r w:rsidR="00BF4D58" w:rsidRPr="00EF226C">
        <w:rPr>
          <w:rFonts w:ascii="Times New Roman" w:hAnsi="Times New Roman" w:cs="Times New Roman"/>
          <w:sz w:val="28"/>
          <w:szCs w:val="28"/>
          <w:lang w:val="en-US"/>
        </w:rPr>
        <w:t> </w:t>
      </w:r>
      <w:r w:rsidR="00C26465" w:rsidRPr="00EF226C">
        <w:rPr>
          <w:rFonts w:ascii="Times New Roman" w:hAnsi="Times New Roman" w:cs="Times New Roman"/>
          <w:sz w:val="28"/>
          <w:szCs w:val="28"/>
        </w:rPr>
        <w:t>соответствии с «шагом аукциона», а также новую цену договора</w:t>
      </w:r>
      <w:r w:rsidR="00DB6CA2" w:rsidRPr="00EF226C">
        <w:rPr>
          <w:rFonts w:ascii="Times New Roman" w:hAnsi="Times New Roman" w:cs="Times New Roman"/>
          <w:sz w:val="28"/>
          <w:szCs w:val="28"/>
        </w:rPr>
        <w:t xml:space="preserve">, цену единицы </w:t>
      </w:r>
      <w:r w:rsidR="00E02A2C" w:rsidRPr="00EF226C">
        <w:rPr>
          <w:rFonts w:ascii="Times New Roman" w:hAnsi="Times New Roman" w:cs="Times New Roman"/>
          <w:sz w:val="28"/>
          <w:szCs w:val="28"/>
        </w:rPr>
        <w:t>(сумму</w:t>
      </w:r>
      <w:r w:rsidR="00DB6CA2" w:rsidRPr="00EF226C">
        <w:rPr>
          <w:rFonts w:ascii="Times New Roman" w:hAnsi="Times New Roman" w:cs="Times New Roman"/>
          <w:sz w:val="28"/>
          <w:szCs w:val="28"/>
        </w:rPr>
        <w:t xml:space="preserve"> цен единиц) </w:t>
      </w:r>
      <w:r w:rsidR="00E02A2C" w:rsidRPr="00EF226C">
        <w:rPr>
          <w:rFonts w:ascii="Times New Roman" w:hAnsi="Times New Roman" w:cs="Times New Roman"/>
          <w:sz w:val="28"/>
          <w:szCs w:val="28"/>
        </w:rPr>
        <w:t>товара, работы, услуги</w:t>
      </w:r>
      <w:r w:rsidR="00C26465" w:rsidRPr="00EF226C">
        <w:rPr>
          <w:rFonts w:ascii="Times New Roman" w:hAnsi="Times New Roman" w:cs="Times New Roman"/>
          <w:sz w:val="28"/>
          <w:szCs w:val="28"/>
        </w:rPr>
        <w:t>, сниженн</w:t>
      </w:r>
      <w:r w:rsidR="00DB6CA2" w:rsidRPr="00EF226C">
        <w:rPr>
          <w:rFonts w:ascii="Times New Roman" w:hAnsi="Times New Roman" w:cs="Times New Roman"/>
          <w:sz w:val="28"/>
          <w:szCs w:val="28"/>
        </w:rPr>
        <w:t>ых</w:t>
      </w:r>
      <w:r w:rsidR="00C26465" w:rsidRPr="00EF226C">
        <w:rPr>
          <w:rFonts w:ascii="Times New Roman" w:hAnsi="Times New Roman" w:cs="Times New Roman"/>
          <w:sz w:val="28"/>
          <w:szCs w:val="28"/>
        </w:rPr>
        <w:t xml:space="preserve"> в соответствии с «шагом аукциона», и «шаг аукциона», в соответствии с</w:t>
      </w:r>
      <w:r w:rsidR="00BF4D58" w:rsidRPr="00EF226C">
        <w:rPr>
          <w:rFonts w:ascii="Times New Roman" w:hAnsi="Times New Roman" w:cs="Times New Roman"/>
          <w:sz w:val="28"/>
          <w:szCs w:val="28"/>
          <w:lang w:val="en-US"/>
        </w:rPr>
        <w:t> </w:t>
      </w:r>
      <w:r w:rsidR="00337CAD">
        <w:rPr>
          <w:rFonts w:ascii="Times New Roman" w:hAnsi="Times New Roman" w:cs="Times New Roman"/>
          <w:sz w:val="28"/>
          <w:szCs w:val="28"/>
        </w:rPr>
        <w:t>которым снижается цена.</w:t>
      </w:r>
    </w:p>
    <w:p w14:paraId="1C9974F0" w14:textId="4CEF3B03" w:rsidR="00C26465" w:rsidRPr="00EF226C"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5</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О</w:t>
      </w:r>
      <w:r w:rsidR="00C26465" w:rsidRPr="00EF226C">
        <w:rPr>
          <w:rFonts w:ascii="Times New Roman" w:hAnsi="Times New Roman" w:cs="Times New Roman"/>
          <w:sz w:val="28"/>
          <w:szCs w:val="28"/>
        </w:rPr>
        <w:t>ткрытый аукцион считается оконченным, если после троекратного объявления аукционистом цены договора</w:t>
      </w:r>
      <w:r w:rsidR="00DB6CA2" w:rsidRPr="00EF226C">
        <w:rPr>
          <w:rFonts w:ascii="Times New Roman" w:hAnsi="Times New Roman" w:cs="Times New Roman"/>
          <w:sz w:val="28"/>
          <w:szCs w:val="28"/>
        </w:rPr>
        <w:t xml:space="preserve">, </w:t>
      </w:r>
      <w:r w:rsidR="004157F0"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EF226C">
        <w:rPr>
          <w:rFonts w:ascii="Times New Roman" w:hAnsi="Times New Roman" w:cs="Times New Roman"/>
          <w:sz w:val="28"/>
          <w:szCs w:val="28"/>
        </w:rPr>
        <w:t xml:space="preserve">цены единицы </w:t>
      </w:r>
      <w:r w:rsidR="00987B72" w:rsidRPr="00EF226C">
        <w:rPr>
          <w:rFonts w:ascii="Times New Roman" w:hAnsi="Times New Roman" w:cs="Times New Roman"/>
          <w:sz w:val="28"/>
          <w:szCs w:val="28"/>
        </w:rPr>
        <w:t>(суммы цен единиц</w:t>
      </w:r>
      <w:r w:rsidR="00DB6CA2" w:rsidRPr="00EF226C">
        <w:rPr>
          <w:rFonts w:ascii="Times New Roman" w:hAnsi="Times New Roman" w:cs="Times New Roman"/>
          <w:sz w:val="28"/>
          <w:szCs w:val="28"/>
        </w:rPr>
        <w:t>)</w:t>
      </w:r>
      <w:r w:rsidR="00987B72" w:rsidRPr="00EF226C">
        <w:rPr>
          <w:rFonts w:ascii="Times New Roman" w:hAnsi="Times New Roman" w:cs="Times New Roman"/>
          <w:sz w:val="28"/>
          <w:szCs w:val="28"/>
        </w:rPr>
        <w:t xml:space="preserve"> товара, работы, услуги</w:t>
      </w:r>
      <w:r w:rsidR="00C26465" w:rsidRPr="00EF226C">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EF226C">
        <w:rPr>
          <w:rFonts w:ascii="Times New Roman" w:hAnsi="Times New Roman" w:cs="Times New Roman"/>
          <w:sz w:val="28"/>
          <w:szCs w:val="28"/>
        </w:rPr>
        <w:t xml:space="preserve">, </w:t>
      </w:r>
      <w:r w:rsidR="004157F0" w:rsidRPr="00EF226C">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EF226C">
        <w:rPr>
          <w:rFonts w:ascii="Times New Roman" w:hAnsi="Times New Roman" w:cs="Times New Roman"/>
          <w:sz w:val="28"/>
          <w:szCs w:val="28"/>
        </w:rPr>
        <w:t xml:space="preserve">цене единицы </w:t>
      </w:r>
      <w:r w:rsidR="00ED73C9" w:rsidRPr="00EF226C">
        <w:rPr>
          <w:rFonts w:ascii="Times New Roman" w:hAnsi="Times New Roman" w:cs="Times New Roman"/>
          <w:sz w:val="28"/>
          <w:szCs w:val="28"/>
        </w:rPr>
        <w:t>(сумме цен единиц</w:t>
      </w:r>
      <w:r w:rsidR="00DB6CA2" w:rsidRPr="00EF226C">
        <w:rPr>
          <w:rFonts w:ascii="Times New Roman" w:hAnsi="Times New Roman" w:cs="Times New Roman"/>
          <w:sz w:val="28"/>
          <w:szCs w:val="28"/>
        </w:rPr>
        <w:t>)</w:t>
      </w:r>
      <w:r w:rsidR="00ED73C9" w:rsidRPr="00EF226C">
        <w:rPr>
          <w:rFonts w:ascii="Times New Roman" w:hAnsi="Times New Roman" w:cs="Times New Roman"/>
          <w:sz w:val="28"/>
          <w:szCs w:val="28"/>
        </w:rPr>
        <w:t xml:space="preserve"> товара, работы, услуги</w:t>
      </w:r>
      <w:r w:rsidR="00C26465" w:rsidRPr="00EF226C">
        <w:rPr>
          <w:rFonts w:ascii="Times New Roman" w:hAnsi="Times New Roman" w:cs="Times New Roman"/>
          <w:sz w:val="28"/>
          <w:szCs w:val="28"/>
        </w:rPr>
        <w:t>, номер карточки и наименование победителя открытого аукциона.</w:t>
      </w:r>
    </w:p>
    <w:p w14:paraId="4627EC09" w14:textId="4EC6D32E"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6</w:t>
      </w:r>
      <w:r w:rsidRPr="00EF226C">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DB6CA2" w:rsidRPr="00EF226C">
        <w:rPr>
          <w:rFonts w:ascii="Times New Roman" w:hAnsi="Times New Roman" w:cs="Times New Roman"/>
          <w:sz w:val="28"/>
          <w:szCs w:val="28"/>
        </w:rPr>
        <w:t xml:space="preserve">, </w:t>
      </w:r>
      <w:r w:rsidR="004157F0"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EF226C">
        <w:rPr>
          <w:rFonts w:ascii="Times New Roman" w:hAnsi="Times New Roman" w:cs="Times New Roman"/>
          <w:sz w:val="28"/>
          <w:szCs w:val="28"/>
        </w:rPr>
        <w:t>цену единицы</w:t>
      </w:r>
      <w:r w:rsidR="00A95F39" w:rsidRPr="00EF226C">
        <w:rPr>
          <w:rFonts w:ascii="Times New Roman" w:hAnsi="Times New Roman" w:cs="Times New Roman"/>
          <w:sz w:val="28"/>
          <w:szCs w:val="28"/>
        </w:rPr>
        <w:t xml:space="preserve"> (сумму цен единиц</w:t>
      </w:r>
      <w:r w:rsidR="00DB6CA2" w:rsidRPr="00EF226C">
        <w:rPr>
          <w:rFonts w:ascii="Times New Roman" w:hAnsi="Times New Roman" w:cs="Times New Roman"/>
          <w:sz w:val="28"/>
          <w:szCs w:val="28"/>
        </w:rPr>
        <w:t>)</w:t>
      </w:r>
      <w:r w:rsidR="00A95F39" w:rsidRPr="00EF226C">
        <w:rPr>
          <w:rFonts w:ascii="Times New Roman" w:hAnsi="Times New Roman" w:cs="Times New Roman"/>
          <w:sz w:val="28"/>
          <w:szCs w:val="28"/>
        </w:rPr>
        <w:t xml:space="preserve"> товара, работы, услуги</w:t>
      </w:r>
      <w:r w:rsidRPr="00EF226C">
        <w:rPr>
          <w:rFonts w:ascii="Times New Roman" w:hAnsi="Times New Roman" w:cs="Times New Roman"/>
          <w:sz w:val="28"/>
          <w:szCs w:val="28"/>
        </w:rPr>
        <w:t>, за исключением случая, если при проведении открытого аукциона цена договора</w:t>
      </w:r>
      <w:r w:rsidR="004157F0" w:rsidRPr="00EF226C">
        <w:rPr>
          <w:rFonts w:ascii="Times New Roman" w:hAnsi="Times New Roman" w:cs="Times New Roman"/>
          <w:sz w:val="28"/>
          <w:szCs w:val="28"/>
        </w:rPr>
        <w:t>,</w:t>
      </w:r>
      <w:r w:rsidR="00A95F39" w:rsidRPr="00EF226C">
        <w:rPr>
          <w:rFonts w:ascii="Times New Roman" w:hAnsi="Times New Roman" w:cs="Times New Roman"/>
          <w:sz w:val="28"/>
          <w:szCs w:val="28"/>
        </w:rPr>
        <w:t xml:space="preserve"> </w:t>
      </w:r>
      <w:r w:rsidR="00DB6CA2" w:rsidRPr="00EF226C">
        <w:rPr>
          <w:rFonts w:ascii="Times New Roman" w:hAnsi="Times New Roman" w:cs="Times New Roman"/>
          <w:sz w:val="28"/>
          <w:szCs w:val="28"/>
        </w:rPr>
        <w:t xml:space="preserve">цена единицы </w:t>
      </w:r>
      <w:r w:rsidR="00A95F39" w:rsidRPr="00EF226C">
        <w:rPr>
          <w:rFonts w:ascii="Times New Roman" w:hAnsi="Times New Roman" w:cs="Times New Roman"/>
          <w:sz w:val="28"/>
          <w:szCs w:val="28"/>
        </w:rPr>
        <w:t>(</w:t>
      </w:r>
      <w:r w:rsidR="00DB6CA2" w:rsidRPr="00EF226C">
        <w:rPr>
          <w:rFonts w:ascii="Times New Roman" w:hAnsi="Times New Roman" w:cs="Times New Roman"/>
          <w:sz w:val="28"/>
          <w:szCs w:val="28"/>
        </w:rPr>
        <w:t xml:space="preserve">сумма цен единиц) </w:t>
      </w:r>
      <w:r w:rsidR="00A95F39" w:rsidRPr="00EF226C">
        <w:rPr>
          <w:rFonts w:ascii="Times New Roman" w:hAnsi="Times New Roman" w:cs="Times New Roman"/>
          <w:sz w:val="28"/>
          <w:szCs w:val="28"/>
        </w:rPr>
        <w:t>товара, работы, услуги</w:t>
      </w:r>
      <w:r w:rsidRPr="00EF226C">
        <w:rPr>
          <w:rFonts w:ascii="Times New Roman" w:hAnsi="Times New Roman" w:cs="Times New Roman"/>
          <w:sz w:val="28"/>
          <w:szCs w:val="28"/>
        </w:rPr>
        <w:t xml:space="preserve"> снижена до нуля и открытый аукцион проводится на прав</w:t>
      </w:r>
      <w:r w:rsidR="00125376" w:rsidRPr="00EF226C">
        <w:rPr>
          <w:rFonts w:ascii="Times New Roman" w:hAnsi="Times New Roman" w:cs="Times New Roman"/>
          <w:sz w:val="28"/>
          <w:szCs w:val="28"/>
        </w:rPr>
        <w:t>о</w:t>
      </w:r>
      <w:r w:rsidRPr="00EF226C">
        <w:rPr>
          <w:rFonts w:ascii="Times New Roman" w:hAnsi="Times New Roman" w:cs="Times New Roman"/>
          <w:sz w:val="28"/>
          <w:szCs w:val="28"/>
        </w:rPr>
        <w:t xml:space="preserve">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0496EEBD" w14:textId="6F5C2FCA"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4D0757"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7</w:t>
      </w:r>
      <w:r w:rsidRPr="00EF226C">
        <w:rPr>
          <w:rFonts w:ascii="Times New Roman" w:hAnsi="Times New Roman" w:cs="Times New Roman"/>
          <w:sz w:val="28"/>
          <w:szCs w:val="28"/>
        </w:rPr>
        <w:t xml:space="preserve">. При проведении </w:t>
      </w:r>
      <w:r w:rsidR="00FC3140"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 xml:space="preserve">аукциона заказчик ведет протокол </w:t>
      </w:r>
      <w:r w:rsidR="00FC3140" w:rsidRPr="00EF226C">
        <w:rPr>
          <w:rFonts w:ascii="Times New Roman" w:hAnsi="Times New Roman" w:cs="Times New Roman"/>
          <w:sz w:val="28"/>
          <w:szCs w:val="28"/>
        </w:rPr>
        <w:t xml:space="preserve">такого </w:t>
      </w:r>
      <w:r w:rsidRPr="00EF226C">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EF226C">
        <w:rPr>
          <w:rFonts w:ascii="Times New Roman" w:hAnsi="Times New Roman" w:cs="Times New Roman"/>
          <w:sz w:val="28"/>
          <w:szCs w:val="28"/>
        </w:rPr>
        <w:t>4</w:t>
      </w:r>
      <w:r w:rsidRPr="00EF226C">
        <w:rPr>
          <w:rFonts w:ascii="Times New Roman" w:hAnsi="Times New Roman" w:cs="Times New Roman"/>
          <w:sz w:val="28"/>
          <w:szCs w:val="28"/>
        </w:rPr>
        <w:t xml:space="preserve"> статьи 3.2 Закона № 223-ФЗ, а также следующую информацию:</w:t>
      </w:r>
    </w:p>
    <w:p w14:paraId="2D51777E" w14:textId="6888291C" w:rsidR="00C26465" w:rsidRPr="00EF226C" w:rsidRDefault="009A17A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45.27.</w:t>
      </w:r>
      <w:r w:rsidR="00C26465" w:rsidRPr="00EF226C">
        <w:rPr>
          <w:rFonts w:ascii="Times New Roman" w:hAnsi="Times New Roman" w:cs="Times New Roman"/>
          <w:sz w:val="28"/>
          <w:szCs w:val="28"/>
        </w:rPr>
        <w:t>1</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М</w:t>
      </w:r>
      <w:r w:rsidR="00C26465" w:rsidRPr="00EF226C">
        <w:rPr>
          <w:rFonts w:ascii="Times New Roman" w:hAnsi="Times New Roman" w:cs="Times New Roman"/>
          <w:sz w:val="28"/>
          <w:szCs w:val="28"/>
        </w:rPr>
        <w:t>есто, дата и врем</w:t>
      </w:r>
      <w:r w:rsidR="00337CAD">
        <w:rPr>
          <w:rFonts w:ascii="Times New Roman" w:hAnsi="Times New Roman" w:cs="Times New Roman"/>
          <w:sz w:val="28"/>
          <w:szCs w:val="28"/>
        </w:rPr>
        <w:t>я проведения открытого аукциона.</w:t>
      </w:r>
      <w:r w:rsidR="00C26465" w:rsidRPr="00EF226C">
        <w:rPr>
          <w:rFonts w:ascii="Times New Roman" w:hAnsi="Times New Roman" w:cs="Times New Roman"/>
          <w:sz w:val="28"/>
          <w:szCs w:val="28"/>
        </w:rPr>
        <w:t xml:space="preserve"> </w:t>
      </w:r>
    </w:p>
    <w:p w14:paraId="2961E468" w14:textId="783AD816" w:rsidR="00C26465" w:rsidRPr="00EF226C" w:rsidRDefault="009A17A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45.27.</w:t>
      </w:r>
      <w:r w:rsidR="00C26465" w:rsidRPr="00EF226C">
        <w:rPr>
          <w:rFonts w:ascii="Times New Roman" w:hAnsi="Times New Roman" w:cs="Times New Roman"/>
          <w:sz w:val="28"/>
          <w:szCs w:val="28"/>
        </w:rPr>
        <w:t>2</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П</w:t>
      </w:r>
      <w:r w:rsidR="00C26465" w:rsidRPr="00EF226C">
        <w:rPr>
          <w:rFonts w:ascii="Times New Roman" w:hAnsi="Times New Roman" w:cs="Times New Roman"/>
          <w:sz w:val="28"/>
          <w:szCs w:val="28"/>
        </w:rPr>
        <w:t xml:space="preserve">оследнее предложение о </w:t>
      </w:r>
      <w:r w:rsidR="00337CAD">
        <w:rPr>
          <w:rFonts w:ascii="Times New Roman" w:hAnsi="Times New Roman" w:cs="Times New Roman"/>
          <w:sz w:val="28"/>
          <w:szCs w:val="28"/>
        </w:rPr>
        <w:t>цене договора каждого участника.</w:t>
      </w:r>
      <w:r w:rsidR="00C26465" w:rsidRPr="00EF226C">
        <w:rPr>
          <w:rFonts w:ascii="Times New Roman" w:hAnsi="Times New Roman" w:cs="Times New Roman"/>
          <w:sz w:val="28"/>
          <w:szCs w:val="28"/>
        </w:rPr>
        <w:t xml:space="preserve"> </w:t>
      </w:r>
    </w:p>
    <w:p w14:paraId="2B843622" w14:textId="01CF6685" w:rsidR="00C26465" w:rsidRPr="00EF226C" w:rsidRDefault="009A17A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45.27.</w:t>
      </w:r>
      <w:r w:rsidR="00C26465" w:rsidRPr="00EF226C">
        <w:rPr>
          <w:rFonts w:ascii="Times New Roman" w:hAnsi="Times New Roman" w:cs="Times New Roman"/>
          <w:sz w:val="28"/>
          <w:szCs w:val="28"/>
        </w:rPr>
        <w:t>3</w:t>
      </w:r>
      <w:r w:rsidRPr="00EF226C">
        <w:rPr>
          <w:rFonts w:ascii="Times New Roman" w:hAnsi="Times New Roman" w:cs="Times New Roman"/>
          <w:sz w:val="28"/>
          <w:szCs w:val="28"/>
        </w:rPr>
        <w:t>.</w:t>
      </w:r>
      <w:r w:rsidR="00337CAD">
        <w:rPr>
          <w:rFonts w:ascii="Times New Roman" w:hAnsi="Times New Roman" w:cs="Times New Roman"/>
          <w:sz w:val="28"/>
          <w:szCs w:val="28"/>
        </w:rPr>
        <w:tab/>
        <w:t>Н</w:t>
      </w:r>
      <w:r w:rsidR="00C26465" w:rsidRPr="00EF226C">
        <w:rPr>
          <w:rFonts w:ascii="Times New Roman" w:hAnsi="Times New Roman" w:cs="Times New Roman"/>
          <w:sz w:val="28"/>
          <w:szCs w:val="28"/>
        </w:rPr>
        <w:t xml:space="preserve">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A1D93B7" w14:textId="77777777" w:rsidR="00C26465" w:rsidRPr="00EF226C" w:rsidRDefault="00C26465"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2BB89365" w14:textId="746F8CC6"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8</w:t>
      </w:r>
      <w:r w:rsidRPr="00EF226C">
        <w:rPr>
          <w:rFonts w:ascii="Times New Roman" w:hAnsi="Times New Roman" w:cs="Times New Roman"/>
          <w:sz w:val="28"/>
          <w:szCs w:val="28"/>
        </w:rPr>
        <w:t xml:space="preserve">. Протокол проведения открытого аукциона подписывается </w:t>
      </w:r>
      <w:r w:rsidR="00B96D47" w:rsidRPr="00EF226C">
        <w:rPr>
          <w:rFonts w:ascii="Times New Roman" w:hAnsi="Times New Roman" w:cs="Times New Roman"/>
          <w:sz w:val="28"/>
          <w:szCs w:val="28"/>
        </w:rPr>
        <w:t xml:space="preserve">в день проведения такого аукциона </w:t>
      </w:r>
      <w:r w:rsidRPr="00EF226C">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остается у заказчика. </w:t>
      </w:r>
    </w:p>
    <w:p w14:paraId="62FB6135" w14:textId="77777777"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1B61FFEF" w14:textId="77777777" w:rsidR="00496710"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4</w:t>
      </w:r>
      <w:r w:rsidR="00826AC0"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9</w:t>
      </w:r>
      <w:r w:rsidRPr="00EF226C">
        <w:rPr>
          <w:rFonts w:ascii="Times New Roman" w:hAnsi="Times New Roman" w:cs="Times New Roman"/>
          <w:sz w:val="28"/>
          <w:szCs w:val="28"/>
        </w:rPr>
        <w:t xml:space="preserve">. </w:t>
      </w:r>
      <w:r w:rsidR="00496710" w:rsidRPr="00EF226C">
        <w:rPr>
          <w:rFonts w:ascii="Times New Roman" w:hAnsi="Times New Roman" w:cs="Times New Roman"/>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14:paraId="58BDA49D" w14:textId="6CBCC674" w:rsidR="00496710" w:rsidRPr="00EF226C" w:rsidRDefault="0049671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ранее других заявок на участие </w:t>
      </w:r>
      <w:r w:rsidR="00066347" w:rsidRPr="00EF226C">
        <w:rPr>
          <w:rFonts w:ascii="Times New Roman" w:hAnsi="Times New Roman" w:cs="Times New Roman"/>
          <w:sz w:val="28"/>
          <w:szCs w:val="28"/>
        </w:rPr>
        <w:t>в таком аукционе</w:t>
      </w:r>
      <w:r w:rsidRPr="00EF226C">
        <w:rPr>
          <w:rFonts w:ascii="Times New Roman" w:hAnsi="Times New Roman" w:cs="Times New Roman"/>
          <w:sz w:val="28"/>
          <w:szCs w:val="28"/>
        </w:rPr>
        <w:t>,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w:t>
      </w:r>
      <w:r w:rsidR="00E37BAE"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01605EF3" w14:textId="555E76B6" w:rsidR="00F40C14" w:rsidRPr="00EF226C" w:rsidRDefault="00F40C14"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45.</w:t>
      </w:r>
      <w:r w:rsidR="00496710" w:rsidRPr="00EF226C">
        <w:rPr>
          <w:rFonts w:ascii="Times New Roman" w:hAnsi="Times New Roman" w:cs="Times New Roman"/>
          <w:sz w:val="28"/>
          <w:szCs w:val="28"/>
        </w:rPr>
        <w:t>30</w:t>
      </w:r>
      <w:r w:rsidRPr="00EF226C">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9274938" w14:textId="77777777" w:rsidR="005360C1" w:rsidRPr="00EF226C" w:rsidRDefault="005360C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26C179E5" w14:textId="5C7363D3" w:rsidR="00632ACA" w:rsidRPr="00EF226C" w:rsidRDefault="00CA38C8"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78" w:name="_Toc55217694"/>
      <w:r w:rsidRPr="00EF226C">
        <w:rPr>
          <w:b w:val="0"/>
          <w:bCs w:val="0"/>
          <w:sz w:val="28"/>
          <w:szCs w:val="28"/>
        </w:rPr>
        <w:t>РАЗДЕЛ</w:t>
      </w:r>
      <w:r w:rsidR="009A17AA" w:rsidRPr="00EF226C">
        <w:rPr>
          <w:b w:val="0"/>
          <w:bCs w:val="0"/>
          <w:sz w:val="28"/>
          <w:szCs w:val="28"/>
        </w:rPr>
        <w:t xml:space="preserve"> 4</w:t>
      </w:r>
      <w:r w:rsidR="00AF0320" w:rsidRPr="00EF226C">
        <w:rPr>
          <w:b w:val="0"/>
          <w:bCs w:val="0"/>
          <w:sz w:val="28"/>
          <w:szCs w:val="28"/>
        </w:rPr>
        <w:t xml:space="preserve">. УСЛОВИЯ </w:t>
      </w:r>
      <w:r w:rsidR="008F3EC1" w:rsidRPr="00EF226C">
        <w:rPr>
          <w:b w:val="0"/>
          <w:bCs w:val="0"/>
          <w:sz w:val="28"/>
          <w:szCs w:val="28"/>
        </w:rPr>
        <w:t xml:space="preserve">ПРИМЕНЕНИЯ </w:t>
      </w:r>
      <w:r w:rsidR="00AF0320" w:rsidRPr="00EF226C">
        <w:rPr>
          <w:b w:val="0"/>
          <w:bCs w:val="0"/>
          <w:sz w:val="28"/>
          <w:szCs w:val="28"/>
        </w:rPr>
        <w:t xml:space="preserve">И ПОРЯДОК ПРОВЕДЕНИЯ </w:t>
      </w:r>
      <w:r w:rsidR="00632ACA" w:rsidRPr="00EF226C">
        <w:rPr>
          <w:b w:val="0"/>
          <w:bCs w:val="0"/>
          <w:sz w:val="28"/>
          <w:szCs w:val="28"/>
        </w:rPr>
        <w:t>ЗАПРОСА КОТИРОВОК В ЭЛЕКТРОННОЙ ФОРМЕ</w:t>
      </w:r>
      <w:bookmarkEnd w:id="78"/>
    </w:p>
    <w:p w14:paraId="676E0162" w14:textId="77777777"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0237F97A" w14:textId="783A06CE" w:rsidR="00632ACA" w:rsidRPr="00EF226C" w:rsidRDefault="009A17AA"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79" w:name="_Toc55217695"/>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826AC0" w:rsidRPr="00EF226C">
        <w:rPr>
          <w:rFonts w:ascii="Times New Roman" w:hAnsi="Times New Roman" w:cs="Times New Roman"/>
          <w:b w:val="0"/>
          <w:bCs w:val="0"/>
          <w:color w:val="auto"/>
          <w:sz w:val="28"/>
          <w:szCs w:val="28"/>
        </w:rPr>
        <w:t>6</w:t>
      </w:r>
      <w:r w:rsidR="00632ACA" w:rsidRPr="00EF226C">
        <w:rPr>
          <w:rFonts w:ascii="Times New Roman" w:hAnsi="Times New Roman" w:cs="Times New Roman"/>
          <w:b w:val="0"/>
          <w:bCs w:val="0"/>
          <w:color w:val="auto"/>
          <w:sz w:val="28"/>
          <w:szCs w:val="28"/>
        </w:rPr>
        <w:t>. Условия применения запрос</w:t>
      </w:r>
      <w:r w:rsidR="00AF0320" w:rsidRPr="00EF226C">
        <w:rPr>
          <w:rFonts w:ascii="Times New Roman" w:hAnsi="Times New Roman" w:cs="Times New Roman"/>
          <w:b w:val="0"/>
          <w:bCs w:val="0"/>
          <w:color w:val="auto"/>
          <w:sz w:val="28"/>
          <w:szCs w:val="28"/>
        </w:rPr>
        <w:t>а котировок в электронной форме</w:t>
      </w:r>
      <w:bookmarkEnd w:id="79"/>
    </w:p>
    <w:p w14:paraId="386A6DE0" w14:textId="77777777" w:rsidR="00523CFA" w:rsidRPr="00EF226C" w:rsidRDefault="00523CF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6605F8D3" w14:textId="77777777"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6</w:t>
      </w:r>
      <w:r w:rsidRPr="00EF226C">
        <w:rPr>
          <w:rFonts w:ascii="Times New Roman" w:hAnsi="Times New Roman" w:cs="Times New Roman"/>
          <w:sz w:val="28"/>
          <w:szCs w:val="28"/>
        </w:rPr>
        <w:t>.</w:t>
      </w:r>
      <w:r w:rsidR="00902956" w:rsidRPr="00EF226C">
        <w:rPr>
          <w:rFonts w:ascii="Times New Roman" w:hAnsi="Times New Roman" w:cs="Times New Roman"/>
          <w:sz w:val="28"/>
          <w:szCs w:val="28"/>
        </w:rPr>
        <w:t>1</w:t>
      </w:r>
      <w:r w:rsidRPr="00EF226C">
        <w:rPr>
          <w:rFonts w:ascii="Times New Roman" w:hAnsi="Times New Roman" w:cs="Times New Roman"/>
          <w:sz w:val="28"/>
          <w:szCs w:val="28"/>
        </w:rPr>
        <w:t xml:space="preserve">. Под запросом котировок </w:t>
      </w:r>
      <w:r w:rsidR="00FE2630" w:rsidRPr="00EF226C">
        <w:rPr>
          <w:rFonts w:ascii="Times New Roman" w:hAnsi="Times New Roman" w:cs="Times New Roman"/>
          <w:sz w:val="28"/>
          <w:szCs w:val="28"/>
        </w:rPr>
        <w:t xml:space="preserve">в </w:t>
      </w:r>
      <w:r w:rsidRPr="00EF226C">
        <w:rPr>
          <w:rFonts w:ascii="Times New Roman" w:hAnsi="Times New Roman" w:cs="Times New Roman"/>
          <w:sz w:val="28"/>
          <w:szCs w:val="28"/>
        </w:rPr>
        <w:t xml:space="preserve">электронной форме </w:t>
      </w:r>
      <w:r w:rsidR="00902956" w:rsidRPr="00EF226C">
        <w:rPr>
          <w:rFonts w:ascii="Times New Roman" w:hAnsi="Times New Roman" w:cs="Times New Roman"/>
          <w:sz w:val="28"/>
          <w:szCs w:val="28"/>
        </w:rPr>
        <w:t xml:space="preserve">(далее в разделе – запрос котировок) </w:t>
      </w:r>
      <w:r w:rsidRPr="00EF226C">
        <w:rPr>
          <w:rFonts w:ascii="Times New Roman" w:hAnsi="Times New Roman" w:cs="Times New Roman"/>
          <w:sz w:val="28"/>
          <w:szCs w:val="28"/>
        </w:rPr>
        <w:t xml:space="preserve">понимается </w:t>
      </w:r>
      <w:r w:rsidR="00AC23E7" w:rsidRPr="00EF226C">
        <w:rPr>
          <w:rFonts w:ascii="Times New Roman" w:hAnsi="Times New Roman" w:cs="Times New Roman"/>
          <w:sz w:val="28"/>
          <w:szCs w:val="28"/>
        </w:rPr>
        <w:t>форма торгов</w:t>
      </w:r>
      <w:r w:rsidR="00046313" w:rsidRPr="00EF226C">
        <w:rPr>
          <w:rFonts w:ascii="Times New Roman" w:hAnsi="Times New Roman" w:cs="Times New Roman"/>
          <w:sz w:val="28"/>
          <w:szCs w:val="28"/>
        </w:rPr>
        <w:t xml:space="preserve">, </w:t>
      </w:r>
      <w:r w:rsidR="00AC23E7" w:rsidRPr="00EF226C">
        <w:rPr>
          <w:rFonts w:ascii="Times New Roman" w:hAnsi="Times New Roman" w:cs="Times New Roman"/>
          <w:sz w:val="28"/>
          <w:szCs w:val="28"/>
        </w:rPr>
        <w:t xml:space="preserve">обеспечиваемая на электронной площадке ее оператором, </w:t>
      </w:r>
      <w:r w:rsidR="00902956" w:rsidRPr="00EF226C">
        <w:rPr>
          <w:rFonts w:ascii="Times New Roman" w:hAnsi="Times New Roman" w:cs="Times New Roman"/>
          <w:sz w:val="28"/>
          <w:szCs w:val="28"/>
        </w:rPr>
        <w:t xml:space="preserve">победителем запроса котировок признается участник закупки, </w:t>
      </w:r>
      <w:r w:rsidR="00AC23E7" w:rsidRPr="00EF226C">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EF226C">
        <w:rPr>
          <w:rFonts w:ascii="Times New Roman" w:hAnsi="Times New Roman" w:cs="Times New Roman"/>
          <w:sz w:val="28"/>
          <w:szCs w:val="28"/>
        </w:rPr>
        <w:t>котировок и</w:t>
      </w:r>
      <w:r w:rsidR="00AC23E7" w:rsidRPr="00EF226C">
        <w:rPr>
          <w:rFonts w:ascii="Times New Roman" w:hAnsi="Times New Roman" w:cs="Times New Roman"/>
          <w:sz w:val="28"/>
          <w:szCs w:val="28"/>
        </w:rPr>
        <w:t xml:space="preserve"> содержит </w:t>
      </w:r>
      <w:r w:rsidR="00902956" w:rsidRPr="00EF226C">
        <w:rPr>
          <w:rFonts w:ascii="Times New Roman" w:hAnsi="Times New Roman" w:cs="Times New Roman"/>
          <w:sz w:val="28"/>
          <w:szCs w:val="28"/>
        </w:rPr>
        <w:t>наиболее низкую цену договора</w:t>
      </w:r>
      <w:r w:rsidR="00F2133C" w:rsidRPr="00EF226C">
        <w:rPr>
          <w:rFonts w:ascii="Times New Roman" w:hAnsi="Times New Roman" w:cs="Times New Roman"/>
          <w:sz w:val="28"/>
          <w:szCs w:val="28"/>
        </w:rPr>
        <w:t>,</w:t>
      </w:r>
      <w:r w:rsidR="000D3B70" w:rsidRPr="00EF226C">
        <w:rPr>
          <w:rFonts w:ascii="Times New Roman" w:hAnsi="Times New Roman" w:cs="Times New Roman"/>
          <w:sz w:val="28"/>
          <w:szCs w:val="28"/>
        </w:rPr>
        <w:t xml:space="preserve"> </w:t>
      </w:r>
      <w:r w:rsidR="00F2133C"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EF226C">
        <w:rPr>
          <w:rFonts w:ascii="Times New Roman" w:hAnsi="Times New Roman" w:cs="Times New Roman"/>
          <w:sz w:val="28"/>
          <w:szCs w:val="28"/>
        </w:rPr>
        <w:t>(сумму цен единиц</w:t>
      </w:r>
      <w:r w:rsidR="007E38F7" w:rsidRPr="00EF226C">
        <w:rPr>
          <w:rFonts w:ascii="Times New Roman" w:hAnsi="Times New Roman" w:cs="Times New Roman"/>
          <w:sz w:val="28"/>
          <w:szCs w:val="28"/>
        </w:rPr>
        <w:t>)</w:t>
      </w:r>
      <w:r w:rsidR="000D3B70" w:rsidRPr="00EF226C">
        <w:rPr>
          <w:rFonts w:ascii="Times New Roman" w:hAnsi="Times New Roman" w:cs="Times New Roman"/>
          <w:sz w:val="28"/>
          <w:szCs w:val="28"/>
        </w:rPr>
        <w:t xml:space="preserve"> товара, работы, услуги</w:t>
      </w:r>
      <w:r w:rsidRPr="00EF226C">
        <w:rPr>
          <w:rFonts w:ascii="Times New Roman" w:hAnsi="Times New Roman" w:cs="Times New Roman"/>
          <w:sz w:val="28"/>
          <w:szCs w:val="28"/>
        </w:rPr>
        <w:t>.</w:t>
      </w:r>
    </w:p>
    <w:p w14:paraId="0E27AE51" w14:textId="4CC3E9ED" w:rsidR="004B1505" w:rsidRPr="00EF226C" w:rsidRDefault="004B150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46.2.</w:t>
      </w:r>
      <w:r w:rsidR="001E70B2"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3570FFA" w14:textId="1BFA4AA2" w:rsidR="004B1505" w:rsidRPr="00EF226C" w:rsidRDefault="001E70B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46.2.</w:t>
      </w:r>
      <w:r w:rsidR="004B1505" w:rsidRPr="00EF226C">
        <w:rPr>
          <w:rFonts w:ascii="Times New Roman" w:hAnsi="Times New Roman" w:cs="Times New Roman"/>
          <w:sz w:val="28"/>
          <w:szCs w:val="28"/>
        </w:rPr>
        <w:t>1</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О</w:t>
      </w:r>
      <w:r w:rsidR="004B1505" w:rsidRPr="00EF226C">
        <w:rPr>
          <w:rFonts w:ascii="Times New Roman" w:hAnsi="Times New Roman" w:cs="Times New Roman"/>
          <w:sz w:val="28"/>
          <w:szCs w:val="28"/>
        </w:rPr>
        <w:t>бъектом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4B1505"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337CAD">
        <w:rPr>
          <w:rFonts w:ascii="Times New Roman" w:hAnsi="Times New Roman" w:cs="Times New Roman"/>
          <w:sz w:val="28"/>
          <w:szCs w:val="28"/>
        </w:rPr>
        <w:t>.</w:t>
      </w:r>
    </w:p>
    <w:p w14:paraId="5E0CA649" w14:textId="6C0685F6" w:rsidR="004B1505" w:rsidRPr="00EF226C" w:rsidRDefault="001E70B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46.2.</w:t>
      </w:r>
      <w:r w:rsidR="004B1505" w:rsidRPr="00EF226C">
        <w:rPr>
          <w:rFonts w:ascii="Times New Roman" w:hAnsi="Times New Roman" w:cs="Times New Roman"/>
          <w:sz w:val="28"/>
          <w:szCs w:val="28"/>
        </w:rPr>
        <w:t>2</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Н</w:t>
      </w:r>
      <w:r w:rsidR="004B1505" w:rsidRPr="00EF226C">
        <w:rPr>
          <w:rFonts w:ascii="Times New Roman" w:hAnsi="Times New Roman" w:cs="Times New Roman"/>
          <w:sz w:val="28"/>
          <w:szCs w:val="28"/>
        </w:rPr>
        <w:t>ачальн</w:t>
      </w:r>
      <w:r w:rsidR="001C0A42" w:rsidRPr="00EF226C">
        <w:rPr>
          <w:rFonts w:ascii="Times New Roman" w:hAnsi="Times New Roman" w:cs="Times New Roman"/>
          <w:sz w:val="28"/>
          <w:szCs w:val="28"/>
        </w:rPr>
        <w:t>ая (максимальная) цена договора</w:t>
      </w:r>
      <w:r w:rsidR="000D3B70" w:rsidRPr="00EF226C">
        <w:rPr>
          <w:rFonts w:ascii="Times New Roman" w:hAnsi="Times New Roman" w:cs="Times New Roman"/>
          <w:sz w:val="28"/>
          <w:szCs w:val="28"/>
        </w:rPr>
        <w:t xml:space="preserve"> </w:t>
      </w:r>
      <w:r w:rsidR="004B1505" w:rsidRPr="00EF226C">
        <w:rPr>
          <w:rFonts w:ascii="Times New Roman" w:hAnsi="Times New Roman" w:cs="Times New Roman"/>
          <w:sz w:val="28"/>
          <w:szCs w:val="28"/>
        </w:rPr>
        <w:t>не превышает семь миллионов рублей.</w:t>
      </w:r>
    </w:p>
    <w:p w14:paraId="26542EC4" w14:textId="1AD68818" w:rsidR="00093A91" w:rsidRPr="00EF226C" w:rsidRDefault="00093A9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46.3.</w:t>
      </w:r>
      <w:r w:rsidR="001E70B2" w:rsidRPr="00EF226C">
        <w:rPr>
          <w:rFonts w:ascii="Times New Roman" w:hAnsi="Times New Roman" w:cs="Times New Roman"/>
          <w:sz w:val="28"/>
          <w:szCs w:val="28"/>
        </w:rPr>
        <w:t xml:space="preserve"> </w:t>
      </w:r>
      <w:r w:rsidR="00B702F0" w:rsidRPr="00EF226C">
        <w:rPr>
          <w:rFonts w:ascii="Times New Roman" w:hAnsi="Times New Roman" w:cs="Times New Roman"/>
          <w:sz w:val="28"/>
          <w:szCs w:val="28"/>
        </w:rPr>
        <w:t>Запрос котировок</w:t>
      </w:r>
      <w:r w:rsidRPr="00EF226C">
        <w:rPr>
          <w:rFonts w:ascii="Times New Roman" w:hAnsi="Times New Roman" w:cs="Times New Roman"/>
          <w:sz w:val="28"/>
          <w:szCs w:val="28"/>
        </w:rPr>
        <w:t xml:space="preserve"> в электронной форме </w:t>
      </w:r>
      <w:r w:rsidR="00B702F0" w:rsidRPr="00EF226C">
        <w:rPr>
          <w:rFonts w:ascii="Times New Roman" w:hAnsi="Times New Roman" w:cs="Times New Roman"/>
          <w:sz w:val="28"/>
          <w:szCs w:val="28"/>
        </w:rPr>
        <w:t>состоит из одного этапа, включающего</w:t>
      </w:r>
      <w:r w:rsidRPr="00EF226C">
        <w:rPr>
          <w:rFonts w:ascii="Times New Roman" w:hAnsi="Times New Roman" w:cs="Times New Roman"/>
          <w:sz w:val="28"/>
          <w:szCs w:val="28"/>
        </w:rPr>
        <w:t xml:space="preserve"> открытие доступа к поданным заявкам на участие в </w:t>
      </w:r>
      <w:r w:rsidR="00B702F0" w:rsidRPr="00EF226C">
        <w:rPr>
          <w:rFonts w:ascii="Times New Roman" w:hAnsi="Times New Roman" w:cs="Times New Roman"/>
          <w:sz w:val="28"/>
          <w:szCs w:val="28"/>
        </w:rPr>
        <w:t xml:space="preserve">запросе </w:t>
      </w:r>
      <w:r w:rsidR="00B702F0" w:rsidRPr="00EF226C">
        <w:rPr>
          <w:rFonts w:ascii="Times New Roman" w:hAnsi="Times New Roman" w:cs="Times New Roman"/>
          <w:sz w:val="28"/>
          <w:szCs w:val="28"/>
        </w:rPr>
        <w:lastRenderedPageBreak/>
        <w:t>котировок, рассмотрени</w:t>
      </w:r>
      <w:r w:rsidR="008A0F2E" w:rsidRPr="00EF226C">
        <w:rPr>
          <w:rFonts w:ascii="Times New Roman" w:hAnsi="Times New Roman" w:cs="Times New Roman"/>
          <w:sz w:val="28"/>
          <w:szCs w:val="28"/>
        </w:rPr>
        <w:t>е</w:t>
      </w:r>
      <w:r w:rsidR="00B702F0" w:rsidRPr="00EF226C">
        <w:rPr>
          <w:rFonts w:ascii="Times New Roman" w:hAnsi="Times New Roman" w:cs="Times New Roman"/>
          <w:sz w:val="28"/>
          <w:szCs w:val="28"/>
        </w:rPr>
        <w:t xml:space="preserve"> и оценк</w:t>
      </w:r>
      <w:r w:rsidR="008A0F2E" w:rsidRPr="00EF226C">
        <w:rPr>
          <w:rFonts w:ascii="Times New Roman" w:hAnsi="Times New Roman" w:cs="Times New Roman"/>
          <w:sz w:val="28"/>
          <w:szCs w:val="28"/>
        </w:rPr>
        <w:t>у</w:t>
      </w:r>
      <w:r w:rsidR="00B702F0" w:rsidRPr="00EF226C">
        <w:rPr>
          <w:rFonts w:ascii="Times New Roman" w:hAnsi="Times New Roman" w:cs="Times New Roman"/>
          <w:sz w:val="28"/>
          <w:szCs w:val="28"/>
        </w:rPr>
        <w:t xml:space="preserve"> таких заявок</w:t>
      </w:r>
      <w:r w:rsidRPr="00EF226C">
        <w:rPr>
          <w:rFonts w:ascii="Times New Roman" w:hAnsi="Times New Roman" w:cs="Times New Roman"/>
          <w:sz w:val="28"/>
          <w:szCs w:val="28"/>
        </w:rPr>
        <w:t xml:space="preserve">. По результатам </w:t>
      </w:r>
      <w:r w:rsidR="00B702F0" w:rsidRPr="00EF226C">
        <w:rPr>
          <w:rFonts w:ascii="Times New Roman" w:hAnsi="Times New Roman" w:cs="Times New Roman"/>
          <w:sz w:val="28"/>
          <w:szCs w:val="28"/>
        </w:rPr>
        <w:t>указанного</w:t>
      </w:r>
      <w:r w:rsidRPr="00EF226C">
        <w:rPr>
          <w:rFonts w:ascii="Times New Roman" w:hAnsi="Times New Roman" w:cs="Times New Roman"/>
          <w:sz w:val="28"/>
          <w:szCs w:val="28"/>
        </w:rPr>
        <w:t xml:space="preserve"> этапа составляется протокол</w:t>
      </w:r>
      <w:r w:rsidR="00B702F0" w:rsidRPr="00EF226C">
        <w:rPr>
          <w:rFonts w:ascii="Times New Roman" w:hAnsi="Times New Roman" w:cs="Times New Roman"/>
          <w:sz w:val="28"/>
          <w:szCs w:val="28"/>
        </w:rPr>
        <w:t>.</w:t>
      </w:r>
    </w:p>
    <w:p w14:paraId="0692CC6E" w14:textId="77777777"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6</w:t>
      </w:r>
      <w:r w:rsidRPr="00EF226C">
        <w:rPr>
          <w:rFonts w:ascii="Times New Roman" w:hAnsi="Times New Roman" w:cs="Times New Roman"/>
          <w:sz w:val="28"/>
          <w:szCs w:val="28"/>
        </w:rPr>
        <w:t>.</w:t>
      </w:r>
      <w:r w:rsidR="0039682F" w:rsidRPr="00EF226C">
        <w:rPr>
          <w:rFonts w:ascii="Times New Roman" w:hAnsi="Times New Roman" w:cs="Times New Roman"/>
          <w:sz w:val="28"/>
          <w:szCs w:val="28"/>
        </w:rPr>
        <w:t>4</w:t>
      </w:r>
      <w:r w:rsidRPr="00EF226C">
        <w:rPr>
          <w:rFonts w:ascii="Times New Roman" w:hAnsi="Times New Roman" w:cs="Times New Roman"/>
          <w:sz w:val="28"/>
          <w:szCs w:val="28"/>
        </w:rPr>
        <w:t>. Заказчик вправе принять решение об отмене запроса котировок в</w:t>
      </w:r>
      <w:r w:rsidR="00BF4D58" w:rsidRPr="00EF226C">
        <w:rPr>
          <w:rFonts w:ascii="Times New Roman" w:hAnsi="Times New Roman" w:cs="Times New Roman"/>
          <w:sz w:val="28"/>
          <w:szCs w:val="28"/>
          <w:lang w:val="en-US"/>
        </w:rPr>
        <w:t> </w:t>
      </w:r>
      <w:r w:rsidRPr="00EF226C">
        <w:rPr>
          <w:rFonts w:ascii="Times New Roman" w:hAnsi="Times New Roman" w:cs="Times New Roman"/>
          <w:sz w:val="28"/>
          <w:szCs w:val="28"/>
        </w:rPr>
        <w:t>любое время вплоть до даты и времени окончания срока подачи заявок в</w:t>
      </w:r>
      <w:r w:rsidR="00BF4D58" w:rsidRPr="00EF226C">
        <w:rPr>
          <w:rFonts w:ascii="Times New Roman" w:hAnsi="Times New Roman" w:cs="Times New Roman"/>
          <w:sz w:val="28"/>
          <w:szCs w:val="28"/>
          <w:lang w:val="en-US"/>
        </w:rPr>
        <w:t> </w:t>
      </w:r>
      <w:r w:rsidRPr="00EF226C">
        <w:rPr>
          <w:rFonts w:ascii="Times New Roman" w:hAnsi="Times New Roman" w:cs="Times New Roman"/>
          <w:sz w:val="28"/>
          <w:szCs w:val="28"/>
        </w:rPr>
        <w:t>порядке, предусмотренном главой 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 настоящего Положения.</w:t>
      </w:r>
    </w:p>
    <w:p w14:paraId="78804509" w14:textId="77777777" w:rsidR="003B2607" w:rsidRPr="00EF226C" w:rsidRDefault="003B2607" w:rsidP="00F71A62">
      <w:pPr>
        <w:widowControl w:val="0"/>
        <w:shd w:val="clear" w:color="auto" w:fill="FFFFFF" w:themeFill="background1"/>
        <w:spacing w:after="0" w:line="240" w:lineRule="auto"/>
        <w:jc w:val="both"/>
        <w:rPr>
          <w:rFonts w:ascii="Times New Roman" w:hAnsi="Times New Roman" w:cs="Times New Roman"/>
          <w:sz w:val="28"/>
          <w:szCs w:val="28"/>
        </w:rPr>
      </w:pPr>
    </w:p>
    <w:p w14:paraId="06CF4207" w14:textId="78C840A0" w:rsidR="00632ACA" w:rsidRPr="00EF226C" w:rsidRDefault="002F4AFB"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0" w:name="_Toc55217696"/>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826AC0" w:rsidRPr="00EF226C">
        <w:rPr>
          <w:rFonts w:ascii="Times New Roman" w:hAnsi="Times New Roman" w:cs="Times New Roman"/>
          <w:b w:val="0"/>
          <w:bCs w:val="0"/>
          <w:color w:val="auto"/>
          <w:sz w:val="28"/>
          <w:szCs w:val="28"/>
        </w:rPr>
        <w:t>7</w:t>
      </w:r>
      <w:r w:rsidR="00632ACA" w:rsidRPr="00EF226C">
        <w:rPr>
          <w:rFonts w:ascii="Times New Roman" w:hAnsi="Times New Roman" w:cs="Times New Roman"/>
          <w:b w:val="0"/>
          <w:bCs w:val="0"/>
          <w:color w:val="auto"/>
          <w:sz w:val="28"/>
          <w:szCs w:val="28"/>
        </w:rPr>
        <w:t xml:space="preserve">. Извещение о проведении запроса котировок </w:t>
      </w:r>
      <w:r w:rsidR="00147DCD" w:rsidRPr="00EF226C">
        <w:rPr>
          <w:rFonts w:ascii="Times New Roman" w:hAnsi="Times New Roman" w:cs="Times New Roman"/>
          <w:b w:val="0"/>
          <w:bCs w:val="0"/>
          <w:color w:val="auto"/>
          <w:sz w:val="28"/>
          <w:szCs w:val="28"/>
        </w:rPr>
        <w:t>в электронной форме</w:t>
      </w:r>
      <w:bookmarkEnd w:id="80"/>
    </w:p>
    <w:p w14:paraId="5824C123" w14:textId="77777777" w:rsidR="00523CFA" w:rsidRPr="00EF226C" w:rsidRDefault="00523CF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15123735" w14:textId="251104AF"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7</w:t>
      </w:r>
      <w:r w:rsidRPr="00EF226C">
        <w:rPr>
          <w:rFonts w:ascii="Times New Roman" w:hAnsi="Times New Roman" w:cs="Times New Roman"/>
          <w:sz w:val="28"/>
          <w:szCs w:val="28"/>
        </w:rPr>
        <w:t xml:space="preserve">.1. Заказчик должен разместить в ЕИС извещение </w:t>
      </w:r>
      <w:r w:rsidR="00BC10A9" w:rsidRPr="00EF226C">
        <w:rPr>
          <w:rFonts w:ascii="Times New Roman" w:hAnsi="Times New Roman" w:cs="Times New Roman"/>
          <w:sz w:val="28"/>
          <w:szCs w:val="28"/>
        </w:rPr>
        <w:t>о проведении запроса котировок</w:t>
      </w:r>
      <w:r w:rsidRPr="00EF226C">
        <w:rPr>
          <w:rFonts w:ascii="Times New Roman" w:hAnsi="Times New Roman" w:cs="Times New Roman"/>
          <w:sz w:val="28"/>
          <w:szCs w:val="28"/>
        </w:rPr>
        <w:t xml:space="preserve"> (далее в разделе</w:t>
      </w:r>
      <w:r w:rsidR="00764EE3" w:rsidRPr="00EF226C">
        <w:rPr>
          <w:rFonts w:ascii="Times New Roman" w:hAnsi="Times New Roman" w:cs="Times New Roman"/>
          <w:sz w:val="28"/>
          <w:szCs w:val="28"/>
        </w:rPr>
        <w:t xml:space="preserve"> также</w:t>
      </w:r>
      <w:r w:rsidRPr="00EF226C">
        <w:rPr>
          <w:rFonts w:ascii="Times New Roman" w:hAnsi="Times New Roman" w:cs="Times New Roman"/>
          <w:sz w:val="28"/>
          <w:szCs w:val="28"/>
        </w:rPr>
        <w:t xml:space="preserve"> – извещение) не менее чем за пять рабочих дней до даты</w:t>
      </w:r>
      <w:r w:rsidR="004947F2" w:rsidRPr="00EF226C">
        <w:rPr>
          <w:rFonts w:ascii="Times New Roman" w:hAnsi="Times New Roman" w:cs="Times New Roman"/>
          <w:sz w:val="28"/>
          <w:szCs w:val="28"/>
        </w:rPr>
        <w:t xml:space="preserve"> окончания</w:t>
      </w:r>
      <w:r w:rsidRPr="00EF226C">
        <w:rPr>
          <w:rFonts w:ascii="Times New Roman" w:hAnsi="Times New Roman" w:cs="Times New Roman"/>
          <w:sz w:val="28"/>
          <w:szCs w:val="28"/>
        </w:rPr>
        <w:t xml:space="preserve"> срока подачи заявок на участие</w:t>
      </w:r>
      <w:r w:rsidR="004947F2" w:rsidRPr="00EF226C">
        <w:rPr>
          <w:rFonts w:ascii="Times New Roman" w:hAnsi="Times New Roman" w:cs="Times New Roman"/>
          <w:sz w:val="28"/>
          <w:szCs w:val="28"/>
        </w:rPr>
        <w:t xml:space="preserve"> в запросе котировок</w:t>
      </w:r>
      <w:r w:rsidRPr="00EF226C">
        <w:rPr>
          <w:rFonts w:ascii="Times New Roman" w:hAnsi="Times New Roman" w:cs="Times New Roman"/>
          <w:sz w:val="28"/>
          <w:szCs w:val="28"/>
        </w:rPr>
        <w:t>.</w:t>
      </w:r>
    </w:p>
    <w:p w14:paraId="76DC9769" w14:textId="77777777" w:rsidR="00381AC8" w:rsidRPr="00EF226C" w:rsidRDefault="00381A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07A988F7" w14:textId="334DC85F" w:rsidR="00381AC8" w:rsidRPr="00EF226C" w:rsidRDefault="002F4AF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О</w:t>
      </w:r>
      <w:r w:rsidR="00381AC8" w:rsidRPr="00EF226C">
        <w:rPr>
          <w:rFonts w:ascii="Times New Roman" w:hAnsi="Times New Roman" w:cs="Times New Roman"/>
          <w:sz w:val="28"/>
          <w:szCs w:val="28"/>
        </w:rPr>
        <w:t>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применяемыми в национальной системе стандартизации, принятыми в</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sidR="00337CAD">
        <w:rPr>
          <w:rFonts w:ascii="Times New Roman" w:hAnsi="Times New Roman" w:cs="Times New Roman"/>
          <w:sz w:val="28"/>
          <w:szCs w:val="28"/>
        </w:rPr>
        <w:t>й услуги потребностям заказчика.</w:t>
      </w:r>
    </w:p>
    <w:p w14:paraId="0DF81BEA" w14:textId="79D76623" w:rsidR="00381AC8" w:rsidRPr="00EF226C" w:rsidRDefault="002F4AF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2</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Ф</w:t>
      </w:r>
      <w:r w:rsidR="00381AC8" w:rsidRPr="00EF226C">
        <w:rPr>
          <w:rFonts w:ascii="Times New Roman" w:hAnsi="Times New Roman" w:cs="Times New Roman"/>
          <w:sz w:val="28"/>
          <w:szCs w:val="28"/>
        </w:rPr>
        <w:t>орма заявки на участие в запросе котировок, а также требования к</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 xml:space="preserve">составу и </w:t>
      </w:r>
      <w:r w:rsidR="00541877" w:rsidRPr="00EF226C">
        <w:rPr>
          <w:rFonts w:ascii="Times New Roman" w:hAnsi="Times New Roman" w:cs="Times New Roman"/>
          <w:sz w:val="28"/>
          <w:szCs w:val="28"/>
        </w:rPr>
        <w:t>содержанию такой заявки,</w:t>
      </w:r>
      <w:r w:rsidR="00381AC8" w:rsidRPr="00EF226C">
        <w:rPr>
          <w:rFonts w:ascii="Times New Roman" w:hAnsi="Times New Roman" w:cs="Times New Roman"/>
          <w:sz w:val="28"/>
          <w:szCs w:val="28"/>
        </w:rPr>
        <w:t xml:space="preserve"> и порядку ее предоставления в</w:t>
      </w:r>
      <w:r w:rsidR="00381AC8" w:rsidRPr="00EF226C">
        <w:rPr>
          <w:rFonts w:ascii="Times New Roman" w:hAnsi="Times New Roman" w:cs="Times New Roman"/>
          <w:sz w:val="28"/>
          <w:szCs w:val="28"/>
          <w:lang w:val="en-US"/>
        </w:rPr>
        <w:t> </w:t>
      </w:r>
      <w:r w:rsidR="00337CAD">
        <w:rPr>
          <w:rFonts w:ascii="Times New Roman" w:hAnsi="Times New Roman" w:cs="Times New Roman"/>
          <w:sz w:val="28"/>
          <w:szCs w:val="28"/>
        </w:rPr>
        <w:t>электронном виде.</w:t>
      </w:r>
    </w:p>
    <w:p w14:paraId="5A1FFB4C" w14:textId="1011EF17" w:rsidR="00CF5AA1"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3</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337CAD">
        <w:rPr>
          <w:rFonts w:ascii="Times New Roman" w:hAnsi="Times New Roman" w:cs="Times New Roman"/>
          <w:sz w:val="28"/>
          <w:szCs w:val="28"/>
        </w:rPr>
        <w:t>Т</w:t>
      </w:r>
      <w:r w:rsidR="00CF5AA1" w:rsidRPr="00EF226C">
        <w:rPr>
          <w:rFonts w:ascii="Times New Roman" w:hAnsi="Times New Roman" w:cs="Times New Roman"/>
          <w:sz w:val="28"/>
          <w:szCs w:val="28"/>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CF5AA1" w:rsidRPr="00EF226C">
        <w:rPr>
          <w:rFonts w:ascii="Times New Roman" w:hAnsi="Times New Roman" w:cs="Times New Roman"/>
          <w:sz w:val="28"/>
          <w:szCs w:val="28"/>
          <w:lang w:val="en-US"/>
        </w:rPr>
        <w:t> </w:t>
      </w:r>
      <w:r w:rsidR="00337CAD">
        <w:rPr>
          <w:rFonts w:ascii="Times New Roman" w:hAnsi="Times New Roman" w:cs="Times New Roman"/>
          <w:sz w:val="28"/>
          <w:szCs w:val="28"/>
        </w:rPr>
        <w:t>качественных характеристик.</w:t>
      </w:r>
    </w:p>
    <w:p w14:paraId="17F876B8" w14:textId="38617D59"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4</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У</w:t>
      </w:r>
      <w:r w:rsidR="00381AC8" w:rsidRPr="00EF226C">
        <w:rPr>
          <w:rFonts w:ascii="Times New Roman" w:hAnsi="Times New Roman" w:cs="Times New Roman"/>
          <w:sz w:val="28"/>
          <w:szCs w:val="28"/>
        </w:rPr>
        <w:t>словия и сроки (периоды) поставки товара, выполнения работы</w:t>
      </w:r>
      <w:r w:rsidR="00337CAD">
        <w:rPr>
          <w:rFonts w:ascii="Times New Roman" w:hAnsi="Times New Roman" w:cs="Times New Roman"/>
          <w:sz w:val="28"/>
          <w:szCs w:val="28"/>
        </w:rPr>
        <w:t>, оказания услуги.</w:t>
      </w:r>
    </w:p>
    <w:p w14:paraId="3FE0BD7C" w14:textId="02FDC1FB"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5</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Ф</w:t>
      </w:r>
      <w:r w:rsidR="00381AC8" w:rsidRPr="00EF226C">
        <w:rPr>
          <w:rFonts w:ascii="Times New Roman" w:hAnsi="Times New Roman" w:cs="Times New Roman"/>
          <w:sz w:val="28"/>
          <w:szCs w:val="28"/>
        </w:rPr>
        <w:t>орма, сроки и порядо</w:t>
      </w:r>
      <w:r w:rsidR="00337CAD">
        <w:rPr>
          <w:rFonts w:ascii="Times New Roman" w:hAnsi="Times New Roman" w:cs="Times New Roman"/>
          <w:sz w:val="28"/>
          <w:szCs w:val="28"/>
        </w:rPr>
        <w:t>к оплаты товара, работы, услуги.</w:t>
      </w:r>
    </w:p>
    <w:p w14:paraId="2BD21A0F" w14:textId="49C02915"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6</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337CAD">
        <w:rPr>
          <w:rFonts w:ascii="Times New Roman" w:hAnsi="Times New Roman" w:cs="Times New Roman"/>
          <w:sz w:val="28"/>
          <w:szCs w:val="28"/>
        </w:rPr>
        <w:t>О</w:t>
      </w:r>
      <w:r w:rsidR="00412295" w:rsidRPr="00EF226C">
        <w:rPr>
          <w:rFonts w:ascii="Times New Roman" w:hAnsi="Times New Roman" w:cs="Times New Roman"/>
          <w:sz w:val="28"/>
          <w:szCs w:val="28"/>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w:t>
      </w:r>
      <w:r w:rsidR="00337CAD">
        <w:rPr>
          <w:rFonts w:ascii="Times New Roman" w:hAnsi="Times New Roman" w:cs="Times New Roman"/>
          <w:sz w:val="28"/>
          <w:szCs w:val="28"/>
        </w:rPr>
        <w:t xml:space="preserve"> и других обязательных платежей.</w:t>
      </w:r>
    </w:p>
    <w:p w14:paraId="363E8D63" w14:textId="7C8D6E2E"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7</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И</w:t>
      </w:r>
      <w:r w:rsidR="00381AC8" w:rsidRPr="00EF226C">
        <w:rPr>
          <w:rFonts w:ascii="Times New Roman" w:hAnsi="Times New Roman" w:cs="Times New Roman"/>
          <w:sz w:val="28"/>
          <w:szCs w:val="28"/>
        </w:rPr>
        <w:t>нформация о валюте, используемой для формирования цены договора и расчетов с поставщикам</w:t>
      </w:r>
      <w:r w:rsidR="00337CAD">
        <w:rPr>
          <w:rFonts w:ascii="Times New Roman" w:hAnsi="Times New Roman" w:cs="Times New Roman"/>
          <w:sz w:val="28"/>
          <w:szCs w:val="28"/>
        </w:rPr>
        <w:t>и (подрядчиками, исполнителями).</w:t>
      </w:r>
    </w:p>
    <w:p w14:paraId="18C2E3F0" w14:textId="5B8974C3"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8</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П</w:t>
      </w:r>
      <w:r w:rsidR="00381AC8" w:rsidRPr="00EF226C">
        <w:rPr>
          <w:rFonts w:ascii="Times New Roman" w:hAnsi="Times New Roman" w:cs="Times New Roman"/>
          <w:sz w:val="28"/>
          <w:szCs w:val="28"/>
        </w:rPr>
        <w:t>орядок применения официального курса иностранной валюты к</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рублю Российской Федерации, установленного Центральным банком Российской Федерации и ис</w:t>
      </w:r>
      <w:r w:rsidR="00337CAD">
        <w:rPr>
          <w:rFonts w:ascii="Times New Roman" w:hAnsi="Times New Roman" w:cs="Times New Roman"/>
          <w:sz w:val="28"/>
          <w:szCs w:val="28"/>
        </w:rPr>
        <w:t>пользуемого при оплате договора.</w:t>
      </w:r>
      <w:r w:rsidR="00381AC8" w:rsidRPr="00EF226C">
        <w:rPr>
          <w:rFonts w:ascii="Times New Roman" w:hAnsi="Times New Roman" w:cs="Times New Roman"/>
          <w:sz w:val="28"/>
          <w:szCs w:val="28"/>
        </w:rPr>
        <w:t xml:space="preserve"> </w:t>
      </w:r>
    </w:p>
    <w:p w14:paraId="650891E4" w14:textId="79D8C785"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47.1.</w:t>
      </w:r>
      <w:r w:rsidR="001573AC" w:rsidRPr="00EF226C">
        <w:rPr>
          <w:rFonts w:ascii="Times New Roman" w:hAnsi="Times New Roman" w:cs="Times New Roman"/>
          <w:sz w:val="28"/>
          <w:szCs w:val="28"/>
        </w:rPr>
        <w:t>9</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П</w:t>
      </w:r>
      <w:r w:rsidR="00381AC8" w:rsidRPr="00EF226C">
        <w:rPr>
          <w:rFonts w:ascii="Times New Roman" w:hAnsi="Times New Roman" w:cs="Times New Roman"/>
          <w:sz w:val="28"/>
          <w:szCs w:val="28"/>
        </w:rPr>
        <w:t>орядок и срок отз</w:t>
      </w:r>
      <w:r w:rsidR="00337CAD">
        <w:rPr>
          <w:rFonts w:ascii="Times New Roman" w:hAnsi="Times New Roman" w:cs="Times New Roman"/>
          <w:sz w:val="28"/>
          <w:szCs w:val="28"/>
        </w:rPr>
        <w:t>ыва заявок на участие в закупке.</w:t>
      </w:r>
      <w:r w:rsidR="00381AC8" w:rsidRPr="00EF226C">
        <w:rPr>
          <w:rFonts w:ascii="Times New Roman" w:hAnsi="Times New Roman" w:cs="Times New Roman"/>
          <w:sz w:val="28"/>
          <w:szCs w:val="28"/>
        </w:rPr>
        <w:t xml:space="preserve"> </w:t>
      </w:r>
    </w:p>
    <w:p w14:paraId="14D1C6CD" w14:textId="39D21EC2"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1573AC" w:rsidRPr="00EF226C">
        <w:rPr>
          <w:rFonts w:ascii="Times New Roman" w:hAnsi="Times New Roman" w:cs="Times New Roman"/>
          <w:sz w:val="28"/>
          <w:szCs w:val="28"/>
        </w:rPr>
        <w:t>0</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П</w:t>
      </w:r>
      <w:r w:rsidR="00381AC8" w:rsidRPr="00EF226C">
        <w:rPr>
          <w:rFonts w:ascii="Times New Roman" w:hAnsi="Times New Roman" w:cs="Times New Roman"/>
          <w:sz w:val="28"/>
          <w:szCs w:val="28"/>
        </w:rPr>
        <w:t>орядок и срок внесения изменени</w:t>
      </w:r>
      <w:r w:rsidR="00337CAD">
        <w:rPr>
          <w:rFonts w:ascii="Times New Roman" w:hAnsi="Times New Roman" w:cs="Times New Roman"/>
          <w:sz w:val="28"/>
          <w:szCs w:val="28"/>
        </w:rPr>
        <w:t>й в заявки на участие в закупке.</w:t>
      </w:r>
    </w:p>
    <w:p w14:paraId="4EC45A53" w14:textId="3CEE538C"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1573AC" w:rsidRPr="00EF226C">
        <w:rPr>
          <w:rFonts w:ascii="Times New Roman" w:hAnsi="Times New Roman" w:cs="Times New Roman"/>
          <w:sz w:val="28"/>
          <w:szCs w:val="28"/>
        </w:rPr>
        <w:t>1</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Ф</w:t>
      </w:r>
      <w:r w:rsidR="00381AC8" w:rsidRPr="00EF226C">
        <w:rPr>
          <w:rFonts w:ascii="Times New Roman" w:hAnsi="Times New Roman" w:cs="Times New Roman"/>
          <w:sz w:val="28"/>
          <w:szCs w:val="28"/>
        </w:rPr>
        <w:t>ормы, порядок, дата и время окончания срока предоставления участникам такой закупки разъяснений положений извещения о закупке с</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учетом положен</w:t>
      </w:r>
      <w:r w:rsidR="00337CAD">
        <w:rPr>
          <w:rFonts w:ascii="Times New Roman" w:hAnsi="Times New Roman" w:cs="Times New Roman"/>
          <w:sz w:val="28"/>
          <w:szCs w:val="28"/>
        </w:rPr>
        <w:t>ий главы 9 настоящего Положения.</w:t>
      </w:r>
    </w:p>
    <w:p w14:paraId="2714A51F" w14:textId="69F6CD6E"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9C3D52" w:rsidRPr="00EF226C">
        <w:rPr>
          <w:rFonts w:ascii="Times New Roman" w:hAnsi="Times New Roman" w:cs="Times New Roman"/>
          <w:sz w:val="28"/>
          <w:szCs w:val="28"/>
        </w:rPr>
        <w:t>2</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337CAD">
        <w:rPr>
          <w:rFonts w:ascii="Times New Roman" w:hAnsi="Times New Roman" w:cs="Times New Roman"/>
          <w:sz w:val="28"/>
          <w:szCs w:val="28"/>
        </w:rPr>
        <w:t>Д</w:t>
      </w:r>
      <w:r w:rsidR="00381AC8" w:rsidRPr="00EF226C">
        <w:rPr>
          <w:rFonts w:ascii="Times New Roman" w:hAnsi="Times New Roman" w:cs="Times New Roman"/>
          <w:sz w:val="28"/>
          <w:szCs w:val="28"/>
        </w:rPr>
        <w:t>ата рассмотрения предложений участников такой закупки и</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подведения итого</w:t>
      </w:r>
      <w:r w:rsidR="00337CAD">
        <w:rPr>
          <w:rFonts w:ascii="Times New Roman" w:hAnsi="Times New Roman" w:cs="Times New Roman"/>
          <w:sz w:val="28"/>
          <w:szCs w:val="28"/>
        </w:rPr>
        <w:t>в такой закупки.</w:t>
      </w:r>
    </w:p>
    <w:p w14:paraId="5E0F665C" w14:textId="6D11F28B"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9C3D52" w:rsidRPr="00EF226C">
        <w:rPr>
          <w:rFonts w:ascii="Times New Roman" w:hAnsi="Times New Roman" w:cs="Times New Roman"/>
          <w:sz w:val="28"/>
          <w:szCs w:val="28"/>
        </w:rPr>
        <w:t>3</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337CAD">
        <w:rPr>
          <w:rFonts w:ascii="Times New Roman" w:hAnsi="Times New Roman" w:cs="Times New Roman"/>
          <w:sz w:val="28"/>
          <w:szCs w:val="28"/>
        </w:rPr>
        <w:t>Р</w:t>
      </w:r>
      <w:r w:rsidR="006A6A92" w:rsidRPr="00EF226C">
        <w:rPr>
          <w:rFonts w:ascii="Times New Roman" w:hAnsi="Times New Roman" w:cs="Times New Roman"/>
          <w:sz w:val="28"/>
          <w:szCs w:val="28"/>
        </w:rPr>
        <w:t>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r w:rsidR="00337CAD">
        <w:rPr>
          <w:rFonts w:ascii="Times New Roman" w:hAnsi="Times New Roman" w:cs="Times New Roman"/>
          <w:sz w:val="28"/>
          <w:szCs w:val="28"/>
        </w:rPr>
        <w:t>.</w:t>
      </w:r>
    </w:p>
    <w:p w14:paraId="0FD6B7EF" w14:textId="21997AF8"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1</w:t>
      </w:r>
      <w:r w:rsidR="009C3D52" w:rsidRPr="00EF226C">
        <w:rPr>
          <w:rFonts w:ascii="Times New Roman" w:hAnsi="Times New Roman" w:cs="Times New Roman"/>
          <w:sz w:val="28"/>
          <w:szCs w:val="28"/>
        </w:rPr>
        <w:t>4</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337CAD">
        <w:rPr>
          <w:rFonts w:ascii="Times New Roman" w:hAnsi="Times New Roman" w:cs="Times New Roman"/>
          <w:sz w:val="28"/>
          <w:szCs w:val="28"/>
        </w:rPr>
        <w:t>Р</w:t>
      </w:r>
      <w:r w:rsidR="006A6A92" w:rsidRPr="00EF226C">
        <w:rPr>
          <w:rFonts w:ascii="Times New Roman" w:hAnsi="Times New Roman" w:cs="Times New Roman"/>
          <w:sz w:val="28"/>
          <w:szCs w:val="28"/>
        </w:rPr>
        <w:t>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sidR="00337CAD">
        <w:rPr>
          <w:rFonts w:ascii="Times New Roman" w:hAnsi="Times New Roman" w:cs="Times New Roman"/>
          <w:sz w:val="28"/>
          <w:szCs w:val="28"/>
        </w:rPr>
        <w:t>оговора), и срок его исполнения.</w:t>
      </w:r>
    </w:p>
    <w:p w14:paraId="3B5AFD81" w14:textId="1847DE02" w:rsidR="00ED45A0"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ED45A0" w:rsidRPr="00EF226C">
        <w:rPr>
          <w:rFonts w:ascii="Times New Roman" w:hAnsi="Times New Roman" w:cs="Times New Roman"/>
          <w:sz w:val="28"/>
          <w:szCs w:val="28"/>
        </w:rPr>
        <w:t>1</w:t>
      </w:r>
      <w:r w:rsidR="009C3D52" w:rsidRPr="00EF226C">
        <w:rPr>
          <w:rFonts w:ascii="Times New Roman" w:hAnsi="Times New Roman" w:cs="Times New Roman"/>
          <w:sz w:val="28"/>
          <w:szCs w:val="28"/>
        </w:rPr>
        <w:t>5</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Р</w:t>
      </w:r>
      <w:r w:rsidR="00ED45A0" w:rsidRPr="00EF226C">
        <w:rPr>
          <w:rFonts w:ascii="Times New Roman" w:hAnsi="Times New Roman" w:cs="Times New Roman"/>
          <w:sz w:val="28"/>
          <w:szCs w:val="28"/>
        </w:rPr>
        <w:t xml:space="preserve">азмер (в денежном выражении), возможные формы и порядок предоставления (в отношении каждой из форм) обеспечения </w:t>
      </w:r>
      <w:r w:rsidR="00ED45A0" w:rsidRPr="00EF226C">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00ED45A0" w:rsidRPr="00EF226C">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ED45A0" w:rsidRPr="00EF226C">
        <w:rPr>
          <w:rFonts w:ascii="Times New Roman" w:hAnsi="Times New Roman" w:cs="Times New Roman"/>
          <w:sz w:val="28"/>
          <w:szCs w:val="28"/>
          <w:lang w:val="en-US"/>
        </w:rPr>
        <w:t> </w:t>
      </w:r>
      <w:r w:rsidR="00337CAD">
        <w:rPr>
          <w:rFonts w:ascii="Times New Roman" w:hAnsi="Times New Roman" w:cs="Times New Roman"/>
          <w:sz w:val="28"/>
          <w:szCs w:val="28"/>
        </w:rPr>
        <w:t>требуется.</w:t>
      </w:r>
    </w:p>
    <w:p w14:paraId="2CBC01C0" w14:textId="7265CF50"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1</w:t>
      </w:r>
      <w:r w:rsidR="009C3D52" w:rsidRPr="00EF226C">
        <w:rPr>
          <w:rFonts w:ascii="Times New Roman" w:hAnsi="Times New Roman" w:cs="Times New Roman"/>
          <w:sz w:val="28"/>
          <w:szCs w:val="28"/>
        </w:rPr>
        <w:t>6</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У</w:t>
      </w:r>
      <w:r w:rsidR="00381AC8" w:rsidRPr="00EF226C">
        <w:rPr>
          <w:rFonts w:ascii="Times New Roman" w:hAnsi="Times New Roman" w:cs="Times New Roman"/>
          <w:sz w:val="28"/>
          <w:szCs w:val="28"/>
        </w:rPr>
        <w:t>казание на антидемпинговые меры и их описание согласно требованиям главы 23 настоящего Пол</w:t>
      </w:r>
      <w:r w:rsidR="00337CAD">
        <w:rPr>
          <w:rFonts w:ascii="Times New Roman" w:hAnsi="Times New Roman" w:cs="Times New Roman"/>
          <w:sz w:val="28"/>
          <w:szCs w:val="28"/>
        </w:rPr>
        <w:t>ожения.</w:t>
      </w:r>
    </w:p>
    <w:p w14:paraId="439BEBF4" w14:textId="2BA91EC1"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9C3D52" w:rsidRPr="00EF226C">
        <w:rPr>
          <w:rFonts w:ascii="Times New Roman" w:hAnsi="Times New Roman" w:cs="Times New Roman"/>
          <w:sz w:val="28"/>
          <w:szCs w:val="28"/>
        </w:rPr>
        <w:t>17</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У</w:t>
      </w:r>
      <w:r w:rsidR="00381AC8" w:rsidRPr="00EF226C">
        <w:rPr>
          <w:rFonts w:ascii="Times New Roman" w:hAnsi="Times New Roman" w:cs="Times New Roman"/>
          <w:sz w:val="28"/>
          <w:szCs w:val="28"/>
        </w:rPr>
        <w:t>казание на срок</w:t>
      </w:r>
      <w:r w:rsidR="00337CAD">
        <w:rPr>
          <w:rFonts w:ascii="Times New Roman" w:hAnsi="Times New Roman" w:cs="Times New Roman"/>
          <w:sz w:val="28"/>
          <w:szCs w:val="28"/>
        </w:rPr>
        <w:t xml:space="preserve"> и порядок подписания договора.</w:t>
      </w:r>
    </w:p>
    <w:p w14:paraId="4FB7DB3D" w14:textId="4261334B"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ED45A0" w:rsidRPr="00EF226C">
        <w:rPr>
          <w:rFonts w:ascii="Times New Roman" w:hAnsi="Times New Roman" w:cs="Times New Roman"/>
          <w:sz w:val="28"/>
          <w:szCs w:val="28"/>
        </w:rPr>
        <w:t>1</w:t>
      </w:r>
      <w:r w:rsidR="009C3D52" w:rsidRPr="00EF226C">
        <w:rPr>
          <w:rFonts w:ascii="Times New Roman" w:hAnsi="Times New Roman" w:cs="Times New Roman"/>
          <w:sz w:val="28"/>
          <w:szCs w:val="28"/>
        </w:rPr>
        <w:t>8</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В</w:t>
      </w:r>
      <w:r w:rsidR="00381AC8" w:rsidRPr="00EF226C">
        <w:rPr>
          <w:rFonts w:ascii="Times New Roman" w:hAnsi="Times New Roman" w:cs="Times New Roman"/>
          <w:sz w:val="28"/>
          <w:szCs w:val="28"/>
        </w:rPr>
        <w:t>озможность заказчика изменить условия договора в случаях, преду</w:t>
      </w:r>
      <w:r w:rsidR="00337CAD">
        <w:rPr>
          <w:rFonts w:ascii="Times New Roman" w:hAnsi="Times New Roman" w:cs="Times New Roman"/>
          <w:sz w:val="28"/>
          <w:szCs w:val="28"/>
        </w:rPr>
        <w:t>смотренных настоящим Положением.</w:t>
      </w:r>
    </w:p>
    <w:p w14:paraId="6DD69588" w14:textId="140FB530"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9C3D52" w:rsidRPr="00EF226C">
        <w:rPr>
          <w:rFonts w:ascii="Times New Roman" w:hAnsi="Times New Roman" w:cs="Times New Roman"/>
          <w:sz w:val="28"/>
          <w:szCs w:val="28"/>
        </w:rPr>
        <w:t>19</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С</w:t>
      </w:r>
      <w:r w:rsidR="00381AC8" w:rsidRPr="00EF226C">
        <w:rPr>
          <w:rFonts w:ascii="Times New Roman" w:hAnsi="Times New Roman" w:cs="Times New Roman"/>
          <w:sz w:val="28"/>
          <w:szCs w:val="28"/>
        </w:rPr>
        <w:t>ведения, предусмотренные в подпунктах 13.2</w:t>
      </w:r>
      <w:r w:rsidRPr="00EF226C">
        <w:rPr>
          <w:rFonts w:ascii="Times New Roman" w:hAnsi="Times New Roman" w:cs="Times New Roman"/>
          <w:sz w:val="28"/>
          <w:szCs w:val="28"/>
        </w:rPr>
        <w:t>.1. - 13.2.9.</w:t>
      </w:r>
      <w:r w:rsidR="00381AC8" w:rsidRPr="00EF226C">
        <w:rPr>
          <w:rFonts w:ascii="Times New Roman" w:hAnsi="Times New Roman" w:cs="Times New Roman"/>
          <w:sz w:val="28"/>
          <w:szCs w:val="28"/>
        </w:rPr>
        <w:t xml:space="preserve"> настоящего Положен</w:t>
      </w:r>
      <w:r w:rsidR="00337CAD">
        <w:rPr>
          <w:rFonts w:ascii="Times New Roman" w:hAnsi="Times New Roman" w:cs="Times New Roman"/>
          <w:sz w:val="28"/>
          <w:szCs w:val="28"/>
        </w:rPr>
        <w:t>ия.</w:t>
      </w:r>
    </w:p>
    <w:p w14:paraId="5C33830F" w14:textId="49ECEB88"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2</w:t>
      </w:r>
      <w:r w:rsidR="009C3D52" w:rsidRPr="00EF226C">
        <w:rPr>
          <w:rFonts w:ascii="Times New Roman" w:hAnsi="Times New Roman" w:cs="Times New Roman"/>
          <w:sz w:val="28"/>
          <w:szCs w:val="28"/>
        </w:rPr>
        <w:t>0</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И</w:t>
      </w:r>
      <w:r w:rsidR="00381AC8" w:rsidRPr="00EF226C">
        <w:rPr>
          <w:rFonts w:ascii="Times New Roman" w:hAnsi="Times New Roman" w:cs="Times New Roman"/>
          <w:sz w:val="28"/>
          <w:szCs w:val="28"/>
        </w:rPr>
        <w:t>ные сведения, размещаемые в извещении по решению заказчика.</w:t>
      </w:r>
    </w:p>
    <w:p w14:paraId="3F37ABA5" w14:textId="77777777" w:rsidR="00CC6E82" w:rsidRPr="00EF226C" w:rsidRDefault="000C42D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7</w:t>
      </w:r>
      <w:r w:rsidR="00CC6E82" w:rsidRPr="00EF226C">
        <w:rPr>
          <w:rFonts w:ascii="Times New Roman" w:hAnsi="Times New Roman" w:cs="Times New Roman"/>
          <w:sz w:val="28"/>
          <w:szCs w:val="28"/>
        </w:rPr>
        <w:t>.</w:t>
      </w:r>
      <w:r w:rsidR="00555492" w:rsidRPr="00EF226C">
        <w:rPr>
          <w:rFonts w:ascii="Times New Roman" w:hAnsi="Times New Roman" w:cs="Times New Roman"/>
          <w:sz w:val="28"/>
          <w:szCs w:val="28"/>
        </w:rPr>
        <w:t>2</w:t>
      </w:r>
      <w:r w:rsidR="00CC6E82" w:rsidRPr="00EF226C">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55C0A092" w14:textId="77777777" w:rsidR="00A75E09" w:rsidRPr="00EF226C" w:rsidRDefault="00A75E0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59DCF3C1" w14:textId="77777777" w:rsidR="00DA331D" w:rsidRPr="00EF226C" w:rsidRDefault="00DA331D"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47.</w:t>
      </w:r>
      <w:r w:rsidR="00A75E09" w:rsidRPr="00EF226C">
        <w:rPr>
          <w:rFonts w:eastAsiaTheme="minorHAnsi"/>
          <w:sz w:val="28"/>
          <w:szCs w:val="28"/>
          <w:lang w:eastAsia="en-US"/>
        </w:rPr>
        <w:t>4</w:t>
      </w:r>
      <w:r w:rsidRPr="00EF226C">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EF226C">
        <w:rPr>
          <w:sz w:val="28"/>
          <w:szCs w:val="28"/>
        </w:rPr>
        <w:t>определения победителя</w:t>
      </w:r>
      <w:r w:rsidRPr="00EF226C">
        <w:rPr>
          <w:rFonts w:eastAsiaTheme="minorHAnsi"/>
          <w:sz w:val="28"/>
          <w:szCs w:val="28"/>
          <w:lang w:eastAsia="en-US"/>
        </w:rPr>
        <w:t xml:space="preserve"> </w:t>
      </w:r>
      <w:r w:rsidRPr="00EF226C">
        <w:rPr>
          <w:sz w:val="28"/>
          <w:szCs w:val="28"/>
        </w:rPr>
        <w:t>закупки с неопределенным объемом</w:t>
      </w:r>
      <w:r w:rsidRPr="00EF226C">
        <w:rPr>
          <w:rFonts w:eastAsiaTheme="minorHAnsi"/>
          <w:sz w:val="28"/>
          <w:szCs w:val="28"/>
          <w:lang w:eastAsia="en-US"/>
        </w:rPr>
        <w:t>.</w:t>
      </w:r>
    </w:p>
    <w:p w14:paraId="0C80107A" w14:textId="77777777" w:rsidR="00DA331D" w:rsidRPr="00EF226C" w:rsidRDefault="00DA331D"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47</w:t>
      </w:r>
      <w:r w:rsidR="00A75E09" w:rsidRPr="00EF226C">
        <w:rPr>
          <w:rFonts w:eastAsiaTheme="minorHAnsi"/>
          <w:sz w:val="28"/>
          <w:szCs w:val="28"/>
          <w:lang w:eastAsia="en-US"/>
        </w:rPr>
        <w:t>.5</w:t>
      </w:r>
      <w:r w:rsidRPr="00EF226C">
        <w:rPr>
          <w:rFonts w:eastAsiaTheme="minorHAnsi"/>
          <w:sz w:val="28"/>
          <w:szCs w:val="28"/>
          <w:lang w:eastAsia="en-US"/>
        </w:rPr>
        <w:t>. В случае</w:t>
      </w:r>
      <w:r w:rsidRPr="00EF226C">
        <w:rPr>
          <w:sz w:val="28"/>
          <w:szCs w:val="28"/>
        </w:rPr>
        <w:t xml:space="preserve"> </w:t>
      </w:r>
      <w:r w:rsidRPr="00EF226C">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EF226C">
        <w:rPr>
          <w:sz w:val="28"/>
          <w:szCs w:val="28"/>
        </w:rPr>
        <w:t>порядок определения объема поставки (выполнения работ, оказания услуг) такими участниками.</w:t>
      </w:r>
    </w:p>
    <w:p w14:paraId="2804D83C" w14:textId="77777777" w:rsidR="00840C92" w:rsidRPr="00EF226C" w:rsidRDefault="00840C9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7</w:t>
      </w:r>
      <w:r w:rsidRPr="00EF226C">
        <w:rPr>
          <w:rFonts w:ascii="Times New Roman" w:hAnsi="Times New Roman" w:cs="Times New Roman"/>
          <w:sz w:val="28"/>
          <w:szCs w:val="28"/>
        </w:rPr>
        <w:t>.</w:t>
      </w:r>
      <w:r w:rsidR="00A75E09" w:rsidRPr="00EF226C">
        <w:rPr>
          <w:rFonts w:ascii="Times New Roman" w:hAnsi="Times New Roman" w:cs="Times New Roman"/>
          <w:sz w:val="28"/>
          <w:szCs w:val="28"/>
        </w:rPr>
        <w:t>6</w:t>
      </w:r>
      <w:r w:rsidRPr="00EF226C">
        <w:rPr>
          <w:rFonts w:ascii="Times New Roman" w:hAnsi="Times New Roman" w:cs="Times New Roman"/>
          <w:sz w:val="28"/>
          <w:szCs w:val="28"/>
        </w:rPr>
        <w:t>. Порядок предоставления разъяснений положений извещения о</w:t>
      </w:r>
      <w:r w:rsidR="00BF4D58"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проведении запроса котировок должен быть указан в извещении о таком </w:t>
      </w:r>
      <w:r w:rsidRPr="00EF226C">
        <w:rPr>
          <w:rFonts w:ascii="Times New Roman" w:hAnsi="Times New Roman" w:cs="Times New Roman"/>
          <w:sz w:val="28"/>
          <w:szCs w:val="28"/>
        </w:rPr>
        <w:lastRenderedPageBreak/>
        <w:t>запросе с учетом требований главы 9 настоящего Положения.</w:t>
      </w:r>
    </w:p>
    <w:p w14:paraId="5CE84D50" w14:textId="77777777" w:rsidR="00840C92" w:rsidRPr="00EF226C" w:rsidRDefault="00840C9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7</w:t>
      </w:r>
      <w:r w:rsidRPr="00EF226C">
        <w:rPr>
          <w:rFonts w:ascii="Times New Roman" w:hAnsi="Times New Roman" w:cs="Times New Roman"/>
          <w:sz w:val="28"/>
          <w:szCs w:val="28"/>
        </w:rPr>
        <w:t>.</w:t>
      </w:r>
      <w:r w:rsidR="00A75E09" w:rsidRPr="00EF226C">
        <w:rPr>
          <w:rFonts w:ascii="Times New Roman" w:hAnsi="Times New Roman" w:cs="Times New Roman"/>
          <w:sz w:val="28"/>
          <w:szCs w:val="28"/>
        </w:rPr>
        <w:t>7</w:t>
      </w:r>
      <w:r w:rsidRPr="00EF226C">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EF226C">
        <w:rPr>
          <w:rFonts w:ascii="Times New Roman" w:hAnsi="Times New Roman" w:cs="Times New Roman"/>
          <w:sz w:val="28"/>
          <w:szCs w:val="28"/>
        </w:rPr>
        <w:t>9 настоящего</w:t>
      </w:r>
      <w:r w:rsidRPr="00EF226C">
        <w:rPr>
          <w:rFonts w:ascii="Times New Roman" w:hAnsi="Times New Roman" w:cs="Times New Roman"/>
          <w:sz w:val="28"/>
          <w:szCs w:val="28"/>
        </w:rPr>
        <w:t xml:space="preserve"> Положения.</w:t>
      </w:r>
    </w:p>
    <w:p w14:paraId="56EAD5E5" w14:textId="77777777"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30FA1FC6" w14:textId="77777777" w:rsidR="00C448C3" w:rsidRPr="00EF226C" w:rsidRDefault="003937FD" w:rsidP="00F71A62">
      <w:pPr>
        <w:pStyle w:val="2"/>
        <w:widowControl w:val="0"/>
        <w:shd w:val="clear" w:color="auto" w:fill="FFFFFF" w:themeFill="background1"/>
        <w:spacing w:before="0" w:line="240" w:lineRule="auto"/>
        <w:ind w:right="-1"/>
        <w:jc w:val="center"/>
        <w:rPr>
          <w:rFonts w:ascii="Times New Roman" w:hAnsi="Times New Roman" w:cs="Times New Roman"/>
          <w:b w:val="0"/>
          <w:bCs w:val="0"/>
          <w:color w:val="auto"/>
          <w:sz w:val="28"/>
          <w:szCs w:val="28"/>
        </w:rPr>
      </w:pPr>
      <w:bookmarkStart w:id="81" w:name="_Toc55217697"/>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1D5E82" w:rsidRPr="00EF226C">
        <w:rPr>
          <w:rFonts w:ascii="Times New Roman" w:hAnsi="Times New Roman" w:cs="Times New Roman"/>
          <w:b w:val="0"/>
          <w:bCs w:val="0"/>
          <w:color w:val="auto"/>
          <w:sz w:val="28"/>
          <w:szCs w:val="28"/>
        </w:rPr>
        <w:t>8</w:t>
      </w:r>
      <w:r w:rsidR="00632ACA" w:rsidRPr="00EF226C">
        <w:rPr>
          <w:rFonts w:ascii="Times New Roman" w:hAnsi="Times New Roman" w:cs="Times New Roman"/>
          <w:b w:val="0"/>
          <w:bCs w:val="0"/>
          <w:color w:val="auto"/>
          <w:sz w:val="28"/>
          <w:szCs w:val="28"/>
        </w:rPr>
        <w:t xml:space="preserve">. Порядок подачи заявок на участие в </w:t>
      </w:r>
    </w:p>
    <w:p w14:paraId="0A1C983F" w14:textId="06A1B657" w:rsidR="00632ACA" w:rsidRPr="00EF226C" w:rsidRDefault="00632ACA" w:rsidP="00F71A62">
      <w:pPr>
        <w:pStyle w:val="2"/>
        <w:widowControl w:val="0"/>
        <w:shd w:val="clear" w:color="auto" w:fill="FFFFFF" w:themeFill="background1"/>
        <w:spacing w:before="0" w:line="240" w:lineRule="auto"/>
        <w:ind w:right="-1"/>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 xml:space="preserve">запросе котировок </w:t>
      </w:r>
      <w:r w:rsidR="00147DCD" w:rsidRPr="00EF226C">
        <w:rPr>
          <w:rFonts w:ascii="Times New Roman" w:hAnsi="Times New Roman" w:cs="Times New Roman"/>
          <w:b w:val="0"/>
          <w:bCs w:val="0"/>
          <w:color w:val="auto"/>
          <w:sz w:val="28"/>
          <w:szCs w:val="28"/>
        </w:rPr>
        <w:t>в электронной форме</w:t>
      </w:r>
      <w:bookmarkEnd w:id="81"/>
    </w:p>
    <w:p w14:paraId="06096B80" w14:textId="77777777" w:rsidR="00523CFA" w:rsidRPr="00EF226C" w:rsidRDefault="00523CF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326DD356" w14:textId="77777777"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8</w:t>
      </w:r>
      <w:r w:rsidR="00C161F6" w:rsidRPr="00EF226C">
        <w:rPr>
          <w:rFonts w:ascii="Times New Roman" w:hAnsi="Times New Roman" w:cs="Times New Roman"/>
          <w:sz w:val="28"/>
          <w:szCs w:val="28"/>
        </w:rPr>
        <w:t xml:space="preserve">.1. </w:t>
      </w:r>
      <w:r w:rsidRPr="00EF226C">
        <w:rPr>
          <w:rFonts w:ascii="Times New Roman" w:hAnsi="Times New Roman" w:cs="Times New Roman"/>
          <w:sz w:val="28"/>
          <w:szCs w:val="28"/>
        </w:rPr>
        <w:t xml:space="preserve">Заявка на участие в запросе котировок подается </w:t>
      </w:r>
      <w:r w:rsidR="00BC10A9" w:rsidRPr="00EF226C">
        <w:rPr>
          <w:rFonts w:ascii="Times New Roman" w:hAnsi="Times New Roman" w:cs="Times New Roman"/>
          <w:sz w:val="28"/>
          <w:szCs w:val="28"/>
        </w:rPr>
        <w:t>на электронной площадке</w:t>
      </w:r>
      <w:r w:rsidRPr="00EF226C">
        <w:rPr>
          <w:rFonts w:ascii="Times New Roman" w:hAnsi="Times New Roman" w:cs="Times New Roman"/>
          <w:sz w:val="28"/>
          <w:szCs w:val="28"/>
        </w:rPr>
        <w:t xml:space="preserve">. </w:t>
      </w:r>
    </w:p>
    <w:p w14:paraId="3A5148CF"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8</w:t>
      </w:r>
      <w:r w:rsidRPr="00EF226C">
        <w:rPr>
          <w:rFonts w:ascii="Times New Roman" w:hAnsi="Times New Roman" w:cs="Times New Roman"/>
          <w:sz w:val="28"/>
          <w:szCs w:val="28"/>
        </w:rPr>
        <w:t>.</w:t>
      </w:r>
      <w:r w:rsidR="00241DC8" w:rsidRPr="00EF226C">
        <w:rPr>
          <w:rFonts w:ascii="Times New Roman" w:hAnsi="Times New Roman" w:cs="Times New Roman"/>
          <w:sz w:val="28"/>
          <w:szCs w:val="28"/>
        </w:rPr>
        <w:t>2</w:t>
      </w:r>
      <w:r w:rsidRPr="00EF226C">
        <w:rPr>
          <w:rFonts w:ascii="Times New Roman" w:hAnsi="Times New Roman" w:cs="Times New Roman"/>
          <w:sz w:val="28"/>
          <w:szCs w:val="28"/>
        </w:rPr>
        <w:t xml:space="preserve">. Заявка на участие в </w:t>
      </w:r>
      <w:r w:rsidR="00F94CBD" w:rsidRPr="00EF226C">
        <w:rPr>
          <w:rFonts w:ascii="Times New Roman" w:hAnsi="Times New Roman" w:cs="Times New Roman"/>
          <w:sz w:val="28"/>
          <w:szCs w:val="28"/>
        </w:rPr>
        <w:t>запросе котировок</w:t>
      </w:r>
      <w:r w:rsidRPr="00EF226C">
        <w:rPr>
          <w:rFonts w:ascii="Times New Roman" w:hAnsi="Times New Roman" w:cs="Times New Roman"/>
          <w:sz w:val="28"/>
          <w:szCs w:val="28"/>
        </w:rPr>
        <w:t xml:space="preserve"> должна содержать:</w:t>
      </w:r>
    </w:p>
    <w:p w14:paraId="5B62FA60" w14:textId="1EB1DDBF" w:rsidR="00632ACA"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632ACA" w:rsidRPr="00EF226C">
        <w:t>1</w:t>
      </w:r>
      <w:r w:rsidRPr="00EF226C">
        <w:t>.</w:t>
      </w:r>
      <w:r w:rsidR="00337CAD">
        <w:t xml:space="preserve"> С</w:t>
      </w:r>
      <w:r w:rsidR="00632ACA" w:rsidRPr="00EF226C">
        <w:t>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EF226C">
        <w:t>,</w:t>
      </w:r>
      <w:r w:rsidR="00632ACA" w:rsidRPr="00EF226C">
        <w:t xml:space="preserve"> и</w:t>
      </w:r>
      <w:r w:rsidR="00BF4D58" w:rsidRPr="00EF226C">
        <w:rPr>
          <w:lang w:val="en-US"/>
        </w:rPr>
        <w:t> </w:t>
      </w:r>
      <w:r w:rsidR="00632ACA" w:rsidRPr="00EF226C">
        <w:t>не</w:t>
      </w:r>
      <w:r w:rsidR="00BF4D58" w:rsidRPr="00EF226C">
        <w:rPr>
          <w:lang w:val="en-US"/>
        </w:rPr>
        <w:t> </w:t>
      </w:r>
      <w:r w:rsidR="00632ACA" w:rsidRPr="00EF226C">
        <w:t xml:space="preserve">подлежащих изменению по результатам </w:t>
      </w:r>
      <w:r w:rsidR="00EC171B" w:rsidRPr="00EF226C">
        <w:t>проведения закупки</w:t>
      </w:r>
      <w:r w:rsidR="008A7913" w:rsidRPr="00EF226C">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337CAD">
        <w:t>.</w:t>
      </w:r>
    </w:p>
    <w:p w14:paraId="7F2C1228" w14:textId="69AAA4C2" w:rsidR="00632ACA"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632ACA" w:rsidRPr="00EF226C">
        <w:t>2</w:t>
      </w:r>
      <w:r w:rsidRPr="00EF226C">
        <w:t>.</w:t>
      </w:r>
      <w:r w:rsidR="00337CAD">
        <w:t xml:space="preserve"> П</w:t>
      </w:r>
      <w:r w:rsidR="00632ACA" w:rsidRPr="00EF226C">
        <w:t>ри осуществлении закупки товара или закупки работы, услуги, для</w:t>
      </w:r>
      <w:r w:rsidR="00BF4D58" w:rsidRPr="00EF226C">
        <w:rPr>
          <w:lang w:val="en-US"/>
        </w:rPr>
        <w:t> </w:t>
      </w:r>
      <w:r w:rsidR="00632ACA" w:rsidRPr="00EF226C">
        <w:t>выполнения, оказания которых используется товар:</w:t>
      </w:r>
    </w:p>
    <w:p w14:paraId="58C18E34" w14:textId="2E9F9572" w:rsidR="00632ACA" w:rsidRPr="00EF226C" w:rsidRDefault="003937FD" w:rsidP="00F71A62">
      <w:pPr>
        <w:pStyle w:val="ConsPlusNormal"/>
        <w:widowControl w:val="0"/>
        <w:shd w:val="clear" w:color="auto" w:fill="FFFFFF" w:themeFill="background1"/>
        <w:tabs>
          <w:tab w:val="left" w:pos="709"/>
        </w:tabs>
        <w:ind w:firstLine="709"/>
        <w:jc w:val="both"/>
      </w:pPr>
      <w:r w:rsidRPr="00EF226C">
        <w:t>48.2.2.1.</w:t>
      </w:r>
      <w:r w:rsidR="00337CAD">
        <w:t xml:space="preserve"> Н</w:t>
      </w:r>
      <w:r w:rsidR="00632ACA" w:rsidRPr="00EF226C">
        <w:t>аименование страны происхождения товара</w:t>
      </w:r>
      <w:r w:rsidR="007215C4" w:rsidRPr="00EF226C">
        <w:t>, при этом отсутствие информации о стране происхождения товара не является основанием для</w:t>
      </w:r>
      <w:r w:rsidR="00BF4D58" w:rsidRPr="00EF226C">
        <w:rPr>
          <w:lang w:val="en-US"/>
        </w:rPr>
        <w:t> </w:t>
      </w:r>
      <w:r w:rsidR="007215C4" w:rsidRPr="00EF226C">
        <w:t>признания заявки не соответствующей требованиям, установленным извещением</w:t>
      </w:r>
      <w:r w:rsidR="00337CAD">
        <w:t>.</w:t>
      </w:r>
    </w:p>
    <w:p w14:paraId="14793C88" w14:textId="5595A526" w:rsidR="00632ACA" w:rsidRPr="00EF226C" w:rsidRDefault="00CA38C8" w:rsidP="00F71A62">
      <w:pPr>
        <w:pStyle w:val="ConsPlusNormal"/>
        <w:widowControl w:val="0"/>
        <w:shd w:val="clear" w:color="auto" w:fill="FFFFFF" w:themeFill="background1"/>
        <w:tabs>
          <w:tab w:val="left" w:pos="709"/>
        </w:tabs>
        <w:ind w:firstLine="709"/>
        <w:jc w:val="both"/>
      </w:pPr>
      <w:r w:rsidRPr="00EF226C">
        <w:t>48.2.2.2</w:t>
      </w:r>
      <w:r w:rsidR="003937FD" w:rsidRPr="00EF226C">
        <w:t>.</w:t>
      </w:r>
      <w:r w:rsidR="00337CAD">
        <w:t xml:space="preserve"> К</w:t>
      </w:r>
      <w:r w:rsidR="00632ACA" w:rsidRPr="00EF226C">
        <w:t xml:space="preserve">онкретные </w:t>
      </w:r>
      <w:r w:rsidR="00933AA4" w:rsidRPr="00EF226C">
        <w:t xml:space="preserve">значения показателей </w:t>
      </w:r>
      <w:r w:rsidR="00632ACA" w:rsidRPr="00EF226C">
        <w:t xml:space="preserve">товара, соответствующие значениям, установленным в извещении, и указание </w:t>
      </w:r>
      <w:r w:rsidR="00337CAD">
        <w:t>на товарный знак (при наличии).</w:t>
      </w:r>
    </w:p>
    <w:p w14:paraId="0A13E681" w14:textId="4FC679B3" w:rsidR="00632ACA"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632ACA" w:rsidRPr="00EF226C">
        <w:t>3</w:t>
      </w:r>
      <w:r w:rsidRPr="00EF226C">
        <w:t>.</w:t>
      </w:r>
      <w:r w:rsidR="00337CAD">
        <w:t xml:space="preserve"> С</w:t>
      </w:r>
      <w:r w:rsidR="00632ACA" w:rsidRPr="00EF226C">
        <w:t>ведения об участнике запроса котировок,</w:t>
      </w:r>
      <w:r w:rsidR="00446687" w:rsidRPr="00EF226C">
        <w:t xml:space="preserve"> подавшем такую заявку, включая</w:t>
      </w:r>
      <w:r w:rsidR="00632ACA" w:rsidRPr="00EF226C">
        <w:t xml:space="preserve"> наименование, фирменное наименование (при наличии); сведения о</w:t>
      </w:r>
      <w:r w:rsidR="00BF4D58" w:rsidRPr="00EF226C">
        <w:rPr>
          <w:lang w:val="en-US"/>
        </w:rPr>
        <w:t> </w:t>
      </w:r>
      <w:r w:rsidR="00632ACA" w:rsidRPr="00EF226C">
        <w:t>месте нахождения, адрес, идентификационный номер налогоплательщика или</w:t>
      </w:r>
      <w:r w:rsidR="00BF4D58" w:rsidRPr="00EF226C">
        <w:rPr>
          <w:lang w:val="en-US"/>
        </w:rPr>
        <w:t> </w:t>
      </w:r>
      <w:r w:rsidR="00632ACA" w:rsidRPr="00EF226C">
        <w:t>основной государственный регистрационный номер</w:t>
      </w:r>
      <w:r w:rsidR="00446687" w:rsidRPr="00EF226C">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00632ACA" w:rsidRPr="00EF226C">
        <w:t xml:space="preserve"> (для юридического лица); фамилия, имя, отчество (при наличии), паспортные данные, сведения о</w:t>
      </w:r>
      <w:r w:rsidR="00BF4D58" w:rsidRPr="00EF226C">
        <w:rPr>
          <w:lang w:val="en-US"/>
        </w:rPr>
        <w:t> </w:t>
      </w:r>
      <w:r w:rsidR="00632ACA" w:rsidRPr="00EF226C">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w:t>
      </w:r>
      <w:r w:rsidR="00337CAD">
        <w:t>астника (для иностранного лица).</w:t>
      </w:r>
    </w:p>
    <w:p w14:paraId="384EA482" w14:textId="4CA0EC67" w:rsidR="007E1CBB"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632ACA" w:rsidRPr="00EF226C">
        <w:t>4</w:t>
      </w:r>
      <w:r w:rsidR="00DB073A" w:rsidRPr="00EF226C">
        <w:t>.</w:t>
      </w:r>
      <w:r w:rsidR="00337CAD">
        <w:t xml:space="preserve"> П</w:t>
      </w:r>
      <w:r w:rsidR="00632ACA" w:rsidRPr="00EF226C">
        <w:t xml:space="preserve">олученную не ранее чем за </w:t>
      </w:r>
      <w:r w:rsidR="007E1CBB" w:rsidRPr="00EF226C">
        <w:t xml:space="preserve">сто восемьдесят </w:t>
      </w:r>
      <w:r w:rsidR="00632ACA" w:rsidRPr="00EF226C">
        <w:t xml:space="preserve">дней до дня размещения в ЕИС извещения о запроса котировок выписку из Единого государственного реестра юридических лиц </w:t>
      </w:r>
      <w:r w:rsidR="007E1CBB" w:rsidRPr="00EF226C">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EF226C">
        <w:t>для юридическог</w:t>
      </w:r>
      <w:r w:rsidR="007E1CBB" w:rsidRPr="00EF226C">
        <w:t>о лица</w:t>
      </w:r>
      <w:r w:rsidR="00632ACA" w:rsidRPr="00EF226C">
        <w:t>, полученную не ранее чем за</w:t>
      </w:r>
      <w:r w:rsidR="00BF4D58" w:rsidRPr="00EF226C">
        <w:rPr>
          <w:lang w:val="en-US"/>
        </w:rPr>
        <w:t> </w:t>
      </w:r>
      <w:r w:rsidR="007E1CBB" w:rsidRPr="00EF226C">
        <w:t xml:space="preserve">сто восемьдесят </w:t>
      </w:r>
      <w:r w:rsidR="00632ACA" w:rsidRPr="00EF226C">
        <w:t>дней до дня размещен</w:t>
      </w:r>
      <w:r w:rsidR="00862E9A" w:rsidRPr="00EF226C">
        <w:t>ия в ЕИС извещения о проведении</w:t>
      </w:r>
      <w:r w:rsidR="00632ACA" w:rsidRPr="00EF226C">
        <w:t xml:space="preserve"> запроса котировок выписку из Единого государственного реестра </w:t>
      </w:r>
      <w:r w:rsidR="002104B4" w:rsidRPr="00EF226C">
        <w:t xml:space="preserve">индивидуальных </w:t>
      </w:r>
      <w:r w:rsidR="002104B4" w:rsidRPr="00EF226C">
        <w:lastRenderedPageBreak/>
        <w:t xml:space="preserve">предпринимателей </w:t>
      </w:r>
      <w:r w:rsidR="007E1CBB" w:rsidRPr="00EF226C">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EF226C">
        <w:t xml:space="preserve">для </w:t>
      </w:r>
      <w:r w:rsidR="007E1CBB" w:rsidRPr="00EF226C">
        <w:t>индивидуального предпринимателя</w:t>
      </w:r>
      <w:r w:rsidR="00632ACA" w:rsidRPr="00EF226C">
        <w:t>,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EF226C">
        <w:rPr>
          <w:lang w:val="en-US"/>
        </w:rPr>
        <w:t> </w:t>
      </w:r>
      <w:r w:rsidR="00632ACA" w:rsidRPr="00EF226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EF226C">
        <w:rPr>
          <w:lang w:val="en-US"/>
        </w:rPr>
        <w:t> </w:t>
      </w:r>
      <w:r w:rsidR="00632ACA" w:rsidRPr="00EF226C">
        <w:t>соответствии с законодательством соответствующего государства (для</w:t>
      </w:r>
      <w:r w:rsidR="00BF4D58" w:rsidRPr="00EF226C">
        <w:rPr>
          <w:lang w:val="en-US"/>
        </w:rPr>
        <w:t> </w:t>
      </w:r>
      <w:r w:rsidR="00632ACA" w:rsidRPr="00EF226C">
        <w:t xml:space="preserve">иностранного лица), полученные не ранее чем за </w:t>
      </w:r>
      <w:r w:rsidR="007E1CBB" w:rsidRPr="00EF226C">
        <w:t xml:space="preserve">сто восемьдесят </w:t>
      </w:r>
      <w:r w:rsidR="00632ACA" w:rsidRPr="00EF226C">
        <w:t>дней до дня размещен</w:t>
      </w:r>
      <w:r w:rsidR="00862E9A" w:rsidRPr="00EF226C">
        <w:t>ия в ЕИС извещения о проведении</w:t>
      </w:r>
      <w:r w:rsidR="00337CAD">
        <w:t xml:space="preserve"> запроса котировок.</w:t>
      </w:r>
    </w:p>
    <w:p w14:paraId="6DB5FE1E" w14:textId="0B578B21" w:rsidR="00632ACA"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632ACA" w:rsidRPr="00EF226C">
        <w:t>5</w:t>
      </w:r>
      <w:r w:rsidR="00DB073A" w:rsidRPr="00EF226C">
        <w:t>.</w:t>
      </w:r>
      <w:r w:rsidR="00337CAD">
        <w:t xml:space="preserve"> К</w:t>
      </w:r>
      <w:r w:rsidR="00632ACA" w:rsidRPr="00EF226C">
        <w:t>опии документов, подтверждающих полномочия лица на</w:t>
      </w:r>
      <w:r w:rsidR="00BF4D58" w:rsidRPr="00EF226C">
        <w:rPr>
          <w:lang w:val="en-US"/>
        </w:rPr>
        <w:t> </w:t>
      </w:r>
      <w:r w:rsidR="00632ACA" w:rsidRPr="00EF226C">
        <w:t xml:space="preserve">осуществление действий от имени участника закупки – юридического лица (копия решения о назначении или об </w:t>
      </w:r>
      <w:r w:rsidR="00394D15" w:rsidRPr="00EF226C">
        <w:t>избрании,</w:t>
      </w:r>
      <w:r w:rsidR="00632ACA" w:rsidRPr="00EF226C">
        <w:t xml:space="preserve"> и</w:t>
      </w:r>
      <w:r w:rsidR="00C03296" w:rsidRPr="00EF226C">
        <w:t>ли</w:t>
      </w:r>
      <w:r w:rsidR="00632ACA"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EF226C">
        <w:rPr>
          <w:lang w:val="en-US"/>
        </w:rPr>
        <w:t> </w:t>
      </w:r>
      <w:r w:rsidR="00632ACA" w:rsidRPr="00EF226C">
        <w:t>доверенности).</w:t>
      </w:r>
      <w:r w:rsidR="007C1626" w:rsidRPr="00EF226C">
        <w:t xml:space="preserve"> </w:t>
      </w:r>
      <w:r w:rsidR="00632ACA" w:rsidRPr="00EF226C">
        <w:t xml:space="preserve"> </w:t>
      </w:r>
      <w:r w:rsidR="007C1626" w:rsidRPr="00EF226C">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EF226C">
        <w:rPr>
          <w:lang w:val="en-US"/>
        </w:rPr>
        <w:t> </w:t>
      </w:r>
      <w:r w:rsidR="007C1626" w:rsidRPr="00EF226C">
        <w:t>уполномоченным руководителем лицом</w:t>
      </w:r>
      <w:r w:rsidR="0097503F" w:rsidRPr="00EF226C">
        <w:t>. В случае</w:t>
      </w:r>
      <w:r w:rsidR="007C1626" w:rsidRPr="00EF226C">
        <w:t xml:space="preserve"> если указанная доверенность подписана лицом, уполномоченным руководителем, заявка на</w:t>
      </w:r>
      <w:r w:rsidR="00BF4D58" w:rsidRPr="00EF226C">
        <w:rPr>
          <w:lang w:val="en-US"/>
        </w:rPr>
        <w:t> </w:t>
      </w:r>
      <w:r w:rsidR="007C1626" w:rsidRPr="00EF226C">
        <w:t>участие в запросе котировок должна содержать также документ, подтве</w:t>
      </w:r>
      <w:r w:rsidR="00337CAD">
        <w:t>рждающий полномочия такого лица.</w:t>
      </w:r>
    </w:p>
    <w:p w14:paraId="0868EDF5" w14:textId="511CCFF8" w:rsidR="00632ACA"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632ACA" w:rsidRPr="00EF226C">
        <w:t>6</w:t>
      </w:r>
      <w:r w:rsidR="00DB073A" w:rsidRPr="00EF226C">
        <w:t>.</w:t>
      </w:r>
      <w:r w:rsidR="00337CAD">
        <w:t xml:space="preserve"> К</w:t>
      </w:r>
      <w:r w:rsidR="00632ACA" w:rsidRPr="00EF226C">
        <w:t>опии учредительных документов участника запроса котировок (для</w:t>
      </w:r>
      <w:r w:rsidR="00BF4D58" w:rsidRPr="00EF226C">
        <w:rPr>
          <w:lang w:val="en-US"/>
        </w:rPr>
        <w:t> </w:t>
      </w:r>
      <w:r w:rsidR="00632ACA" w:rsidRPr="00EF226C">
        <w:t>юриди</w:t>
      </w:r>
      <w:r w:rsidR="00337CAD">
        <w:t>ческих лиц).</w:t>
      </w:r>
    </w:p>
    <w:p w14:paraId="3C7D9829" w14:textId="19726E03" w:rsidR="00632ACA"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743473" w:rsidRPr="00EF226C">
        <w:t>7</w:t>
      </w:r>
      <w:r w:rsidR="00DB073A" w:rsidRPr="00EF226C">
        <w:t>.</w:t>
      </w:r>
      <w:r w:rsidR="00632ACA" w:rsidRPr="00EF226C">
        <w:t xml:space="preserve"> </w:t>
      </w:r>
      <w:r w:rsidR="00337CAD">
        <w:t>Р</w:t>
      </w:r>
      <w:r w:rsidR="00743473" w:rsidRPr="00EF226C">
        <w:t>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743473" w:rsidRPr="00EF226C">
        <w:rPr>
          <w:rFonts w:eastAsiaTheme="minorHAnsi"/>
          <w:lang w:eastAsia="en-US"/>
        </w:rPr>
        <w:t xml:space="preserve"> </w:t>
      </w:r>
      <w:r w:rsidR="00743473" w:rsidRPr="00EF226C">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743473" w:rsidRPr="00EF226C">
        <w:rPr>
          <w:rStyle w:val="ab"/>
        </w:rPr>
        <w:footnoteReference w:id="10"/>
      </w:r>
      <w:r w:rsidR="00743473" w:rsidRPr="00EF226C">
        <w:t>, обеспечения исполнения договора</w:t>
      </w:r>
      <w:r w:rsidR="00743473" w:rsidRPr="00EF226C">
        <w:rPr>
          <w:rStyle w:val="ab"/>
        </w:rPr>
        <w:footnoteReference w:id="11"/>
      </w:r>
      <w:r w:rsidR="00743473" w:rsidRPr="00EF226C">
        <w:t>, обеспечения гарантийных обязательств</w:t>
      </w:r>
      <w:r w:rsidR="00743473" w:rsidRPr="00EF226C">
        <w:rPr>
          <w:rStyle w:val="ab"/>
        </w:rPr>
        <w:footnoteReference w:id="12"/>
      </w:r>
      <w:r w:rsidR="00337CAD">
        <w:t xml:space="preserve"> является крупной сделкой.</w:t>
      </w:r>
    </w:p>
    <w:p w14:paraId="6221C145" w14:textId="20E8AA73" w:rsidR="00632ACA"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743473" w:rsidRPr="00EF226C">
        <w:t>8</w:t>
      </w:r>
      <w:r w:rsidR="00DB073A" w:rsidRPr="00EF226C">
        <w:t>.</w:t>
      </w:r>
      <w:r w:rsidR="00EE00A8" w:rsidRPr="00EF226C">
        <w:t xml:space="preserve"> </w:t>
      </w:r>
      <w:r w:rsidR="00337CAD">
        <w:t>П</w:t>
      </w:r>
      <w:r w:rsidR="0007521A" w:rsidRPr="00EF226C">
        <w:t xml:space="preserve">редложение о цене договора, </w:t>
      </w:r>
      <w:r w:rsidR="007E38F7" w:rsidRPr="00EF226C">
        <w:rPr>
          <w:rFonts w:eastAsia="Times New Roman"/>
        </w:rPr>
        <w:t xml:space="preserve">в случае осуществления закупки в соответствии с главой 17 настоящего Положения – </w:t>
      </w:r>
      <w:r w:rsidR="0007521A" w:rsidRPr="00EF226C">
        <w:t xml:space="preserve">цене единицы </w:t>
      </w:r>
      <w:r w:rsidR="00E82FE0" w:rsidRPr="00EF226C">
        <w:t xml:space="preserve">(сумме цен единиц) </w:t>
      </w:r>
      <w:r w:rsidR="0007521A" w:rsidRPr="00EF226C">
        <w:t>товара, работы, услуги, а</w:t>
      </w:r>
      <w:r w:rsidR="0007521A" w:rsidRPr="00EF226C">
        <w:rPr>
          <w:lang w:val="en-US"/>
        </w:rPr>
        <w:t> </w:t>
      </w:r>
      <w:r w:rsidR="0007521A" w:rsidRPr="00EF226C">
        <w:t>также предложение об иных условиях исполнения договора, если</w:t>
      </w:r>
      <w:r w:rsidR="0007521A" w:rsidRPr="00EF226C">
        <w:rPr>
          <w:lang w:val="en-US"/>
        </w:rPr>
        <w:t> </w:t>
      </w:r>
      <w:r w:rsidR="0007521A" w:rsidRPr="00EF226C">
        <w:t xml:space="preserve">предоставление такого предложения предусмотрено </w:t>
      </w:r>
      <w:r w:rsidR="00B559BF" w:rsidRPr="00EF226C">
        <w:t>извещением</w:t>
      </w:r>
      <w:r w:rsidR="007163A3" w:rsidRPr="00EF226C">
        <w:t xml:space="preserve"> о проведении запроса котировок в электронной форме</w:t>
      </w:r>
      <w:r w:rsidR="00337CAD">
        <w:t>.</w:t>
      </w:r>
    </w:p>
    <w:p w14:paraId="5CFB54F5" w14:textId="7C04BD2B" w:rsidR="00CF5AA1"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743473" w:rsidRPr="00EF226C">
        <w:t>9</w:t>
      </w:r>
      <w:r w:rsidR="00DB073A" w:rsidRPr="00EF226C">
        <w:t>.</w:t>
      </w:r>
      <w:r w:rsidR="00337CAD">
        <w:t xml:space="preserve"> В</w:t>
      </w:r>
      <w:r w:rsidR="00CF5AA1" w:rsidRPr="00EF226C">
        <w:t xml:space="preserve"> случаях, предусмотренных извещением, копии документов, </w:t>
      </w:r>
      <w:r w:rsidR="00CF5AA1" w:rsidRPr="00EF226C">
        <w:lastRenderedPageBreak/>
        <w:t>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F5AA1" w:rsidRPr="00EF226C">
        <w:rPr>
          <w:lang w:val="en-US"/>
        </w:rPr>
        <w:t> </w:t>
      </w:r>
      <w:r w:rsidR="00CF5AA1" w:rsidRPr="00EF226C">
        <w:t>этом не допускается требовать представление таких документов, если</w:t>
      </w:r>
      <w:r w:rsidR="00CF5AA1" w:rsidRPr="00EF226C">
        <w:rPr>
          <w:lang w:val="en-US"/>
        </w:rPr>
        <w:t> </w:t>
      </w:r>
      <w:r w:rsidR="00CF5AA1" w:rsidRPr="00EF226C">
        <w:t>в</w:t>
      </w:r>
      <w:r w:rsidR="00CF5AA1" w:rsidRPr="00EF226C">
        <w:rPr>
          <w:lang w:val="en-US"/>
        </w:rPr>
        <w:t> </w:t>
      </w:r>
      <w:r w:rsidR="00CF5AA1" w:rsidRPr="00EF226C">
        <w:t>соответствии с законодательством Российской Федерации такие докуме</w:t>
      </w:r>
      <w:r w:rsidR="00337CAD">
        <w:t>нты передаются вместе с товаром.</w:t>
      </w:r>
    </w:p>
    <w:p w14:paraId="04DCF9A8" w14:textId="23FAAC49" w:rsidR="007C0AF0"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743473" w:rsidRPr="00EF226C">
        <w:t>10</w:t>
      </w:r>
      <w:r w:rsidR="00DB073A" w:rsidRPr="00EF226C">
        <w:t>.</w:t>
      </w:r>
      <w:r w:rsidR="00337CAD">
        <w:t xml:space="preserve"> В</w:t>
      </w:r>
      <w:r w:rsidR="007C0AF0" w:rsidRPr="00EF226C">
        <w:t xml:space="preserve"> случае установления заказчиком в соответствии с пунктом 8.6</w:t>
      </w:r>
      <w:r w:rsidR="00DB073A" w:rsidRPr="00EF226C">
        <w:t>.</w:t>
      </w:r>
      <w:r w:rsidR="007C0AF0" w:rsidRPr="00EF226C">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w:t>
      </w:r>
      <w:r w:rsidR="00337CAD">
        <w:t>аботы, услуги по каждой позиции.</w:t>
      </w:r>
    </w:p>
    <w:p w14:paraId="24DFF258" w14:textId="1C5A8DB2" w:rsidR="00505E2C"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743473" w:rsidRPr="00EF226C">
        <w:t>11</w:t>
      </w:r>
      <w:r w:rsidR="00DB073A" w:rsidRPr="00EF226C">
        <w:t>.</w:t>
      </w:r>
      <w:r w:rsidR="00337CAD">
        <w:t xml:space="preserve"> И</w:t>
      </w:r>
      <w:r w:rsidR="00505E2C" w:rsidRPr="00EF226C">
        <w:t>ную информацию и документы, предусмотренные извещением о</w:t>
      </w:r>
      <w:r w:rsidR="00505E2C" w:rsidRPr="00EF226C">
        <w:rPr>
          <w:lang w:val="en-US"/>
        </w:rPr>
        <w:t> </w:t>
      </w:r>
      <w:r w:rsidR="00505E2C" w:rsidRPr="00EF226C">
        <w:t>проведении запроса котировок.</w:t>
      </w:r>
    </w:p>
    <w:p w14:paraId="30F7240E" w14:textId="3D5D1B83" w:rsidR="00241DC8" w:rsidRPr="00EF226C" w:rsidRDefault="00E52B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48.3.</w:t>
      </w:r>
      <w:r w:rsidR="00241DC8" w:rsidRPr="00EF226C">
        <w:rPr>
          <w:rFonts w:ascii="Times New Roman" w:hAnsi="Times New Roman" w:cs="Times New Roman"/>
          <w:sz w:val="28"/>
          <w:szCs w:val="28"/>
        </w:rPr>
        <w:t xml:space="preserve"> </w:t>
      </w:r>
      <w:r w:rsidRPr="00EF226C">
        <w:rPr>
          <w:rFonts w:ascii="Times New Roman" w:hAnsi="Times New Roman" w:cs="Times New Roman"/>
          <w:color w:val="000000"/>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428FF0B2" w14:textId="3122ADF1" w:rsidR="00585EE6" w:rsidRPr="00EF226C" w:rsidRDefault="00E52B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48.4</w:t>
      </w:r>
      <w:r w:rsidR="00585EE6" w:rsidRPr="00EF226C">
        <w:rPr>
          <w:rFonts w:ascii="Times New Roman" w:hAnsi="Times New Roman" w:cs="Times New Roman"/>
          <w:sz w:val="28"/>
          <w:szCs w:val="28"/>
        </w:rPr>
        <w:t>. Участник запроса котировок вправе подать только одну заявку на участие в</w:t>
      </w:r>
      <w:r w:rsidR="00585EE6" w:rsidRPr="00EF226C">
        <w:rPr>
          <w:rFonts w:ascii="Times New Roman" w:hAnsi="Times New Roman" w:cs="Times New Roman"/>
          <w:sz w:val="28"/>
          <w:szCs w:val="28"/>
          <w:lang w:val="en-US"/>
        </w:rPr>
        <w:t> </w:t>
      </w:r>
      <w:r w:rsidR="00585EE6" w:rsidRPr="00EF226C">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00585EE6" w:rsidRPr="00EF226C">
        <w:rPr>
          <w:rFonts w:ascii="Times New Roman" w:hAnsi="Times New Roman" w:cs="Times New Roman"/>
          <w:sz w:val="28"/>
          <w:szCs w:val="28"/>
          <w:lang w:val="en-US"/>
        </w:rPr>
        <w:t> </w:t>
      </w:r>
      <w:r w:rsidR="00585EE6" w:rsidRPr="00EF226C">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585EE6" w:rsidRPr="00EF226C">
        <w:rPr>
          <w:rFonts w:ascii="Times New Roman" w:hAnsi="Times New Roman" w:cs="Times New Roman"/>
          <w:sz w:val="28"/>
          <w:szCs w:val="28"/>
          <w:lang w:val="en-US"/>
        </w:rPr>
        <w:t> </w:t>
      </w:r>
      <w:r w:rsidR="00585EE6" w:rsidRPr="00EF226C">
        <w:rPr>
          <w:rFonts w:ascii="Times New Roman" w:hAnsi="Times New Roman" w:cs="Times New Roman"/>
          <w:sz w:val="28"/>
          <w:szCs w:val="28"/>
        </w:rPr>
        <w:t>возвращаются участнику.</w:t>
      </w:r>
    </w:p>
    <w:p w14:paraId="2711AA84" w14:textId="7CF35281" w:rsidR="00E76CFA" w:rsidRPr="00EF226C" w:rsidRDefault="00E52B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48.5</w:t>
      </w:r>
      <w:r w:rsidR="00E76CFA" w:rsidRPr="00EF226C">
        <w:rPr>
          <w:rFonts w:ascii="Times New Roman" w:hAnsi="Times New Roman" w:cs="Times New Roman"/>
          <w:sz w:val="28"/>
          <w:szCs w:val="28"/>
        </w:rPr>
        <w:t xml:space="preserve">. Участник </w:t>
      </w:r>
      <w:r w:rsidR="00B733E5" w:rsidRPr="00EF226C">
        <w:rPr>
          <w:rFonts w:ascii="Times New Roman" w:hAnsi="Times New Roman" w:cs="Times New Roman"/>
          <w:sz w:val="28"/>
          <w:szCs w:val="28"/>
        </w:rPr>
        <w:t>запроса котировок</w:t>
      </w:r>
      <w:r w:rsidR="00E76CFA" w:rsidRPr="00EF226C">
        <w:rPr>
          <w:rFonts w:ascii="Times New Roman" w:hAnsi="Times New Roman" w:cs="Times New Roman"/>
          <w:sz w:val="28"/>
          <w:szCs w:val="28"/>
        </w:rPr>
        <w:t xml:space="preserve"> вправе изменить или отозвать свою заявку до</w:t>
      </w:r>
      <w:r w:rsidR="00E76CFA" w:rsidRPr="00EF226C">
        <w:rPr>
          <w:rFonts w:ascii="Times New Roman" w:hAnsi="Times New Roman" w:cs="Times New Roman"/>
          <w:sz w:val="28"/>
          <w:szCs w:val="28"/>
          <w:lang w:val="en-US"/>
        </w:rPr>
        <w:t> </w:t>
      </w:r>
      <w:r w:rsidR="00E76CFA" w:rsidRPr="00EF226C">
        <w:rPr>
          <w:rFonts w:ascii="Times New Roman" w:hAnsi="Times New Roman" w:cs="Times New Roman"/>
          <w:sz w:val="28"/>
          <w:szCs w:val="28"/>
        </w:rPr>
        <w:t xml:space="preserve">истечения срока подачи заявок. Заявка на участие в таком </w:t>
      </w:r>
      <w:r w:rsidR="00B733E5" w:rsidRPr="00EF226C">
        <w:rPr>
          <w:rFonts w:ascii="Times New Roman" w:hAnsi="Times New Roman" w:cs="Times New Roman"/>
          <w:sz w:val="28"/>
          <w:szCs w:val="28"/>
        </w:rPr>
        <w:t>запросе</w:t>
      </w:r>
      <w:r w:rsidR="00E76CFA" w:rsidRPr="00EF226C">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00E76CFA" w:rsidRPr="00EF226C">
        <w:rPr>
          <w:rFonts w:ascii="Times New Roman" w:hAnsi="Times New Roman" w:cs="Times New Roman"/>
          <w:sz w:val="28"/>
          <w:szCs w:val="28"/>
          <w:lang w:val="en-US"/>
        </w:rPr>
        <w:t> </w:t>
      </w:r>
      <w:r w:rsidR="00E76CFA" w:rsidRPr="00EF226C">
        <w:rPr>
          <w:rFonts w:ascii="Times New Roman" w:hAnsi="Times New Roman" w:cs="Times New Roman"/>
          <w:sz w:val="28"/>
          <w:szCs w:val="28"/>
        </w:rPr>
        <w:t>отзыве заявки получено до истечения срока подачи заявок на участие в</w:t>
      </w:r>
      <w:r w:rsidR="00E76CFA" w:rsidRPr="00EF226C">
        <w:rPr>
          <w:rFonts w:ascii="Times New Roman" w:hAnsi="Times New Roman" w:cs="Times New Roman"/>
          <w:sz w:val="28"/>
          <w:szCs w:val="28"/>
          <w:lang w:val="en-US"/>
        </w:rPr>
        <w:t> </w:t>
      </w:r>
      <w:r w:rsidR="00E76CFA" w:rsidRPr="00EF226C">
        <w:rPr>
          <w:rFonts w:ascii="Times New Roman" w:hAnsi="Times New Roman" w:cs="Times New Roman"/>
          <w:sz w:val="28"/>
          <w:szCs w:val="28"/>
        </w:rPr>
        <w:t xml:space="preserve">таком </w:t>
      </w:r>
      <w:r w:rsidR="00B733E5" w:rsidRPr="00EF226C">
        <w:rPr>
          <w:rFonts w:ascii="Times New Roman" w:hAnsi="Times New Roman" w:cs="Times New Roman"/>
          <w:sz w:val="28"/>
          <w:szCs w:val="28"/>
        </w:rPr>
        <w:t>запросе котировок</w:t>
      </w:r>
      <w:r w:rsidR="00E76CFA" w:rsidRPr="00EF226C">
        <w:rPr>
          <w:rFonts w:ascii="Times New Roman" w:hAnsi="Times New Roman" w:cs="Times New Roman"/>
          <w:sz w:val="28"/>
          <w:szCs w:val="28"/>
        </w:rPr>
        <w:t>. Изменение или отзыв заявки после окончания срока подачи заявок не допускается.</w:t>
      </w:r>
    </w:p>
    <w:p w14:paraId="6BC7593A" w14:textId="2CB73B4E" w:rsidR="00AD635C" w:rsidRPr="00EF226C" w:rsidRDefault="00AD635C" w:rsidP="00F71A62">
      <w:pPr>
        <w:pStyle w:val="ConsPlusNormal"/>
        <w:widowControl w:val="0"/>
        <w:shd w:val="clear" w:color="auto" w:fill="FFFFFF" w:themeFill="background1"/>
        <w:tabs>
          <w:tab w:val="left" w:pos="709"/>
        </w:tabs>
        <w:ind w:firstLine="709"/>
        <w:jc w:val="both"/>
        <w:rPr>
          <w:rFonts w:eastAsia="Times New Roman"/>
        </w:rPr>
      </w:pPr>
      <w:r w:rsidRPr="00EF226C">
        <w:rPr>
          <w:rFonts w:eastAsia="Times New Roman"/>
        </w:rPr>
        <w:t>48.</w:t>
      </w:r>
      <w:r w:rsidR="00E52B8E" w:rsidRPr="00EF226C">
        <w:rPr>
          <w:rFonts w:eastAsia="Times New Roman"/>
        </w:rPr>
        <w:t>6</w:t>
      </w:r>
      <w:r w:rsidRPr="00EF226C">
        <w:rPr>
          <w:rFonts w:eastAsia="Times New Roman"/>
        </w:rPr>
        <w:t>.</w:t>
      </w:r>
      <w:r w:rsidR="00DE2F9C" w:rsidRPr="00EF226C">
        <w:rPr>
          <w:rFonts w:eastAsia="Times New Roman"/>
        </w:rPr>
        <w:t xml:space="preserve"> </w:t>
      </w:r>
      <w:r w:rsidRPr="00EF226C">
        <w:rPr>
          <w:rFonts w:eastAsia="Times New Roman"/>
        </w:rPr>
        <w:t>Наличие противоречий в отношении одних и тех же сведений в</w:t>
      </w:r>
      <w:r w:rsidR="00BF4D58" w:rsidRPr="00EF226C">
        <w:rPr>
          <w:rFonts w:eastAsia="Times New Roman"/>
          <w:lang w:val="en-US"/>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1B09479" w14:textId="77777777" w:rsidR="003B2607" w:rsidRPr="00EF226C" w:rsidRDefault="003B2607" w:rsidP="00F71A62">
      <w:pPr>
        <w:pStyle w:val="ConsPlusNormal"/>
        <w:widowControl w:val="0"/>
        <w:shd w:val="clear" w:color="auto" w:fill="FFFFFF" w:themeFill="background1"/>
        <w:tabs>
          <w:tab w:val="left" w:pos="709"/>
        </w:tabs>
        <w:ind w:firstLine="709"/>
        <w:jc w:val="both"/>
      </w:pPr>
    </w:p>
    <w:p w14:paraId="4920FDC1" w14:textId="686C3020" w:rsidR="00632ACA" w:rsidRPr="00EF226C" w:rsidRDefault="001E5D10" w:rsidP="00F71A62">
      <w:pPr>
        <w:pStyle w:val="ConsPlusNormal"/>
        <w:widowControl w:val="0"/>
        <w:shd w:val="clear" w:color="auto" w:fill="FFFFFF" w:themeFill="background1"/>
        <w:tabs>
          <w:tab w:val="left" w:pos="0"/>
        </w:tabs>
        <w:jc w:val="center"/>
        <w:outlineLvl w:val="1"/>
      </w:pPr>
      <w:bookmarkStart w:id="82" w:name="_Toc55217698"/>
      <w:r w:rsidRPr="00EF226C">
        <w:t xml:space="preserve">Глава </w:t>
      </w:r>
      <w:r w:rsidR="001D5E82" w:rsidRPr="00EF226C">
        <w:t>49</w:t>
      </w:r>
      <w:r w:rsidR="00632ACA" w:rsidRPr="00EF226C">
        <w:t xml:space="preserve">. Порядок </w:t>
      </w:r>
      <w:r w:rsidR="009614AA" w:rsidRPr="00EF226C">
        <w:t xml:space="preserve">открытия доступа к поданным заявкам, </w:t>
      </w:r>
      <w:r w:rsidR="003B2607" w:rsidRPr="00EF226C">
        <w:t xml:space="preserve">рассмотрения и </w:t>
      </w:r>
      <w:r w:rsidR="00632ACA" w:rsidRPr="00EF226C">
        <w:t xml:space="preserve">оценки </w:t>
      </w:r>
      <w:r w:rsidR="009614AA" w:rsidRPr="00EF226C">
        <w:t xml:space="preserve">таких </w:t>
      </w:r>
      <w:r w:rsidR="00632ACA" w:rsidRPr="00EF226C">
        <w:t xml:space="preserve">заявок на участие в запросе котировок </w:t>
      </w:r>
      <w:r w:rsidR="00147DCD" w:rsidRPr="00EF226C">
        <w:t>в электронной форме</w:t>
      </w:r>
      <w:bookmarkEnd w:id="82"/>
      <w:r w:rsidRPr="00EF226C">
        <w:t>.</w:t>
      </w:r>
    </w:p>
    <w:p w14:paraId="67921477" w14:textId="77777777" w:rsidR="00EF5AF9" w:rsidRPr="00EF226C" w:rsidRDefault="00EF5AF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33C1CA08" w14:textId="51ED719C" w:rsidR="00632ACA" w:rsidRPr="00EF226C" w:rsidRDefault="0042197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9</w:t>
      </w:r>
      <w:r w:rsidR="00632ACA" w:rsidRPr="00EF226C">
        <w:rPr>
          <w:rFonts w:ascii="Times New Roman" w:hAnsi="Times New Roman" w:cs="Times New Roman"/>
          <w:sz w:val="28"/>
          <w:szCs w:val="28"/>
        </w:rPr>
        <w:t>.1.</w:t>
      </w:r>
      <w:r w:rsidR="000C42D0" w:rsidRPr="00EF226C">
        <w:rPr>
          <w:rFonts w:ascii="Times New Roman" w:hAnsi="Times New Roman" w:cs="Times New Roman"/>
          <w:sz w:val="28"/>
          <w:szCs w:val="28"/>
        </w:rPr>
        <w:t xml:space="preserve"> </w:t>
      </w:r>
      <w:r w:rsidR="00743473" w:rsidRPr="00EF226C">
        <w:rPr>
          <w:rFonts w:ascii="Times New Roman" w:hAnsi="Times New Roman" w:cs="Times New Roman"/>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00632ACA" w:rsidRPr="00EF226C">
        <w:rPr>
          <w:rFonts w:ascii="Times New Roman" w:hAnsi="Times New Roman" w:cs="Times New Roman"/>
          <w:sz w:val="28"/>
          <w:szCs w:val="28"/>
        </w:rPr>
        <w:t xml:space="preserve">При проведении запроса котировок открытие доступа осуществляется </w:t>
      </w:r>
      <w:r w:rsidR="00EF7815" w:rsidRPr="00EF226C">
        <w:rPr>
          <w:rFonts w:ascii="Times New Roman" w:hAnsi="Times New Roman" w:cs="Times New Roman"/>
          <w:sz w:val="28"/>
          <w:szCs w:val="28"/>
        </w:rPr>
        <w:t>оператором</w:t>
      </w:r>
      <w:r w:rsidR="00632ACA" w:rsidRPr="00EF226C">
        <w:rPr>
          <w:rFonts w:ascii="Times New Roman" w:hAnsi="Times New Roman" w:cs="Times New Roman"/>
          <w:sz w:val="28"/>
          <w:szCs w:val="28"/>
        </w:rPr>
        <w:t xml:space="preserve"> электронной площадки, на которой проводится процедура.</w:t>
      </w:r>
    </w:p>
    <w:p w14:paraId="2C70636F" w14:textId="77777777" w:rsidR="00025C4A" w:rsidRPr="00EF226C" w:rsidRDefault="001D5E8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49</w:t>
      </w:r>
      <w:r w:rsidR="00025C4A" w:rsidRPr="00EF226C">
        <w:rPr>
          <w:rFonts w:ascii="Times New Roman" w:hAnsi="Times New Roman" w:cs="Times New Roman"/>
          <w:sz w:val="28"/>
          <w:szCs w:val="28"/>
        </w:rPr>
        <w:t>.</w:t>
      </w:r>
      <w:r w:rsidR="00AC504C" w:rsidRPr="00EF226C">
        <w:rPr>
          <w:rFonts w:ascii="Times New Roman" w:hAnsi="Times New Roman" w:cs="Times New Roman"/>
          <w:sz w:val="28"/>
          <w:szCs w:val="28"/>
        </w:rPr>
        <w:t>2</w:t>
      </w:r>
      <w:r w:rsidR="00025C4A" w:rsidRPr="00EF226C">
        <w:rPr>
          <w:rFonts w:ascii="Times New Roman" w:hAnsi="Times New Roman" w:cs="Times New Roman"/>
          <w:sz w:val="28"/>
          <w:szCs w:val="28"/>
        </w:rPr>
        <w:t xml:space="preserve">. </w:t>
      </w:r>
      <w:r w:rsidR="00632ACA" w:rsidRPr="00EF226C">
        <w:rPr>
          <w:rFonts w:ascii="Times New Roman" w:eastAsia="Times New Roman" w:hAnsi="Times New Roman" w:cs="Times New Roman"/>
          <w:sz w:val="28"/>
          <w:szCs w:val="28"/>
        </w:rPr>
        <w:t xml:space="preserve">Победителем запроса котировок признается участник, подавший </w:t>
      </w:r>
      <w:r w:rsidR="00632ACA" w:rsidRPr="00EF226C">
        <w:rPr>
          <w:rFonts w:ascii="Times New Roman" w:eastAsia="Times New Roman" w:hAnsi="Times New Roman" w:cs="Times New Roman"/>
          <w:sz w:val="28"/>
          <w:szCs w:val="28"/>
        </w:rPr>
        <w:lastRenderedPageBreak/>
        <w:t>заявку, которая соответствует всем требованиям, установленным в извещении о</w:t>
      </w:r>
      <w:r w:rsidR="00BF4D58" w:rsidRPr="00EF226C">
        <w:rPr>
          <w:rFonts w:ascii="Times New Roman" w:eastAsia="Times New Roman" w:hAnsi="Times New Roman" w:cs="Times New Roman"/>
          <w:sz w:val="28"/>
          <w:szCs w:val="28"/>
          <w:lang w:val="en-US"/>
        </w:rPr>
        <w:t> </w:t>
      </w:r>
      <w:r w:rsidR="00632ACA" w:rsidRPr="00EF226C">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6EA35A96" w14:textId="77777777" w:rsidR="00F52D4A" w:rsidRPr="00EF226C" w:rsidRDefault="001D5E82"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49</w:t>
      </w:r>
      <w:r w:rsidR="00025C4A" w:rsidRPr="00EF226C">
        <w:rPr>
          <w:rFonts w:ascii="Times New Roman" w:hAnsi="Times New Roman" w:cs="Times New Roman"/>
          <w:sz w:val="28"/>
          <w:szCs w:val="28"/>
        </w:rPr>
        <w:t>.</w:t>
      </w:r>
      <w:r w:rsidR="00AC504C" w:rsidRPr="00EF226C">
        <w:rPr>
          <w:rFonts w:ascii="Times New Roman" w:hAnsi="Times New Roman" w:cs="Times New Roman"/>
          <w:sz w:val="28"/>
          <w:szCs w:val="28"/>
        </w:rPr>
        <w:t>3</w:t>
      </w:r>
      <w:r w:rsidR="00025C4A" w:rsidRPr="00EF226C">
        <w:rPr>
          <w:rFonts w:ascii="Times New Roman" w:hAnsi="Times New Roman" w:cs="Times New Roman"/>
          <w:sz w:val="28"/>
          <w:szCs w:val="28"/>
        </w:rPr>
        <w:t xml:space="preserve">. </w:t>
      </w:r>
      <w:r w:rsidR="006400D6" w:rsidRPr="00EF226C">
        <w:rPr>
          <w:rFonts w:ascii="Times New Roman" w:eastAsia="Times New Roman" w:hAnsi="Times New Roman" w:cs="Times New Roman"/>
          <w:sz w:val="28"/>
          <w:szCs w:val="28"/>
        </w:rPr>
        <w:t xml:space="preserve">Комиссия по осуществлению закупок </w:t>
      </w:r>
      <w:r w:rsidR="00632ACA" w:rsidRPr="00EF226C">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EF226C">
        <w:rPr>
          <w:rFonts w:ascii="Times New Roman" w:eastAsia="Times New Roman" w:hAnsi="Times New Roman" w:cs="Times New Roman"/>
          <w:sz w:val="28"/>
          <w:szCs w:val="28"/>
        </w:rPr>
        <w:t xml:space="preserve"> </w:t>
      </w:r>
      <w:r w:rsidR="00A05D6C" w:rsidRPr="00EF226C">
        <w:rPr>
          <w:rFonts w:ascii="Times New Roman" w:eastAsia="Times New Roman" w:hAnsi="Times New Roman" w:cs="Times New Roman"/>
          <w:sz w:val="28"/>
          <w:szCs w:val="28"/>
        </w:rPr>
        <w:t>в следующих случаях:</w:t>
      </w:r>
    </w:p>
    <w:p w14:paraId="0BD70E5A" w14:textId="53B4B1A7" w:rsidR="00A05D6C" w:rsidRPr="00EF226C" w:rsidRDefault="001E5D10"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z w:val="28"/>
          <w:szCs w:val="28"/>
        </w:rPr>
        <w:t>49.3.</w:t>
      </w:r>
      <w:r w:rsidR="00A05D6C" w:rsidRPr="00EF226C">
        <w:rPr>
          <w:rFonts w:ascii="Times New Roman" w:hAnsi="Times New Roman" w:cs="Times New Roman"/>
          <w:sz w:val="28"/>
          <w:szCs w:val="28"/>
        </w:rPr>
        <w:t>1</w:t>
      </w:r>
      <w:r w:rsidRPr="00EF226C">
        <w:rPr>
          <w:rFonts w:ascii="Times New Roman" w:hAnsi="Times New Roman" w:cs="Times New Roman"/>
          <w:sz w:val="28"/>
          <w:szCs w:val="28"/>
        </w:rPr>
        <w:t>.</w:t>
      </w:r>
      <w:r w:rsidR="00337CAD">
        <w:rPr>
          <w:rFonts w:ascii="Times New Roman" w:hAnsi="Times New Roman" w:cs="Times New Roman"/>
          <w:sz w:val="28"/>
          <w:szCs w:val="28"/>
        </w:rPr>
        <w:t xml:space="preserve"> Н</w:t>
      </w:r>
      <w:r w:rsidR="00A05D6C" w:rsidRPr="00EF226C">
        <w:rPr>
          <w:rFonts w:ascii="Times New Roman" w:hAnsi="Times New Roman" w:cs="Times New Roman"/>
          <w:sz w:val="28"/>
          <w:szCs w:val="28"/>
        </w:rPr>
        <w:t>епредоставления информ</w:t>
      </w:r>
      <w:r w:rsidR="00241DC8" w:rsidRPr="00EF226C">
        <w:rPr>
          <w:rFonts w:ascii="Times New Roman" w:hAnsi="Times New Roman" w:cs="Times New Roman"/>
          <w:sz w:val="28"/>
          <w:szCs w:val="28"/>
        </w:rPr>
        <w:t xml:space="preserve">ации, предусмотренной пунктом </w:t>
      </w:r>
      <w:r w:rsidR="00E37BAE" w:rsidRPr="00EF226C">
        <w:rPr>
          <w:rFonts w:ascii="Times New Roman" w:hAnsi="Times New Roman" w:cs="Times New Roman"/>
          <w:sz w:val="28"/>
          <w:szCs w:val="28"/>
        </w:rPr>
        <w:t>48.3</w:t>
      </w:r>
      <w:r w:rsidRPr="00EF226C">
        <w:rPr>
          <w:rFonts w:ascii="Times New Roman" w:hAnsi="Times New Roman" w:cs="Times New Roman"/>
          <w:sz w:val="28"/>
          <w:szCs w:val="28"/>
        </w:rPr>
        <w:t>.</w:t>
      </w:r>
      <w:r w:rsidR="00BF4D58" w:rsidRPr="00EF226C">
        <w:rPr>
          <w:rFonts w:ascii="Times New Roman" w:hAnsi="Times New Roman" w:cs="Times New Roman"/>
          <w:sz w:val="28"/>
          <w:szCs w:val="28"/>
        </w:rPr>
        <w:t xml:space="preserve"> настоящего Положения,</w:t>
      </w:r>
      <w:r w:rsidR="008F285C" w:rsidRPr="00EF226C">
        <w:rPr>
          <w:rFonts w:ascii="Times New Roman" w:hAnsi="Times New Roman" w:cs="Times New Roman"/>
          <w:sz w:val="28"/>
          <w:szCs w:val="28"/>
        </w:rPr>
        <w:t xml:space="preserve"> в</w:t>
      </w:r>
      <w:r w:rsidR="00BF4D58" w:rsidRPr="00EF226C">
        <w:rPr>
          <w:rFonts w:ascii="Times New Roman" w:hAnsi="Times New Roman" w:cs="Times New Roman"/>
          <w:sz w:val="28"/>
          <w:szCs w:val="28"/>
          <w:lang w:val="en-US"/>
        </w:rPr>
        <w:t> </w:t>
      </w:r>
      <w:r w:rsidR="008F285C" w:rsidRPr="00EF226C">
        <w:rPr>
          <w:rFonts w:ascii="Times New Roman" w:hAnsi="Times New Roman" w:cs="Times New Roman"/>
          <w:sz w:val="28"/>
          <w:szCs w:val="28"/>
        </w:rPr>
        <w:t>случае осуществления запроса котировок в</w:t>
      </w:r>
      <w:r w:rsidR="00BF4D58" w:rsidRPr="00EF226C">
        <w:rPr>
          <w:rFonts w:ascii="Times New Roman" w:hAnsi="Times New Roman" w:cs="Times New Roman"/>
          <w:sz w:val="28"/>
          <w:szCs w:val="28"/>
        </w:rPr>
        <w:t> </w:t>
      </w:r>
      <w:r w:rsidR="008F285C" w:rsidRPr="00EF226C">
        <w:rPr>
          <w:rFonts w:ascii="Times New Roman" w:hAnsi="Times New Roman" w:cs="Times New Roman"/>
          <w:sz w:val="28"/>
          <w:szCs w:val="28"/>
        </w:rPr>
        <w:t>электронной форме</w:t>
      </w:r>
      <w:r w:rsidR="008F285C" w:rsidRPr="00EF226C">
        <w:rPr>
          <w:rFonts w:ascii="Times New Roman" w:eastAsia="Times New Roman" w:hAnsi="Times New Roman" w:cs="Times New Roman"/>
          <w:sz w:val="28"/>
          <w:szCs w:val="28"/>
        </w:rPr>
        <w:t xml:space="preserve">, участниками которого могут быть только субъекты </w:t>
      </w:r>
      <w:r w:rsidR="008F285C" w:rsidRPr="00EF226C">
        <w:rPr>
          <w:rFonts w:ascii="Times New Roman" w:eastAsia="Times New Roman" w:hAnsi="Times New Roman" w:cs="Times New Roman"/>
          <w:spacing w:val="-2"/>
          <w:sz w:val="28"/>
          <w:szCs w:val="28"/>
        </w:rPr>
        <w:t>малого и среднего предпринимательства</w:t>
      </w:r>
      <w:r w:rsidR="00C85CB9" w:rsidRPr="00EF226C">
        <w:rPr>
          <w:rFonts w:ascii="Times New Roman" w:eastAsia="Times New Roman" w:hAnsi="Times New Roman" w:cs="Times New Roman"/>
          <w:spacing w:val="-2"/>
          <w:sz w:val="28"/>
          <w:szCs w:val="28"/>
        </w:rPr>
        <w:t xml:space="preserve"> или</w:t>
      </w:r>
      <w:r w:rsidR="008F285C" w:rsidRPr="00EF226C">
        <w:rPr>
          <w:rFonts w:ascii="Times New Roman" w:hAnsi="Times New Roman" w:cs="Times New Roman"/>
          <w:spacing w:val="-2"/>
          <w:sz w:val="28"/>
          <w:szCs w:val="28"/>
        </w:rPr>
        <w:t xml:space="preserve"> </w:t>
      </w:r>
      <w:r w:rsidR="00DA409E" w:rsidRPr="00EF226C">
        <w:rPr>
          <w:rFonts w:ascii="Times New Roman" w:hAnsi="Times New Roman" w:cs="Times New Roman"/>
          <w:spacing w:val="-2"/>
          <w:sz w:val="28"/>
          <w:szCs w:val="28"/>
        </w:rPr>
        <w:t xml:space="preserve">непредоставления информации, предусмотренной пунктом </w:t>
      </w:r>
      <w:r w:rsidR="00241DC8" w:rsidRPr="00EF226C">
        <w:rPr>
          <w:rFonts w:ascii="Times New Roman" w:hAnsi="Times New Roman" w:cs="Times New Roman"/>
          <w:spacing w:val="-2"/>
          <w:sz w:val="28"/>
          <w:szCs w:val="28"/>
        </w:rPr>
        <w:t xml:space="preserve">48.2 </w:t>
      </w:r>
      <w:r w:rsidR="00416BE3" w:rsidRPr="00EF226C">
        <w:rPr>
          <w:rFonts w:ascii="Times New Roman" w:hAnsi="Times New Roman" w:cs="Times New Roman"/>
          <w:spacing w:val="-2"/>
          <w:sz w:val="28"/>
          <w:szCs w:val="28"/>
        </w:rPr>
        <w:t>настоящего Положения (</w:t>
      </w:r>
      <w:r w:rsidR="00A05D6C" w:rsidRPr="00EF226C">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sidRPr="00EF226C">
        <w:rPr>
          <w:rFonts w:ascii="Times New Roman" w:hAnsi="Times New Roman" w:cs="Times New Roman"/>
          <w:spacing w:val="-2"/>
          <w:sz w:val="28"/>
          <w:szCs w:val="28"/>
        </w:rPr>
        <w:t>)</w:t>
      </w:r>
      <w:r w:rsidR="00A05D6C" w:rsidRPr="00EF226C">
        <w:rPr>
          <w:rFonts w:ascii="Times New Roman" w:hAnsi="Times New Roman" w:cs="Times New Roman"/>
          <w:spacing w:val="-2"/>
          <w:sz w:val="28"/>
          <w:szCs w:val="28"/>
        </w:rPr>
        <w:t>, или</w:t>
      </w:r>
      <w:r w:rsidR="00E52925" w:rsidRPr="00EF226C">
        <w:rPr>
          <w:rFonts w:ascii="Times New Roman" w:hAnsi="Times New Roman" w:cs="Times New Roman"/>
          <w:spacing w:val="-2"/>
          <w:sz w:val="28"/>
          <w:szCs w:val="28"/>
        </w:rPr>
        <w:t> </w:t>
      </w:r>
      <w:r w:rsidR="00A05D6C" w:rsidRPr="00EF226C">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F226C">
        <w:rPr>
          <w:rFonts w:ascii="Times New Roman" w:hAnsi="Times New Roman" w:cs="Times New Roman"/>
          <w:spacing w:val="-2"/>
          <w:sz w:val="28"/>
          <w:szCs w:val="28"/>
        </w:rPr>
        <w:t> </w:t>
      </w:r>
      <w:r w:rsidR="00A05D6C" w:rsidRPr="00EF226C">
        <w:rPr>
          <w:rFonts w:ascii="Times New Roman" w:hAnsi="Times New Roman" w:cs="Times New Roman"/>
          <w:spacing w:val="-2"/>
          <w:sz w:val="28"/>
          <w:szCs w:val="28"/>
        </w:rPr>
        <w:t xml:space="preserve">участие в таком </w:t>
      </w:r>
      <w:r w:rsidR="00DA409E" w:rsidRPr="00EF226C">
        <w:rPr>
          <w:rFonts w:ascii="Times New Roman" w:hAnsi="Times New Roman" w:cs="Times New Roman"/>
          <w:spacing w:val="-2"/>
          <w:sz w:val="28"/>
          <w:szCs w:val="28"/>
        </w:rPr>
        <w:t>запросе котировок</w:t>
      </w:r>
      <w:r w:rsidR="00337CAD">
        <w:rPr>
          <w:rFonts w:ascii="Times New Roman" w:hAnsi="Times New Roman" w:cs="Times New Roman"/>
          <w:spacing w:val="-2"/>
          <w:sz w:val="28"/>
          <w:szCs w:val="28"/>
        </w:rPr>
        <w:t>.</w:t>
      </w:r>
    </w:p>
    <w:p w14:paraId="544E4EDD" w14:textId="2AF0450F" w:rsidR="00A05D6C" w:rsidRPr="00EF226C" w:rsidRDefault="001E5D10"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z w:val="28"/>
          <w:szCs w:val="28"/>
        </w:rPr>
        <w:t>49.3.</w:t>
      </w:r>
      <w:r w:rsidR="00A05D6C" w:rsidRPr="00EF226C">
        <w:rPr>
          <w:rFonts w:ascii="Times New Roman" w:hAnsi="Times New Roman" w:cs="Times New Roman"/>
          <w:spacing w:val="-2"/>
          <w:sz w:val="28"/>
          <w:szCs w:val="28"/>
        </w:rPr>
        <w:t>2</w:t>
      </w:r>
      <w:r w:rsidRPr="00EF226C">
        <w:rPr>
          <w:rFonts w:ascii="Times New Roman" w:hAnsi="Times New Roman" w:cs="Times New Roman"/>
          <w:spacing w:val="-2"/>
          <w:sz w:val="28"/>
          <w:szCs w:val="28"/>
        </w:rPr>
        <w:t>.</w:t>
      </w:r>
      <w:r w:rsidR="00A05D6C" w:rsidRPr="00EF226C">
        <w:rPr>
          <w:rFonts w:ascii="Times New Roman" w:hAnsi="Times New Roman" w:cs="Times New Roman"/>
          <w:spacing w:val="-2"/>
          <w:sz w:val="28"/>
          <w:szCs w:val="28"/>
        </w:rPr>
        <w:t xml:space="preserve"> </w:t>
      </w:r>
      <w:r w:rsidR="00337CAD">
        <w:rPr>
          <w:rFonts w:ascii="Times New Roman" w:hAnsi="Times New Roman" w:cs="Times New Roman"/>
          <w:spacing w:val="-2"/>
          <w:sz w:val="28"/>
          <w:szCs w:val="28"/>
        </w:rPr>
        <w:t>Н</w:t>
      </w:r>
      <w:r w:rsidR="00DA409E" w:rsidRPr="00EF226C">
        <w:rPr>
          <w:rFonts w:ascii="Times New Roman" w:hAnsi="Times New Roman" w:cs="Times New Roman"/>
          <w:spacing w:val="-2"/>
          <w:sz w:val="28"/>
          <w:szCs w:val="28"/>
        </w:rPr>
        <w:t>есоответствия информации, предусмотренной пунктом 48.</w:t>
      </w:r>
      <w:r w:rsidR="00346558" w:rsidRPr="00EF226C">
        <w:rPr>
          <w:rFonts w:ascii="Times New Roman" w:hAnsi="Times New Roman" w:cs="Times New Roman"/>
          <w:spacing w:val="-2"/>
          <w:sz w:val="28"/>
          <w:szCs w:val="28"/>
        </w:rPr>
        <w:t>3</w:t>
      </w:r>
      <w:r w:rsidRPr="00EF226C">
        <w:rPr>
          <w:rFonts w:ascii="Times New Roman" w:hAnsi="Times New Roman" w:cs="Times New Roman"/>
          <w:spacing w:val="-2"/>
          <w:sz w:val="28"/>
          <w:szCs w:val="28"/>
        </w:rPr>
        <w:t>.</w:t>
      </w:r>
      <w:r w:rsidR="00DA409E" w:rsidRPr="00EF226C">
        <w:rPr>
          <w:rFonts w:ascii="Times New Roman" w:hAnsi="Times New Roman" w:cs="Times New Roman"/>
          <w:spacing w:val="-2"/>
          <w:sz w:val="28"/>
          <w:szCs w:val="28"/>
        </w:rPr>
        <w:t xml:space="preserve"> </w:t>
      </w:r>
      <w:r w:rsidR="00BF4D58" w:rsidRPr="00EF226C">
        <w:rPr>
          <w:rFonts w:ascii="Times New Roman" w:hAnsi="Times New Roman" w:cs="Times New Roman"/>
          <w:spacing w:val="-2"/>
          <w:sz w:val="28"/>
          <w:szCs w:val="28"/>
        </w:rPr>
        <w:t>настоящего Положения</w:t>
      </w:r>
      <w:r w:rsidR="00E52925" w:rsidRPr="00EF226C">
        <w:rPr>
          <w:rFonts w:ascii="Times New Roman" w:hAnsi="Times New Roman" w:cs="Times New Roman"/>
          <w:spacing w:val="-2"/>
          <w:sz w:val="28"/>
          <w:szCs w:val="28"/>
        </w:rPr>
        <w:t>,</w:t>
      </w:r>
      <w:r w:rsidR="00BF4D58" w:rsidRPr="00EF226C">
        <w:rPr>
          <w:rFonts w:ascii="Times New Roman" w:hAnsi="Times New Roman" w:cs="Times New Roman"/>
          <w:spacing w:val="-2"/>
          <w:sz w:val="28"/>
          <w:szCs w:val="28"/>
        </w:rPr>
        <w:t xml:space="preserve"> </w:t>
      </w:r>
      <w:r w:rsidR="00DA409E" w:rsidRPr="00EF226C">
        <w:rPr>
          <w:rFonts w:ascii="Times New Roman" w:hAnsi="Times New Roman" w:cs="Times New Roman"/>
          <w:spacing w:val="-2"/>
          <w:sz w:val="28"/>
          <w:szCs w:val="28"/>
        </w:rPr>
        <w:t>в случае осуществления запроса котировок в</w:t>
      </w:r>
      <w:r w:rsidR="00E52925" w:rsidRPr="00EF226C">
        <w:rPr>
          <w:rFonts w:ascii="Times New Roman" w:hAnsi="Times New Roman" w:cs="Times New Roman"/>
          <w:spacing w:val="-2"/>
          <w:sz w:val="28"/>
          <w:szCs w:val="28"/>
        </w:rPr>
        <w:t> </w:t>
      </w:r>
      <w:r w:rsidR="00DA409E" w:rsidRPr="00EF226C">
        <w:rPr>
          <w:rFonts w:ascii="Times New Roman" w:hAnsi="Times New Roman" w:cs="Times New Roman"/>
          <w:spacing w:val="-2"/>
          <w:sz w:val="28"/>
          <w:szCs w:val="28"/>
        </w:rPr>
        <w:t>электронной форме</w:t>
      </w:r>
      <w:r w:rsidR="00DA409E" w:rsidRPr="00EF226C">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F226C">
        <w:rPr>
          <w:rFonts w:ascii="Times New Roman" w:eastAsia="Times New Roman" w:hAnsi="Times New Roman" w:cs="Times New Roman"/>
          <w:spacing w:val="-2"/>
          <w:sz w:val="28"/>
          <w:szCs w:val="28"/>
        </w:rPr>
        <w:t xml:space="preserve"> или</w:t>
      </w:r>
      <w:r w:rsidR="00DA409E" w:rsidRPr="00EF226C">
        <w:rPr>
          <w:rFonts w:ascii="Times New Roman" w:hAnsi="Times New Roman" w:cs="Times New Roman"/>
          <w:spacing w:val="-2"/>
          <w:sz w:val="28"/>
          <w:szCs w:val="28"/>
        </w:rPr>
        <w:t xml:space="preserve"> </w:t>
      </w:r>
      <w:r w:rsidR="00A05D6C" w:rsidRPr="00EF226C">
        <w:rPr>
          <w:rFonts w:ascii="Times New Roman" w:hAnsi="Times New Roman" w:cs="Times New Roman"/>
          <w:spacing w:val="-2"/>
          <w:sz w:val="28"/>
          <w:szCs w:val="28"/>
        </w:rPr>
        <w:t xml:space="preserve">несоответствия информации, предусмотренной пунктом </w:t>
      </w:r>
      <w:r w:rsidR="00241DC8" w:rsidRPr="00EF226C">
        <w:rPr>
          <w:rFonts w:ascii="Times New Roman" w:hAnsi="Times New Roman" w:cs="Times New Roman"/>
          <w:spacing w:val="-2"/>
          <w:sz w:val="28"/>
          <w:szCs w:val="28"/>
        </w:rPr>
        <w:t>48.2</w:t>
      </w:r>
      <w:r w:rsidR="004A5E53" w:rsidRPr="00EF226C">
        <w:rPr>
          <w:rFonts w:ascii="Times New Roman" w:hAnsi="Times New Roman" w:cs="Times New Roman"/>
          <w:spacing w:val="-2"/>
          <w:sz w:val="28"/>
          <w:szCs w:val="28"/>
        </w:rPr>
        <w:t>.</w:t>
      </w:r>
      <w:r w:rsidR="00A05D6C" w:rsidRPr="00EF226C">
        <w:rPr>
          <w:rFonts w:ascii="Times New Roman" w:hAnsi="Times New Roman" w:cs="Times New Roman"/>
          <w:spacing w:val="-2"/>
          <w:sz w:val="28"/>
          <w:szCs w:val="28"/>
        </w:rPr>
        <w:t xml:space="preserve"> настоящего Положения, требованиям </w:t>
      </w:r>
      <w:r w:rsidR="00465370" w:rsidRPr="00EF226C">
        <w:rPr>
          <w:rFonts w:ascii="Times New Roman" w:hAnsi="Times New Roman" w:cs="Times New Roman"/>
          <w:spacing w:val="-2"/>
          <w:sz w:val="28"/>
          <w:szCs w:val="28"/>
        </w:rPr>
        <w:t>извещения</w:t>
      </w:r>
      <w:r w:rsidR="00A05D6C" w:rsidRPr="00EF226C">
        <w:rPr>
          <w:rFonts w:ascii="Times New Roman" w:hAnsi="Times New Roman" w:cs="Times New Roman"/>
          <w:spacing w:val="-2"/>
          <w:sz w:val="28"/>
          <w:szCs w:val="28"/>
        </w:rPr>
        <w:t xml:space="preserve"> о таком</w:t>
      </w:r>
      <w:r w:rsidR="00DA409E" w:rsidRPr="00EF226C">
        <w:rPr>
          <w:rFonts w:ascii="Times New Roman" w:hAnsi="Times New Roman" w:cs="Times New Roman"/>
          <w:spacing w:val="-2"/>
          <w:sz w:val="28"/>
          <w:szCs w:val="28"/>
        </w:rPr>
        <w:t xml:space="preserve"> запросе котировок</w:t>
      </w:r>
      <w:r w:rsidR="00337CAD">
        <w:rPr>
          <w:rFonts w:ascii="Times New Roman" w:hAnsi="Times New Roman" w:cs="Times New Roman"/>
          <w:spacing w:val="-2"/>
          <w:sz w:val="28"/>
          <w:szCs w:val="28"/>
        </w:rPr>
        <w:t>.</w:t>
      </w:r>
      <w:r w:rsidR="00A05D6C" w:rsidRPr="00EF226C">
        <w:rPr>
          <w:rFonts w:ascii="Times New Roman" w:hAnsi="Times New Roman" w:cs="Times New Roman"/>
          <w:spacing w:val="-2"/>
          <w:sz w:val="28"/>
          <w:szCs w:val="28"/>
        </w:rPr>
        <w:t xml:space="preserve"> </w:t>
      </w:r>
    </w:p>
    <w:p w14:paraId="5B3448A7" w14:textId="0C0602D6" w:rsidR="00DA409E" w:rsidRPr="00EF226C" w:rsidRDefault="001E5D10"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z w:val="28"/>
          <w:szCs w:val="28"/>
        </w:rPr>
        <w:t>49.3.</w:t>
      </w:r>
      <w:r w:rsidR="002C271B" w:rsidRPr="00EF226C">
        <w:rPr>
          <w:spacing w:val="-2"/>
          <w:sz w:val="28"/>
          <w:szCs w:val="28"/>
        </w:rPr>
        <w:t>3</w:t>
      </w:r>
      <w:r w:rsidRPr="00EF226C">
        <w:rPr>
          <w:spacing w:val="-2"/>
          <w:sz w:val="28"/>
          <w:szCs w:val="28"/>
        </w:rPr>
        <w:t>.</w:t>
      </w:r>
      <w:r w:rsidR="002C271B" w:rsidRPr="00EF226C">
        <w:rPr>
          <w:spacing w:val="-2"/>
          <w:sz w:val="28"/>
          <w:szCs w:val="28"/>
        </w:rPr>
        <w:t xml:space="preserve"> </w:t>
      </w:r>
      <w:r w:rsidR="00337CAD">
        <w:rPr>
          <w:spacing w:val="-2"/>
          <w:sz w:val="28"/>
          <w:szCs w:val="28"/>
        </w:rPr>
        <w:t>Е</w:t>
      </w:r>
      <w:r w:rsidR="00277B04" w:rsidRPr="00EF226C">
        <w:rPr>
          <w:spacing w:val="-2"/>
          <w:sz w:val="28"/>
          <w:szCs w:val="28"/>
        </w:rPr>
        <w:t xml:space="preserve">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EF226C">
        <w:rPr>
          <w:spacing w:val="-2"/>
          <w:sz w:val="28"/>
          <w:szCs w:val="28"/>
        </w:rPr>
        <w:t xml:space="preserve">начальную </w:t>
      </w:r>
      <w:r w:rsidR="00277B04" w:rsidRPr="00EF226C">
        <w:rPr>
          <w:spacing w:val="-2"/>
          <w:sz w:val="28"/>
          <w:szCs w:val="28"/>
        </w:rPr>
        <w:t xml:space="preserve">цену единицы (сумму цен единиц) товара, работы, услуги, указанные в извещении </w:t>
      </w:r>
      <w:r w:rsidR="00A05D6C" w:rsidRPr="00EF226C">
        <w:rPr>
          <w:spacing w:val="-2"/>
          <w:sz w:val="28"/>
          <w:szCs w:val="28"/>
        </w:rPr>
        <w:t>о</w:t>
      </w:r>
      <w:r w:rsidR="00E52925" w:rsidRPr="00EF226C">
        <w:rPr>
          <w:spacing w:val="-2"/>
          <w:sz w:val="28"/>
          <w:szCs w:val="28"/>
        </w:rPr>
        <w:t> </w:t>
      </w:r>
      <w:r w:rsidR="0080301C">
        <w:rPr>
          <w:spacing w:val="-2"/>
          <w:sz w:val="28"/>
          <w:szCs w:val="28"/>
        </w:rPr>
        <w:t>проведении запроса котировок.</w:t>
      </w:r>
    </w:p>
    <w:p w14:paraId="7FD41CBC" w14:textId="60CEC63C" w:rsidR="005807DB" w:rsidRPr="00EF226C" w:rsidRDefault="001E5D10"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z w:val="28"/>
          <w:szCs w:val="28"/>
        </w:rPr>
        <w:t>49.3.</w:t>
      </w:r>
      <w:r w:rsidR="005807DB" w:rsidRPr="00EF226C">
        <w:rPr>
          <w:spacing w:val="-2"/>
          <w:sz w:val="28"/>
          <w:szCs w:val="28"/>
        </w:rPr>
        <w:t>4</w:t>
      </w:r>
      <w:r w:rsidRPr="00EF226C">
        <w:rPr>
          <w:spacing w:val="-2"/>
          <w:sz w:val="28"/>
          <w:szCs w:val="28"/>
        </w:rPr>
        <w:t>.</w:t>
      </w:r>
      <w:r w:rsidR="0080301C">
        <w:rPr>
          <w:spacing w:val="-2"/>
          <w:sz w:val="28"/>
          <w:szCs w:val="28"/>
        </w:rPr>
        <w:t xml:space="preserve"> Е</w:t>
      </w:r>
      <w:r w:rsidR="005807DB" w:rsidRPr="00EF226C">
        <w:rPr>
          <w:spacing w:val="-2"/>
          <w:sz w:val="28"/>
          <w:szCs w:val="28"/>
        </w:rPr>
        <w:t xml:space="preserve">сли предложенная в таких заявках цена единицы товара, работы, услуги превышает цену единицы товара, работы, услуги, указанную в </w:t>
      </w:r>
      <w:r w:rsidR="00A75E09" w:rsidRPr="00EF226C">
        <w:rPr>
          <w:spacing w:val="-2"/>
          <w:sz w:val="28"/>
          <w:szCs w:val="28"/>
        </w:rPr>
        <w:t>извещении</w:t>
      </w:r>
      <w:r w:rsidR="005807DB" w:rsidRPr="00EF226C">
        <w:rPr>
          <w:spacing w:val="-2"/>
          <w:sz w:val="28"/>
          <w:szCs w:val="28"/>
        </w:rPr>
        <w:t xml:space="preserve"> о проведении </w:t>
      </w:r>
      <w:r w:rsidR="00A75E09" w:rsidRPr="00EF226C">
        <w:rPr>
          <w:spacing w:val="-2"/>
          <w:sz w:val="28"/>
          <w:szCs w:val="28"/>
        </w:rPr>
        <w:t>запроса котировок</w:t>
      </w:r>
      <w:r w:rsidR="005807DB" w:rsidRPr="00EF226C">
        <w:rPr>
          <w:spacing w:val="-2"/>
          <w:sz w:val="28"/>
          <w:szCs w:val="28"/>
        </w:rPr>
        <w:t xml:space="preserve">, в случае если требование о таком непревышении предусмотрено </w:t>
      </w:r>
      <w:r w:rsidR="00A75E09" w:rsidRPr="00EF226C">
        <w:rPr>
          <w:spacing w:val="-2"/>
          <w:sz w:val="28"/>
          <w:szCs w:val="28"/>
        </w:rPr>
        <w:t>извещением</w:t>
      </w:r>
      <w:r w:rsidR="005807DB" w:rsidRPr="00EF226C">
        <w:rPr>
          <w:spacing w:val="-2"/>
          <w:sz w:val="28"/>
          <w:szCs w:val="28"/>
        </w:rPr>
        <w:t xml:space="preserve"> о проведении </w:t>
      </w:r>
      <w:r w:rsidR="00A75E09" w:rsidRPr="00EF226C">
        <w:rPr>
          <w:spacing w:val="-2"/>
          <w:sz w:val="28"/>
          <w:szCs w:val="28"/>
        </w:rPr>
        <w:t>запроса котировок</w:t>
      </w:r>
      <w:r w:rsidR="0080301C">
        <w:rPr>
          <w:spacing w:val="-2"/>
          <w:sz w:val="28"/>
          <w:szCs w:val="28"/>
        </w:rPr>
        <w:t>.</w:t>
      </w:r>
    </w:p>
    <w:p w14:paraId="3C7C708A" w14:textId="19039C29" w:rsidR="00F90389" w:rsidRPr="00EF226C" w:rsidRDefault="00F90389"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pacing w:val="-2"/>
          <w:sz w:val="28"/>
          <w:szCs w:val="28"/>
        </w:rPr>
        <w:t>49.3.5.</w:t>
      </w:r>
      <w:r w:rsidRPr="00EF226C">
        <w:rPr>
          <w:sz w:val="28"/>
          <w:szCs w:val="28"/>
        </w:rPr>
        <w:t xml:space="preserve"> </w:t>
      </w:r>
      <w:r w:rsidR="0080301C">
        <w:rPr>
          <w:sz w:val="28"/>
          <w:szCs w:val="28"/>
        </w:rPr>
        <w:t>О</w:t>
      </w:r>
      <w:r w:rsidR="00743473" w:rsidRPr="00EF226C">
        <w:rPr>
          <w:sz w:val="28"/>
          <w:szCs w:val="28"/>
        </w:rPr>
        <w:t>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71FFF183" w14:textId="10185E2C" w:rsidR="00346558" w:rsidRPr="00EF226C" w:rsidRDefault="00346558"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pacing w:val="-2"/>
          <w:sz w:val="28"/>
          <w:szCs w:val="28"/>
        </w:rPr>
        <w:t>Отклонение заявок на участие в запросе котировок по иным основаниям не допускается.</w:t>
      </w:r>
    </w:p>
    <w:p w14:paraId="6ED8E36C" w14:textId="5289BC64" w:rsidR="00F35F24" w:rsidRPr="00EF226C" w:rsidRDefault="001D5E82"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pacing w:val="-2"/>
          <w:sz w:val="28"/>
          <w:szCs w:val="28"/>
        </w:rPr>
        <w:lastRenderedPageBreak/>
        <w:t>49</w:t>
      </w:r>
      <w:r w:rsidR="00025C4A" w:rsidRPr="00EF226C">
        <w:rPr>
          <w:spacing w:val="-2"/>
          <w:sz w:val="28"/>
          <w:szCs w:val="28"/>
        </w:rPr>
        <w:t>.</w:t>
      </w:r>
      <w:r w:rsidR="00AC504C" w:rsidRPr="00EF226C">
        <w:rPr>
          <w:spacing w:val="-2"/>
          <w:sz w:val="28"/>
          <w:szCs w:val="28"/>
        </w:rPr>
        <w:t>4</w:t>
      </w:r>
      <w:r w:rsidR="00025C4A" w:rsidRPr="00EF226C">
        <w:rPr>
          <w:spacing w:val="-2"/>
          <w:sz w:val="28"/>
          <w:szCs w:val="28"/>
        </w:rPr>
        <w:t xml:space="preserve">. </w:t>
      </w:r>
      <w:r w:rsidR="00632ACA" w:rsidRPr="00EF226C">
        <w:rPr>
          <w:spacing w:val="-2"/>
          <w:sz w:val="28"/>
          <w:szCs w:val="28"/>
        </w:rPr>
        <w:t xml:space="preserve">Результаты рассмотрения и оценки заявок оформляются протоколом, </w:t>
      </w:r>
      <w:r w:rsidR="001F7304" w:rsidRPr="00EF226C">
        <w:rPr>
          <w:spacing w:val="-2"/>
          <w:sz w:val="28"/>
          <w:szCs w:val="28"/>
        </w:rPr>
        <w:t>в котором содержатся информация, предусмотренная частью 14 статьи 3.2 Закона № 223-ФЗ.</w:t>
      </w:r>
      <w:r w:rsidR="00F35F24" w:rsidRPr="00EF226C">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11998CE4" w14:textId="04A02AAD" w:rsidR="00025C4A" w:rsidRPr="00EF226C" w:rsidRDefault="001D5E82"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eastAsia="Times New Roman" w:hAnsi="Times New Roman" w:cs="Times New Roman"/>
          <w:spacing w:val="-2"/>
          <w:sz w:val="28"/>
          <w:szCs w:val="28"/>
        </w:rPr>
        <w:t>49</w:t>
      </w:r>
      <w:r w:rsidR="001F7304" w:rsidRPr="00EF226C">
        <w:rPr>
          <w:rFonts w:ascii="Times New Roman" w:eastAsia="Times New Roman" w:hAnsi="Times New Roman" w:cs="Times New Roman"/>
          <w:spacing w:val="-2"/>
          <w:sz w:val="28"/>
          <w:szCs w:val="28"/>
        </w:rPr>
        <w:t>.</w:t>
      </w:r>
      <w:r w:rsidR="00AC504C" w:rsidRPr="00EF226C">
        <w:rPr>
          <w:rFonts w:ascii="Times New Roman" w:eastAsia="Times New Roman" w:hAnsi="Times New Roman" w:cs="Times New Roman"/>
          <w:spacing w:val="-2"/>
          <w:sz w:val="28"/>
          <w:szCs w:val="28"/>
        </w:rPr>
        <w:t>5</w:t>
      </w:r>
      <w:r w:rsidR="001F7304" w:rsidRPr="00EF226C">
        <w:rPr>
          <w:rFonts w:ascii="Times New Roman" w:eastAsia="Times New Roman" w:hAnsi="Times New Roman" w:cs="Times New Roman"/>
          <w:spacing w:val="-2"/>
          <w:sz w:val="28"/>
          <w:szCs w:val="28"/>
        </w:rPr>
        <w:t xml:space="preserve">. </w:t>
      </w:r>
      <w:r w:rsidR="00632ACA" w:rsidRPr="00EF226C">
        <w:rPr>
          <w:rFonts w:ascii="Times New Roman" w:eastAsia="Times New Roman" w:hAnsi="Times New Roman" w:cs="Times New Roman"/>
          <w:spacing w:val="-2"/>
          <w:sz w:val="28"/>
          <w:szCs w:val="28"/>
        </w:rPr>
        <w:t>Протокол</w:t>
      </w:r>
      <w:r w:rsidR="00055B8C" w:rsidRPr="00EF226C">
        <w:rPr>
          <w:rFonts w:ascii="Times New Roman" w:eastAsia="Times New Roman" w:hAnsi="Times New Roman" w:cs="Times New Roman"/>
          <w:spacing w:val="-2"/>
          <w:sz w:val="28"/>
          <w:szCs w:val="28"/>
        </w:rPr>
        <w:t xml:space="preserve"> </w:t>
      </w:r>
      <w:r w:rsidR="00055B8C" w:rsidRPr="00EF226C">
        <w:rPr>
          <w:rFonts w:ascii="Times New Roman" w:hAnsi="Times New Roman" w:cs="Times New Roman"/>
          <w:sz w:val="28"/>
          <w:szCs w:val="28"/>
        </w:rPr>
        <w:t xml:space="preserve">открытия доступа к поданным заявкам на участие в запросе котировок, </w:t>
      </w:r>
      <w:r w:rsidR="00632ACA" w:rsidRPr="00EF226C">
        <w:rPr>
          <w:rFonts w:ascii="Times New Roman" w:eastAsia="Times New Roman" w:hAnsi="Times New Roman" w:cs="Times New Roman"/>
          <w:spacing w:val="-2"/>
          <w:sz w:val="28"/>
          <w:szCs w:val="28"/>
        </w:rPr>
        <w:t xml:space="preserve">рассмотрения и оценки заявок </w:t>
      </w:r>
      <w:r w:rsidR="008B0D80" w:rsidRPr="00EF226C">
        <w:rPr>
          <w:rFonts w:ascii="Times New Roman" w:eastAsia="Times New Roman" w:hAnsi="Times New Roman" w:cs="Times New Roman"/>
          <w:spacing w:val="-2"/>
          <w:sz w:val="28"/>
          <w:szCs w:val="28"/>
        </w:rPr>
        <w:t>подписывается</w:t>
      </w:r>
      <w:r w:rsidR="00632ACA" w:rsidRPr="00EF226C">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EF226C">
        <w:rPr>
          <w:rFonts w:ascii="Times New Roman" w:eastAsia="Times New Roman" w:hAnsi="Times New Roman" w:cs="Times New Roman"/>
          <w:spacing w:val="-2"/>
          <w:sz w:val="28"/>
          <w:szCs w:val="28"/>
        </w:rPr>
        <w:t xml:space="preserve">, </w:t>
      </w:r>
      <w:r w:rsidR="00504BAB" w:rsidRPr="00EF226C">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EF226C">
        <w:rPr>
          <w:rFonts w:ascii="Times New Roman" w:hAnsi="Times New Roman" w:cs="Times New Roman"/>
          <w:spacing w:val="-2"/>
          <w:sz w:val="28"/>
          <w:szCs w:val="28"/>
        </w:rPr>
        <w:t>не позднее чем через три дня со дня подписания.</w:t>
      </w:r>
    </w:p>
    <w:p w14:paraId="2A6F53CC" w14:textId="5518D239" w:rsidR="00863365" w:rsidRPr="00EF226C" w:rsidRDefault="00A43D75" w:rsidP="00F71A62">
      <w:pPr>
        <w:pStyle w:val="ConsPlusNormal"/>
        <w:widowControl w:val="0"/>
        <w:shd w:val="clear" w:color="auto" w:fill="FFFFFF" w:themeFill="background1"/>
        <w:tabs>
          <w:tab w:val="left" w:pos="709"/>
        </w:tabs>
        <w:ind w:firstLine="709"/>
        <w:jc w:val="both"/>
      </w:pPr>
      <w:r w:rsidRPr="00EF226C">
        <w:t>4</w:t>
      </w:r>
      <w:r w:rsidR="004E2706" w:rsidRPr="00EF226C">
        <w:t>9</w:t>
      </w:r>
      <w:r w:rsidRPr="00EF226C">
        <w:t>.</w:t>
      </w:r>
      <w:r w:rsidR="004E2706" w:rsidRPr="00EF226C">
        <w:t>6</w:t>
      </w:r>
      <w:r w:rsidRPr="00EF226C">
        <w:t xml:space="preserve">. В случае если по окончании срока подачи заявок на участие в запросе </w:t>
      </w:r>
    </w:p>
    <w:p w14:paraId="4ABEB49C" w14:textId="214BB4B1" w:rsidR="00A43D75" w:rsidRPr="00EF226C" w:rsidRDefault="00A43D75" w:rsidP="00F71A62">
      <w:pPr>
        <w:pStyle w:val="ConsPlusNormal"/>
        <w:widowControl w:val="0"/>
        <w:shd w:val="clear" w:color="auto" w:fill="FFFFFF" w:themeFill="background1"/>
        <w:tabs>
          <w:tab w:val="left" w:pos="709"/>
        </w:tabs>
        <w:jc w:val="both"/>
      </w:pPr>
      <w:r w:rsidRPr="00EF226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EF226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EF226C">
        <w:t>, запрос котировок признается несостоявшимся.</w:t>
      </w:r>
      <w:r w:rsidR="004E2706" w:rsidRPr="00EF226C">
        <w:t xml:space="preserve"> </w:t>
      </w:r>
      <w:r w:rsidR="007A14F2" w:rsidRPr="00EF226C">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FCD061D" w14:textId="38C0648A" w:rsidR="007B6CDD" w:rsidRPr="00EF226C" w:rsidRDefault="007B6CD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указанных случаях комиссия </w:t>
      </w:r>
      <w:r w:rsidR="00295740" w:rsidRPr="00EF226C">
        <w:rPr>
          <w:rFonts w:ascii="Times New Roman" w:hAnsi="Times New Roman" w:cs="Times New Roman"/>
          <w:sz w:val="28"/>
          <w:szCs w:val="28"/>
        </w:rPr>
        <w:t xml:space="preserve">формирует протокол </w:t>
      </w:r>
      <w:r w:rsidRPr="00EF226C">
        <w:rPr>
          <w:rFonts w:ascii="Times New Roman" w:hAnsi="Times New Roman" w:cs="Times New Roman"/>
          <w:sz w:val="28"/>
          <w:szCs w:val="28"/>
        </w:rPr>
        <w:t>признани</w:t>
      </w:r>
      <w:r w:rsidR="00295740" w:rsidRPr="00EF226C">
        <w:rPr>
          <w:rFonts w:ascii="Times New Roman" w:hAnsi="Times New Roman" w:cs="Times New Roman"/>
          <w:sz w:val="28"/>
          <w:szCs w:val="28"/>
        </w:rPr>
        <w:t>я</w:t>
      </w:r>
      <w:r w:rsidRPr="00EF226C">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915FFB8" w14:textId="3ADFF316" w:rsidR="00695371" w:rsidRPr="00EF226C" w:rsidRDefault="00695371"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 xml:space="preserve">49.7. В случае если запрос </w:t>
      </w:r>
      <w:r w:rsidRPr="00EF226C">
        <w:rPr>
          <w:rFonts w:ascii="Times New Roman" w:eastAsia="Times New Roman" w:hAnsi="Times New Roman" w:cs="Times New Roman"/>
          <w:spacing w:val="-2"/>
          <w:sz w:val="28"/>
          <w:szCs w:val="28"/>
        </w:rPr>
        <w:t>котировок признан несостоявшимся по причине того, что</w:t>
      </w:r>
      <w:r w:rsidRPr="00EF226C">
        <w:rPr>
          <w:rFonts w:ascii="Times New Roman" w:hAnsi="Times New Roman" w:cs="Times New Roman"/>
          <w:spacing w:val="-2"/>
          <w:sz w:val="28"/>
          <w:szCs w:val="28"/>
        </w:rPr>
        <w:t xml:space="preserve"> по результатам рассмотрения заявок на участие в запросе </w:t>
      </w:r>
      <w:r w:rsidRPr="00EF226C">
        <w:rPr>
          <w:rFonts w:ascii="Times New Roman" w:eastAsia="Times New Roman" w:hAnsi="Times New Roman" w:cs="Times New Roman"/>
          <w:spacing w:val="-2"/>
          <w:sz w:val="28"/>
          <w:szCs w:val="28"/>
        </w:rPr>
        <w:t xml:space="preserve">котировок только одна такая заявка </w:t>
      </w:r>
      <w:r w:rsidRPr="00EF226C">
        <w:rPr>
          <w:rFonts w:ascii="Times New Roman" w:eastAsia="Calibri" w:hAnsi="Times New Roman" w:cs="Times New Roman"/>
          <w:sz w:val="28"/>
          <w:szCs w:val="28"/>
          <w:lang w:eastAsia="ru-RU"/>
        </w:rPr>
        <w:t>признана соответствующей всем тре</w:t>
      </w:r>
      <w:r w:rsidR="002F433D" w:rsidRPr="00EF226C">
        <w:rPr>
          <w:rFonts w:ascii="Times New Roman" w:eastAsia="Calibri" w:hAnsi="Times New Roman" w:cs="Times New Roman"/>
          <w:sz w:val="28"/>
          <w:szCs w:val="28"/>
          <w:lang w:eastAsia="ru-RU"/>
        </w:rPr>
        <w:t xml:space="preserve">бованиям, указанным в извещении, заказчик </w:t>
      </w:r>
      <w:r w:rsidRPr="00EF226C">
        <w:rPr>
          <w:rFonts w:ascii="Times New Roman" w:eastAsia="Calibri" w:hAnsi="Times New Roman" w:cs="Times New Roman"/>
          <w:sz w:val="28"/>
          <w:szCs w:val="28"/>
          <w:lang w:eastAsia="ru-RU"/>
        </w:rPr>
        <w:t>заключ</w:t>
      </w:r>
      <w:r w:rsidR="006A2EDC" w:rsidRPr="00EF226C">
        <w:rPr>
          <w:rFonts w:ascii="Times New Roman" w:eastAsia="Calibri" w:hAnsi="Times New Roman" w:cs="Times New Roman"/>
          <w:sz w:val="28"/>
          <w:szCs w:val="28"/>
          <w:lang w:eastAsia="ru-RU"/>
        </w:rPr>
        <w:t>ает</w:t>
      </w:r>
      <w:r w:rsidRPr="00EF226C">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63.1</w:t>
      </w:r>
      <w:r w:rsidR="004A5E53" w:rsidRPr="00EF226C">
        <w:rPr>
          <w:rFonts w:ascii="Times New Roman" w:eastAsia="Calibri" w:hAnsi="Times New Roman" w:cs="Times New Roman"/>
          <w:sz w:val="28"/>
          <w:szCs w:val="28"/>
          <w:lang w:eastAsia="ru-RU"/>
        </w:rPr>
        <w:t>.2.</w:t>
      </w:r>
      <w:r w:rsidRPr="00EF226C">
        <w:rPr>
          <w:rFonts w:ascii="Times New Roman" w:eastAsia="Calibri" w:hAnsi="Times New Roman" w:cs="Times New Roman"/>
          <w:sz w:val="28"/>
          <w:szCs w:val="28"/>
          <w:lang w:eastAsia="ru-RU"/>
        </w:rPr>
        <w:t xml:space="preserve"> настоящего Положения.</w:t>
      </w:r>
    </w:p>
    <w:p w14:paraId="2BFFDA56" w14:textId="77777777" w:rsidR="00A43D75" w:rsidRPr="00EF226C" w:rsidRDefault="00A43D75" w:rsidP="00F71A62">
      <w:pPr>
        <w:pStyle w:val="ConsPlusNormal"/>
        <w:widowControl w:val="0"/>
        <w:shd w:val="clear" w:color="auto" w:fill="FFFFFF" w:themeFill="background1"/>
        <w:tabs>
          <w:tab w:val="left" w:pos="709"/>
        </w:tabs>
        <w:ind w:firstLine="709"/>
        <w:jc w:val="both"/>
      </w:pPr>
      <w:r w:rsidRPr="00EF226C">
        <w:t>4</w:t>
      </w:r>
      <w:r w:rsidR="004E2706" w:rsidRPr="00EF226C">
        <w:t>9.</w:t>
      </w:r>
      <w:r w:rsidR="00695371" w:rsidRPr="00EF226C">
        <w:t>8</w:t>
      </w:r>
      <w:r w:rsidRPr="00EF226C">
        <w:t>. В случае если запрос котировок признается несостоявшимся по</w:t>
      </w:r>
      <w:r w:rsidRPr="00EF226C">
        <w:rPr>
          <w:lang w:val="en-US"/>
        </w:rPr>
        <w:t> </w:t>
      </w:r>
      <w:r w:rsidRPr="00EF226C">
        <w:t>причине того, что в таком запросе не подано ни одной заявки</w:t>
      </w:r>
      <w:r w:rsidR="00695371" w:rsidRPr="00EF226C">
        <w:t xml:space="preserve"> </w:t>
      </w:r>
      <w:r w:rsidR="00695371" w:rsidRPr="00EF226C">
        <w:rPr>
          <w:rFonts w:eastAsia="Times New Roman"/>
          <w:spacing w:val="-2"/>
        </w:rPr>
        <w:t xml:space="preserve">или по </w:t>
      </w:r>
      <w:r w:rsidR="00695371" w:rsidRPr="00EF226C">
        <w:rPr>
          <w:spacing w:val="-2"/>
        </w:rPr>
        <w:t xml:space="preserve">результатам рассмотрения заявок на участие в запросе </w:t>
      </w:r>
      <w:r w:rsidR="00695371" w:rsidRPr="00EF226C">
        <w:rPr>
          <w:rFonts w:eastAsia="Times New Roman"/>
          <w:spacing w:val="-2"/>
        </w:rPr>
        <w:t>котировок комиссией отклонены все поданные заявки на участие в таком запросе</w:t>
      </w:r>
      <w:r w:rsidRPr="00EF226C">
        <w:t>, заказчик вправе</w:t>
      </w:r>
      <w:r w:rsidR="004E2706" w:rsidRPr="00EF226C">
        <w:t xml:space="preserve"> осуществить одно из следующих действий</w:t>
      </w:r>
      <w:r w:rsidRPr="00EF226C">
        <w:t>:</w:t>
      </w:r>
    </w:p>
    <w:p w14:paraId="1167DA54" w14:textId="682CCBF6" w:rsidR="00A43D75" w:rsidRPr="00EF226C" w:rsidRDefault="002039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49.8.</w:t>
      </w:r>
      <w:r w:rsidR="00A43D75" w:rsidRPr="00EF226C">
        <w:rPr>
          <w:rFonts w:ascii="Times New Roman" w:hAnsi="Times New Roman" w:cs="Times New Roman"/>
          <w:sz w:val="28"/>
          <w:szCs w:val="28"/>
        </w:rPr>
        <w:t>1</w:t>
      </w:r>
      <w:r w:rsidRPr="00EF226C">
        <w:rPr>
          <w:rFonts w:ascii="Times New Roman" w:hAnsi="Times New Roman" w:cs="Times New Roman"/>
          <w:sz w:val="28"/>
          <w:szCs w:val="28"/>
        </w:rPr>
        <w:t>.</w:t>
      </w:r>
      <w:r w:rsidR="0080301C">
        <w:rPr>
          <w:rFonts w:ascii="Times New Roman" w:hAnsi="Times New Roman" w:cs="Times New Roman"/>
          <w:sz w:val="28"/>
          <w:szCs w:val="28"/>
        </w:rPr>
        <w:t xml:space="preserve"> Провести новую закупку.</w:t>
      </w:r>
    </w:p>
    <w:p w14:paraId="582F8E1F" w14:textId="58034CA5" w:rsidR="00A43D75" w:rsidRPr="00EF226C" w:rsidRDefault="002039B3" w:rsidP="00F71A62">
      <w:pPr>
        <w:pStyle w:val="ConsPlusNormal"/>
        <w:widowControl w:val="0"/>
        <w:shd w:val="clear" w:color="auto" w:fill="FFFFFF" w:themeFill="background1"/>
        <w:tabs>
          <w:tab w:val="left" w:pos="709"/>
        </w:tabs>
        <w:ind w:firstLine="709"/>
        <w:jc w:val="both"/>
      </w:pPr>
      <w:r w:rsidRPr="00EF226C">
        <w:t>49.8.</w:t>
      </w:r>
      <w:r w:rsidR="00A43D75" w:rsidRPr="00EF226C">
        <w:t>2</w:t>
      </w:r>
      <w:r w:rsidRPr="00EF226C">
        <w:t xml:space="preserve">. </w:t>
      </w:r>
      <w:r w:rsidR="0080301C">
        <w:t>З</w:t>
      </w:r>
      <w:r w:rsidR="00A43D75" w:rsidRPr="00EF226C">
        <w:t>аключить договор с единственным поставщиком (подрядчиком, исполнителем) в соответствии с подпунктом 63.1</w:t>
      </w:r>
      <w:r w:rsidRPr="00EF226C">
        <w:t>.3.</w:t>
      </w:r>
      <w:r w:rsidR="00A43D75" w:rsidRPr="00EF226C">
        <w:t xml:space="preserve"> настоящего Положе</w:t>
      </w:r>
      <w:r w:rsidR="0080301C">
        <w:t>ния.</w:t>
      </w:r>
    </w:p>
    <w:p w14:paraId="0B2702A1" w14:textId="4A10B4EC" w:rsidR="00743473" w:rsidRPr="00EF226C" w:rsidRDefault="0080301C" w:rsidP="00F71A62">
      <w:pPr>
        <w:pStyle w:val="ConsPlusNormal"/>
        <w:widowControl w:val="0"/>
        <w:shd w:val="clear" w:color="auto" w:fill="FFFFFF" w:themeFill="background1"/>
        <w:tabs>
          <w:tab w:val="left" w:pos="709"/>
        </w:tabs>
        <w:ind w:firstLine="709"/>
        <w:jc w:val="both"/>
      </w:pPr>
      <w:r>
        <w:t>49.8.3. З</w:t>
      </w:r>
      <w:r w:rsidR="00743473" w:rsidRPr="00EF226C">
        <w:t>аключить договор с единственным поставщиком (подрядчиком, исполнителем) в соответствии с подпунктом 63.1</w:t>
      </w:r>
      <w:r w:rsidR="000407EF" w:rsidRPr="00EF226C">
        <w:t>.3.1</w:t>
      </w:r>
      <w:r w:rsidR="00743473" w:rsidRPr="00EF226C">
        <w:t xml:space="preserve"> настоящего Положения.</w:t>
      </w:r>
    </w:p>
    <w:p w14:paraId="336C31A6" w14:textId="77777777" w:rsidR="00632ACA" w:rsidRPr="00EF226C" w:rsidRDefault="001D5E82"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49</w:t>
      </w:r>
      <w:r w:rsidR="00025C4A" w:rsidRPr="00EF226C">
        <w:rPr>
          <w:rFonts w:ascii="Times New Roman" w:eastAsia="Times New Roman" w:hAnsi="Times New Roman" w:cs="Times New Roman"/>
          <w:sz w:val="28"/>
          <w:szCs w:val="28"/>
        </w:rPr>
        <w:t>.</w:t>
      </w:r>
      <w:r w:rsidR="00AC504C" w:rsidRPr="00EF226C">
        <w:rPr>
          <w:rFonts w:ascii="Times New Roman" w:eastAsia="Times New Roman" w:hAnsi="Times New Roman" w:cs="Times New Roman"/>
          <w:sz w:val="28"/>
          <w:szCs w:val="28"/>
        </w:rPr>
        <w:t>9</w:t>
      </w:r>
      <w:r w:rsidR="00025C4A" w:rsidRPr="00EF226C">
        <w:rPr>
          <w:rFonts w:ascii="Times New Roman" w:eastAsia="Times New Roman" w:hAnsi="Times New Roman" w:cs="Times New Roman"/>
          <w:sz w:val="28"/>
          <w:szCs w:val="28"/>
        </w:rPr>
        <w:t xml:space="preserve">. </w:t>
      </w:r>
      <w:r w:rsidR="00A64A97" w:rsidRPr="00EF226C">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58B986D8" w14:textId="77777777" w:rsidR="00E52925" w:rsidRPr="00EF226C" w:rsidRDefault="00F40C14"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7D2B199A" w14:textId="77777777" w:rsidR="00421970" w:rsidRPr="00EF226C" w:rsidRDefault="00421970" w:rsidP="00F71A62">
      <w:pPr>
        <w:widowControl w:val="0"/>
        <w:shd w:val="clear" w:color="auto" w:fill="FFFFFF" w:themeFill="background1"/>
        <w:spacing w:after="0" w:line="240" w:lineRule="auto"/>
        <w:jc w:val="both"/>
        <w:rPr>
          <w:rFonts w:ascii="Times New Roman" w:hAnsi="Times New Roman" w:cs="Times New Roman"/>
          <w:sz w:val="28"/>
          <w:szCs w:val="28"/>
        </w:rPr>
      </w:pPr>
    </w:p>
    <w:p w14:paraId="09C8296F" w14:textId="293E3A7C" w:rsidR="00E52925" w:rsidRPr="00EF226C" w:rsidRDefault="00CA38C8"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83" w:name="_Toc55217699"/>
      <w:r w:rsidRPr="00EF226C">
        <w:rPr>
          <w:b w:val="0"/>
          <w:bCs w:val="0"/>
          <w:sz w:val="28"/>
          <w:szCs w:val="28"/>
        </w:rPr>
        <w:t>РАЗДЕЛ</w:t>
      </w:r>
      <w:r w:rsidR="0072793A" w:rsidRPr="00EF226C">
        <w:rPr>
          <w:b w:val="0"/>
          <w:bCs w:val="0"/>
          <w:sz w:val="28"/>
          <w:szCs w:val="28"/>
        </w:rPr>
        <w:t xml:space="preserve"> 5</w:t>
      </w:r>
      <w:r w:rsidR="00942184" w:rsidRPr="00EF226C">
        <w:rPr>
          <w:b w:val="0"/>
          <w:bCs w:val="0"/>
          <w:sz w:val="28"/>
          <w:szCs w:val="28"/>
        </w:rPr>
        <w:t xml:space="preserve">. УСЛОВИЯ </w:t>
      </w:r>
      <w:r w:rsidR="008F3EC1" w:rsidRPr="00EF226C">
        <w:rPr>
          <w:b w:val="0"/>
          <w:bCs w:val="0"/>
          <w:sz w:val="28"/>
          <w:szCs w:val="28"/>
        </w:rPr>
        <w:t xml:space="preserve">ПРИМЕНЕНИЯ </w:t>
      </w:r>
      <w:r w:rsidR="00942184" w:rsidRPr="00EF226C">
        <w:rPr>
          <w:b w:val="0"/>
          <w:bCs w:val="0"/>
          <w:sz w:val="28"/>
          <w:szCs w:val="28"/>
        </w:rPr>
        <w:t xml:space="preserve">И ПОРЯДОК ПРОВЕДЕНИЯ </w:t>
      </w:r>
      <w:r w:rsidR="00942184" w:rsidRPr="00EF226C">
        <w:rPr>
          <w:b w:val="0"/>
          <w:bCs w:val="0"/>
          <w:sz w:val="28"/>
          <w:szCs w:val="28"/>
        </w:rPr>
        <w:lastRenderedPageBreak/>
        <w:t xml:space="preserve">ЗАПРОСА </w:t>
      </w:r>
      <w:r w:rsidR="004C68F1" w:rsidRPr="00EF226C">
        <w:rPr>
          <w:b w:val="0"/>
          <w:bCs w:val="0"/>
          <w:sz w:val="28"/>
          <w:szCs w:val="28"/>
        </w:rPr>
        <w:t xml:space="preserve">ЦЕН </w:t>
      </w:r>
      <w:r w:rsidR="00942184" w:rsidRPr="00EF226C">
        <w:rPr>
          <w:b w:val="0"/>
          <w:bCs w:val="0"/>
          <w:sz w:val="28"/>
          <w:szCs w:val="28"/>
        </w:rPr>
        <w:t>В ЭЛЕКТРОННОЙ ФОРМЕ</w:t>
      </w:r>
      <w:bookmarkEnd w:id="83"/>
    </w:p>
    <w:p w14:paraId="7BEEEF77" w14:textId="77777777" w:rsidR="008E0473" w:rsidRPr="00EF226C" w:rsidRDefault="008E0473" w:rsidP="00F71A62">
      <w:pPr>
        <w:shd w:val="clear" w:color="auto" w:fill="FFFFFF" w:themeFill="background1"/>
      </w:pPr>
    </w:p>
    <w:p w14:paraId="5EEA32A2" w14:textId="0977AC42" w:rsidR="00942184" w:rsidRPr="00EF226C" w:rsidRDefault="0072793A"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4" w:name="_Toc55217700"/>
      <w:r w:rsidRPr="00EF226C">
        <w:rPr>
          <w:rFonts w:ascii="Times New Roman" w:hAnsi="Times New Roman" w:cs="Times New Roman"/>
          <w:b w:val="0"/>
          <w:bCs w:val="0"/>
          <w:color w:val="auto"/>
          <w:sz w:val="28"/>
          <w:szCs w:val="28"/>
        </w:rPr>
        <w:t xml:space="preserve">Глава </w:t>
      </w:r>
      <w:r w:rsidR="00A22571" w:rsidRPr="00EF226C">
        <w:rPr>
          <w:rFonts w:ascii="Times New Roman" w:hAnsi="Times New Roman" w:cs="Times New Roman"/>
          <w:b w:val="0"/>
          <w:bCs w:val="0"/>
          <w:color w:val="auto"/>
          <w:sz w:val="28"/>
          <w:szCs w:val="28"/>
        </w:rPr>
        <w:t>5</w:t>
      </w:r>
      <w:r w:rsidR="008015CF" w:rsidRPr="00EF226C">
        <w:rPr>
          <w:rFonts w:ascii="Times New Roman" w:hAnsi="Times New Roman" w:cs="Times New Roman"/>
          <w:b w:val="0"/>
          <w:bCs w:val="0"/>
          <w:color w:val="auto"/>
          <w:sz w:val="28"/>
          <w:szCs w:val="28"/>
        </w:rPr>
        <w:t>0</w:t>
      </w:r>
      <w:r w:rsidR="00942184" w:rsidRPr="00EF226C">
        <w:rPr>
          <w:rFonts w:ascii="Times New Roman" w:hAnsi="Times New Roman" w:cs="Times New Roman"/>
          <w:b w:val="0"/>
          <w:bCs w:val="0"/>
          <w:color w:val="auto"/>
          <w:sz w:val="28"/>
          <w:szCs w:val="28"/>
        </w:rPr>
        <w:t xml:space="preserve">. Условия применения запроса </w:t>
      </w:r>
      <w:r w:rsidR="00133DD1" w:rsidRPr="00EF226C">
        <w:rPr>
          <w:rFonts w:ascii="Times New Roman" w:hAnsi="Times New Roman" w:cs="Times New Roman"/>
          <w:b w:val="0"/>
          <w:bCs w:val="0"/>
          <w:color w:val="auto"/>
          <w:sz w:val="28"/>
          <w:szCs w:val="28"/>
        </w:rPr>
        <w:t>цен</w:t>
      </w:r>
      <w:r w:rsidR="00B612B7" w:rsidRPr="00EF226C">
        <w:rPr>
          <w:rFonts w:ascii="Times New Roman" w:hAnsi="Times New Roman" w:cs="Times New Roman"/>
          <w:b w:val="0"/>
          <w:bCs w:val="0"/>
          <w:color w:val="auto"/>
          <w:sz w:val="28"/>
          <w:szCs w:val="28"/>
        </w:rPr>
        <w:t xml:space="preserve"> </w:t>
      </w:r>
      <w:r w:rsidR="00942184" w:rsidRPr="00EF226C">
        <w:rPr>
          <w:rFonts w:ascii="Times New Roman" w:hAnsi="Times New Roman" w:cs="Times New Roman"/>
          <w:b w:val="0"/>
          <w:bCs w:val="0"/>
          <w:color w:val="auto"/>
          <w:sz w:val="28"/>
          <w:szCs w:val="28"/>
        </w:rPr>
        <w:t>в электронной форме</w:t>
      </w:r>
      <w:bookmarkEnd w:id="84"/>
    </w:p>
    <w:p w14:paraId="59A54A3D" w14:textId="77777777" w:rsidR="00133DD1" w:rsidRPr="00EF226C" w:rsidRDefault="00133DD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A296380" w14:textId="747702AF" w:rsidR="00942184" w:rsidRPr="00EF226C"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0</w:t>
      </w:r>
      <w:r w:rsidR="00942184" w:rsidRPr="00EF226C">
        <w:rPr>
          <w:rFonts w:ascii="Times New Roman" w:hAnsi="Times New Roman" w:cs="Times New Roman"/>
          <w:sz w:val="28"/>
          <w:szCs w:val="28"/>
        </w:rPr>
        <w:t xml:space="preserve">.1. Под запросом </w:t>
      </w:r>
      <w:r w:rsidR="00F30A92" w:rsidRPr="00EF226C">
        <w:rPr>
          <w:rFonts w:ascii="Times New Roman" w:hAnsi="Times New Roman" w:cs="Times New Roman"/>
          <w:sz w:val="28"/>
          <w:szCs w:val="28"/>
        </w:rPr>
        <w:t>цен</w:t>
      </w:r>
      <w:r w:rsidR="00E24547" w:rsidRPr="00EF226C">
        <w:rPr>
          <w:rFonts w:ascii="Times New Roman" w:hAnsi="Times New Roman" w:cs="Times New Roman"/>
          <w:sz w:val="28"/>
          <w:szCs w:val="28"/>
        </w:rPr>
        <w:t xml:space="preserve"> </w:t>
      </w:r>
      <w:r w:rsidR="003527F6" w:rsidRPr="00EF226C">
        <w:rPr>
          <w:rFonts w:ascii="Times New Roman" w:hAnsi="Times New Roman" w:cs="Times New Roman"/>
          <w:sz w:val="28"/>
          <w:szCs w:val="28"/>
        </w:rPr>
        <w:t xml:space="preserve">в электронной форме </w:t>
      </w:r>
      <w:r w:rsidR="008D47A1" w:rsidRPr="00EF226C">
        <w:rPr>
          <w:rFonts w:ascii="Times New Roman" w:hAnsi="Times New Roman" w:cs="Times New Roman"/>
          <w:sz w:val="28"/>
          <w:szCs w:val="28"/>
        </w:rPr>
        <w:t xml:space="preserve">(далее в разделе – запрос цен) </w:t>
      </w:r>
      <w:r w:rsidR="00942184" w:rsidRPr="00EF226C">
        <w:rPr>
          <w:rFonts w:ascii="Times New Roman" w:hAnsi="Times New Roman" w:cs="Times New Roman"/>
          <w:sz w:val="28"/>
          <w:szCs w:val="28"/>
        </w:rPr>
        <w:t>понимается</w:t>
      </w:r>
      <w:r w:rsidR="00F47598" w:rsidRPr="00EF226C">
        <w:rPr>
          <w:rFonts w:ascii="Times New Roman" w:hAnsi="Times New Roman" w:cs="Times New Roman"/>
          <w:sz w:val="28"/>
          <w:szCs w:val="28"/>
        </w:rPr>
        <w:t xml:space="preserve"> способ конкурентной закупки</w:t>
      </w:r>
      <w:r w:rsidR="00942184" w:rsidRPr="00EF226C">
        <w:rPr>
          <w:rFonts w:ascii="Times New Roman" w:hAnsi="Times New Roman" w:cs="Times New Roman"/>
          <w:sz w:val="28"/>
          <w:szCs w:val="28"/>
        </w:rPr>
        <w:t xml:space="preserve">, </w:t>
      </w:r>
      <w:r w:rsidR="003527F6" w:rsidRPr="00EF226C">
        <w:rPr>
          <w:rFonts w:ascii="Times New Roman" w:hAnsi="Times New Roman" w:cs="Times New Roman"/>
          <w:sz w:val="28"/>
          <w:szCs w:val="28"/>
        </w:rPr>
        <w:t xml:space="preserve">проведение которого обеспечивается на электронной площадке ее оператором, </w:t>
      </w:r>
      <w:r w:rsidR="00E24547" w:rsidRPr="00EF226C">
        <w:rPr>
          <w:rFonts w:ascii="Times New Roman" w:hAnsi="Times New Roman" w:cs="Times New Roman"/>
          <w:sz w:val="28"/>
          <w:szCs w:val="28"/>
        </w:rPr>
        <w:t>при</w:t>
      </w:r>
      <w:r w:rsidR="00DE6FB1" w:rsidRPr="00EF226C">
        <w:rPr>
          <w:rFonts w:ascii="Times New Roman" w:hAnsi="Times New Roman" w:cs="Times New Roman"/>
          <w:sz w:val="28"/>
          <w:szCs w:val="28"/>
        </w:rPr>
        <w:t> </w:t>
      </w:r>
      <w:r w:rsidR="00E24547" w:rsidRPr="00EF226C">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EF226C">
        <w:rPr>
          <w:rFonts w:ascii="Times New Roman" w:hAnsi="Times New Roman" w:cs="Times New Roman"/>
          <w:sz w:val="28"/>
          <w:szCs w:val="28"/>
        </w:rPr>
        <w:t>установленным в</w:t>
      </w:r>
      <w:r w:rsidR="00E24547" w:rsidRPr="00EF226C">
        <w:rPr>
          <w:rFonts w:ascii="Times New Roman" w:hAnsi="Times New Roman" w:cs="Times New Roman"/>
          <w:sz w:val="28"/>
          <w:szCs w:val="28"/>
        </w:rPr>
        <w:t xml:space="preserve"> извещении и документации о</w:t>
      </w:r>
      <w:r w:rsidR="00DE6FB1" w:rsidRPr="00EF226C">
        <w:rPr>
          <w:rFonts w:ascii="Times New Roman" w:hAnsi="Times New Roman" w:cs="Times New Roman"/>
          <w:sz w:val="28"/>
          <w:szCs w:val="28"/>
        </w:rPr>
        <w:t> </w:t>
      </w:r>
      <w:r w:rsidR="00E24547" w:rsidRPr="00EF226C">
        <w:rPr>
          <w:rFonts w:ascii="Times New Roman" w:hAnsi="Times New Roman" w:cs="Times New Roman"/>
          <w:sz w:val="28"/>
          <w:szCs w:val="28"/>
        </w:rPr>
        <w:t xml:space="preserve">проведении запроса </w:t>
      </w:r>
      <w:r w:rsidR="00E52925" w:rsidRPr="00EF226C">
        <w:rPr>
          <w:rFonts w:ascii="Times New Roman" w:hAnsi="Times New Roman" w:cs="Times New Roman"/>
          <w:sz w:val="28"/>
          <w:szCs w:val="28"/>
        </w:rPr>
        <w:t>цен, и</w:t>
      </w:r>
      <w:r w:rsidR="00E24547" w:rsidRPr="00EF226C">
        <w:rPr>
          <w:rFonts w:ascii="Times New Roman" w:hAnsi="Times New Roman" w:cs="Times New Roman"/>
          <w:sz w:val="28"/>
          <w:szCs w:val="28"/>
        </w:rPr>
        <w:t xml:space="preserve"> содержит наиболее низкую цену договора</w:t>
      </w:r>
      <w:r w:rsidR="006B23E8" w:rsidRPr="00EF226C">
        <w:rPr>
          <w:rFonts w:ascii="Times New Roman" w:hAnsi="Times New Roman" w:cs="Times New Roman"/>
          <w:sz w:val="28"/>
          <w:szCs w:val="28"/>
        </w:rPr>
        <w:t>,</w:t>
      </w:r>
      <w:r w:rsidR="00066BB7" w:rsidRPr="00EF226C">
        <w:rPr>
          <w:rFonts w:ascii="Times New Roman" w:hAnsi="Times New Roman" w:cs="Times New Roman"/>
          <w:sz w:val="28"/>
          <w:szCs w:val="28"/>
        </w:rPr>
        <w:t xml:space="preserve"> </w:t>
      </w:r>
      <w:r w:rsidR="007E38F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6B23E8" w:rsidRPr="00EF226C">
        <w:rPr>
          <w:rFonts w:ascii="Times New Roman" w:hAnsi="Times New Roman" w:cs="Times New Roman"/>
          <w:sz w:val="28"/>
          <w:szCs w:val="28"/>
        </w:rPr>
        <w:t xml:space="preserve">цену единицы </w:t>
      </w:r>
      <w:r w:rsidR="00066BB7" w:rsidRPr="00EF226C">
        <w:rPr>
          <w:rFonts w:ascii="Times New Roman" w:hAnsi="Times New Roman" w:cs="Times New Roman"/>
          <w:sz w:val="28"/>
          <w:szCs w:val="28"/>
        </w:rPr>
        <w:t>(сумму цен единиц</w:t>
      </w:r>
      <w:r w:rsidR="006B23E8" w:rsidRPr="00EF226C">
        <w:rPr>
          <w:rFonts w:ascii="Times New Roman" w:hAnsi="Times New Roman" w:cs="Times New Roman"/>
          <w:sz w:val="28"/>
          <w:szCs w:val="28"/>
        </w:rPr>
        <w:t>)</w:t>
      </w:r>
      <w:r w:rsidR="00066BB7" w:rsidRPr="00EF226C">
        <w:rPr>
          <w:rFonts w:ascii="Times New Roman" w:hAnsi="Times New Roman" w:cs="Times New Roman"/>
          <w:sz w:val="28"/>
          <w:szCs w:val="28"/>
        </w:rPr>
        <w:t xml:space="preserve"> товара, работы, услуги</w:t>
      </w:r>
      <w:r w:rsidR="00E24547" w:rsidRPr="00EF226C">
        <w:rPr>
          <w:rFonts w:ascii="Times New Roman" w:hAnsi="Times New Roman" w:cs="Times New Roman"/>
          <w:sz w:val="28"/>
          <w:szCs w:val="28"/>
        </w:rPr>
        <w:t>.</w:t>
      </w:r>
    </w:p>
    <w:p w14:paraId="7FF33396" w14:textId="77777777" w:rsidR="00743473" w:rsidRPr="00EF226C" w:rsidRDefault="004B150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50.</w:t>
      </w:r>
      <w:r w:rsidR="003527F6" w:rsidRPr="00EF226C">
        <w:rPr>
          <w:rFonts w:ascii="Times New Roman" w:hAnsi="Times New Roman" w:cs="Times New Roman"/>
          <w:sz w:val="28"/>
          <w:szCs w:val="28"/>
        </w:rPr>
        <w:t>2</w:t>
      </w:r>
      <w:r w:rsidRPr="00EF226C">
        <w:rPr>
          <w:rFonts w:ascii="Times New Roman" w:hAnsi="Times New Roman" w:cs="Times New Roman"/>
          <w:sz w:val="28"/>
          <w:szCs w:val="28"/>
        </w:rPr>
        <w:t>.</w:t>
      </w:r>
      <w:r w:rsidR="003F389B" w:rsidRPr="00EF226C">
        <w:rPr>
          <w:rFonts w:ascii="Times New Roman" w:hAnsi="Times New Roman" w:cs="Times New Roman"/>
          <w:sz w:val="28"/>
          <w:szCs w:val="28"/>
        </w:rPr>
        <w:t xml:space="preserve"> </w:t>
      </w:r>
      <w:r w:rsidR="00743473" w:rsidRPr="00EF226C">
        <w:rPr>
          <w:rFonts w:ascii="Times New Roman" w:hAnsi="Times New Roman" w:cs="Times New Roman"/>
          <w:sz w:val="28"/>
          <w:szCs w:val="28"/>
        </w:rPr>
        <w:t>Заказчик вправе осуществлять закупку путем проведения запроса цен при одновременном выполнении следующих условий:</w:t>
      </w:r>
    </w:p>
    <w:p w14:paraId="702E73FC" w14:textId="75A8EE06" w:rsidR="004B1505" w:rsidRPr="00EF226C" w:rsidRDefault="003F389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50.2.</w:t>
      </w:r>
      <w:r w:rsidR="004B1505" w:rsidRPr="00EF226C">
        <w:rPr>
          <w:rFonts w:ascii="Times New Roman" w:hAnsi="Times New Roman" w:cs="Times New Roman"/>
          <w:sz w:val="28"/>
          <w:szCs w:val="28"/>
        </w:rPr>
        <w:t>1</w:t>
      </w:r>
      <w:r w:rsidRPr="00EF226C">
        <w:rPr>
          <w:rFonts w:ascii="Times New Roman" w:hAnsi="Times New Roman" w:cs="Times New Roman"/>
          <w:sz w:val="28"/>
          <w:szCs w:val="28"/>
        </w:rPr>
        <w:t>.</w:t>
      </w:r>
      <w:r w:rsidR="0080301C">
        <w:rPr>
          <w:rFonts w:ascii="Times New Roman" w:hAnsi="Times New Roman" w:cs="Times New Roman"/>
          <w:sz w:val="28"/>
          <w:szCs w:val="28"/>
        </w:rPr>
        <w:t xml:space="preserve"> О</w:t>
      </w:r>
      <w:r w:rsidR="004B1505" w:rsidRPr="00EF226C">
        <w:rPr>
          <w:rFonts w:ascii="Times New Roman" w:hAnsi="Times New Roman" w:cs="Times New Roman"/>
          <w:sz w:val="28"/>
          <w:szCs w:val="28"/>
        </w:rPr>
        <w:t>бъектом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4B1505"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80301C">
        <w:rPr>
          <w:rFonts w:ascii="Times New Roman" w:hAnsi="Times New Roman" w:cs="Times New Roman"/>
          <w:sz w:val="28"/>
          <w:szCs w:val="28"/>
        </w:rPr>
        <w:t>.</w:t>
      </w:r>
    </w:p>
    <w:p w14:paraId="4124856E" w14:textId="276072E9" w:rsidR="004B1505" w:rsidRPr="00EF226C" w:rsidRDefault="003F389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50.2.</w:t>
      </w:r>
      <w:r w:rsidR="004B1505" w:rsidRPr="00EF226C">
        <w:rPr>
          <w:rFonts w:ascii="Times New Roman" w:hAnsi="Times New Roman" w:cs="Times New Roman"/>
          <w:sz w:val="28"/>
          <w:szCs w:val="28"/>
        </w:rPr>
        <w:t>2</w:t>
      </w:r>
      <w:r w:rsidRPr="00EF226C">
        <w:rPr>
          <w:rFonts w:ascii="Times New Roman" w:hAnsi="Times New Roman" w:cs="Times New Roman"/>
          <w:sz w:val="28"/>
          <w:szCs w:val="28"/>
        </w:rPr>
        <w:t>.</w:t>
      </w:r>
      <w:r w:rsidR="0080301C">
        <w:rPr>
          <w:rFonts w:ascii="Times New Roman" w:hAnsi="Times New Roman" w:cs="Times New Roman"/>
          <w:sz w:val="28"/>
          <w:szCs w:val="28"/>
        </w:rPr>
        <w:t xml:space="preserve"> Н</w:t>
      </w:r>
      <w:r w:rsidR="004B1505" w:rsidRPr="00EF226C">
        <w:rPr>
          <w:rFonts w:ascii="Times New Roman" w:hAnsi="Times New Roman" w:cs="Times New Roman"/>
          <w:sz w:val="28"/>
          <w:szCs w:val="28"/>
        </w:rPr>
        <w:t xml:space="preserve">ачальная (максимальная) цена договора не превышает </w:t>
      </w:r>
      <w:r w:rsidR="00E532C3" w:rsidRPr="00EF226C">
        <w:rPr>
          <w:rFonts w:ascii="Times New Roman" w:hAnsi="Times New Roman" w:cs="Times New Roman"/>
          <w:sz w:val="28"/>
          <w:szCs w:val="28"/>
        </w:rPr>
        <w:t xml:space="preserve">пять </w:t>
      </w:r>
      <w:r w:rsidR="004B1505" w:rsidRPr="00EF226C">
        <w:rPr>
          <w:rFonts w:ascii="Times New Roman" w:hAnsi="Times New Roman" w:cs="Times New Roman"/>
          <w:sz w:val="28"/>
          <w:szCs w:val="28"/>
        </w:rPr>
        <w:t>миллионов рублей.</w:t>
      </w:r>
    </w:p>
    <w:p w14:paraId="2E704556" w14:textId="62D648A6" w:rsidR="0039682F" w:rsidRPr="00EF226C" w:rsidRDefault="0039682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50.</w:t>
      </w:r>
      <w:r w:rsidR="008D47A1" w:rsidRPr="00EF226C">
        <w:rPr>
          <w:rFonts w:ascii="Times New Roman" w:hAnsi="Times New Roman" w:cs="Times New Roman"/>
          <w:sz w:val="28"/>
          <w:szCs w:val="28"/>
        </w:rPr>
        <w:t>3</w:t>
      </w:r>
      <w:r w:rsidRPr="00EF226C">
        <w:rPr>
          <w:rFonts w:ascii="Times New Roman" w:hAnsi="Times New Roman" w:cs="Times New Roman"/>
          <w:sz w:val="28"/>
          <w:szCs w:val="28"/>
        </w:rPr>
        <w:t>.</w:t>
      </w:r>
      <w:r w:rsidR="003F389B"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2420B1D6" w14:textId="00EA4F77" w:rsidR="00942184" w:rsidRPr="00EF226C"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0</w:t>
      </w:r>
      <w:r w:rsidR="00942184" w:rsidRPr="00EF226C">
        <w:rPr>
          <w:rFonts w:ascii="Times New Roman" w:hAnsi="Times New Roman" w:cs="Times New Roman"/>
          <w:sz w:val="28"/>
          <w:szCs w:val="28"/>
        </w:rPr>
        <w:t>.</w:t>
      </w:r>
      <w:r w:rsidR="008D47A1" w:rsidRPr="00EF226C">
        <w:rPr>
          <w:rFonts w:ascii="Times New Roman" w:hAnsi="Times New Roman" w:cs="Times New Roman"/>
          <w:sz w:val="28"/>
          <w:szCs w:val="28"/>
        </w:rPr>
        <w:t>4</w:t>
      </w:r>
      <w:r w:rsidR="00942184" w:rsidRPr="00EF226C">
        <w:rPr>
          <w:rFonts w:ascii="Times New Roman" w:hAnsi="Times New Roman" w:cs="Times New Roman"/>
          <w:sz w:val="28"/>
          <w:szCs w:val="28"/>
        </w:rPr>
        <w:t xml:space="preserve">. Заказчик вправе принять решение об отмене запроса </w:t>
      </w:r>
      <w:r w:rsidR="00F30A92" w:rsidRPr="00EF226C">
        <w:rPr>
          <w:rFonts w:ascii="Times New Roman" w:hAnsi="Times New Roman" w:cs="Times New Roman"/>
          <w:sz w:val="28"/>
          <w:szCs w:val="28"/>
        </w:rPr>
        <w:t xml:space="preserve">цен </w:t>
      </w:r>
      <w:r w:rsidR="00942184" w:rsidRPr="00EF226C">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EF226C">
        <w:rPr>
          <w:rFonts w:ascii="Times New Roman" w:hAnsi="Times New Roman" w:cs="Times New Roman"/>
          <w:sz w:val="28"/>
          <w:szCs w:val="28"/>
        </w:rPr>
        <w:t>5</w:t>
      </w:r>
      <w:r w:rsidR="00942184" w:rsidRPr="00EF226C">
        <w:rPr>
          <w:rFonts w:ascii="Times New Roman" w:hAnsi="Times New Roman" w:cs="Times New Roman"/>
          <w:sz w:val="28"/>
          <w:szCs w:val="28"/>
        </w:rPr>
        <w:t xml:space="preserve"> настоящего Положения.</w:t>
      </w:r>
    </w:p>
    <w:p w14:paraId="15531E0F" w14:textId="77777777" w:rsidR="00942184" w:rsidRPr="00EF226C" w:rsidRDefault="0094218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04DCDF0E" w14:textId="77777777" w:rsidR="00C448C3" w:rsidRPr="00EF226C" w:rsidRDefault="003F389B"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5" w:name="_Toc55217701"/>
      <w:r w:rsidRPr="00EF226C">
        <w:rPr>
          <w:rFonts w:ascii="Times New Roman" w:hAnsi="Times New Roman" w:cs="Times New Roman"/>
          <w:b w:val="0"/>
          <w:bCs w:val="0"/>
          <w:color w:val="auto"/>
          <w:sz w:val="28"/>
          <w:szCs w:val="28"/>
        </w:rPr>
        <w:t xml:space="preserve">Глава </w:t>
      </w:r>
      <w:r w:rsidR="00A22571" w:rsidRPr="00EF226C">
        <w:rPr>
          <w:rFonts w:ascii="Times New Roman" w:hAnsi="Times New Roman" w:cs="Times New Roman"/>
          <w:b w:val="0"/>
          <w:bCs w:val="0"/>
          <w:color w:val="auto"/>
          <w:sz w:val="28"/>
          <w:szCs w:val="28"/>
        </w:rPr>
        <w:t>5</w:t>
      </w:r>
      <w:r w:rsidR="008015CF" w:rsidRPr="00EF226C">
        <w:rPr>
          <w:rFonts w:ascii="Times New Roman" w:hAnsi="Times New Roman" w:cs="Times New Roman"/>
          <w:b w:val="0"/>
          <w:bCs w:val="0"/>
          <w:color w:val="auto"/>
          <w:sz w:val="28"/>
          <w:szCs w:val="28"/>
        </w:rPr>
        <w:t>1</w:t>
      </w:r>
      <w:r w:rsidR="00942184" w:rsidRPr="00EF226C">
        <w:rPr>
          <w:rFonts w:ascii="Times New Roman" w:hAnsi="Times New Roman" w:cs="Times New Roman"/>
          <w:b w:val="0"/>
          <w:bCs w:val="0"/>
          <w:color w:val="auto"/>
          <w:sz w:val="28"/>
          <w:szCs w:val="28"/>
        </w:rPr>
        <w:t>. Извещение</w:t>
      </w:r>
      <w:r w:rsidR="00E4238D" w:rsidRPr="00EF226C">
        <w:rPr>
          <w:rFonts w:ascii="Times New Roman" w:hAnsi="Times New Roman" w:cs="Times New Roman"/>
          <w:b w:val="0"/>
          <w:bCs w:val="0"/>
          <w:color w:val="auto"/>
          <w:sz w:val="28"/>
          <w:szCs w:val="28"/>
        </w:rPr>
        <w:t xml:space="preserve"> и документация</w:t>
      </w:r>
      <w:r w:rsidR="00942184" w:rsidRPr="00EF226C">
        <w:rPr>
          <w:rFonts w:ascii="Times New Roman" w:hAnsi="Times New Roman" w:cs="Times New Roman"/>
          <w:b w:val="0"/>
          <w:bCs w:val="0"/>
          <w:color w:val="auto"/>
          <w:sz w:val="28"/>
          <w:szCs w:val="28"/>
        </w:rPr>
        <w:t xml:space="preserve"> о </w:t>
      </w:r>
    </w:p>
    <w:p w14:paraId="30B4EB95" w14:textId="2865DF73" w:rsidR="00942184" w:rsidRPr="00EF226C" w:rsidRDefault="0094218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 xml:space="preserve">проведении запроса </w:t>
      </w:r>
      <w:r w:rsidR="00F30A92" w:rsidRPr="00EF226C">
        <w:rPr>
          <w:rFonts w:ascii="Times New Roman" w:hAnsi="Times New Roman" w:cs="Times New Roman"/>
          <w:b w:val="0"/>
          <w:bCs w:val="0"/>
          <w:color w:val="auto"/>
          <w:sz w:val="28"/>
          <w:szCs w:val="28"/>
        </w:rPr>
        <w:t>цен</w:t>
      </w:r>
      <w:r w:rsidR="00413838" w:rsidRPr="00EF226C">
        <w:rPr>
          <w:rFonts w:ascii="Times New Roman" w:hAnsi="Times New Roman" w:cs="Times New Roman"/>
          <w:b w:val="0"/>
          <w:bCs w:val="0"/>
          <w:color w:val="auto"/>
          <w:sz w:val="28"/>
          <w:szCs w:val="28"/>
        </w:rPr>
        <w:t xml:space="preserve"> в</w:t>
      </w:r>
      <w:r w:rsidR="00DE6FB1" w:rsidRPr="00EF226C">
        <w:rPr>
          <w:rFonts w:ascii="Times New Roman" w:hAnsi="Times New Roman" w:cs="Times New Roman"/>
          <w:b w:val="0"/>
          <w:bCs w:val="0"/>
          <w:color w:val="auto"/>
          <w:sz w:val="28"/>
          <w:szCs w:val="28"/>
        </w:rPr>
        <w:t> </w:t>
      </w:r>
      <w:r w:rsidR="00413838" w:rsidRPr="00EF226C">
        <w:rPr>
          <w:rFonts w:ascii="Times New Roman" w:hAnsi="Times New Roman" w:cs="Times New Roman"/>
          <w:b w:val="0"/>
          <w:bCs w:val="0"/>
          <w:color w:val="auto"/>
          <w:sz w:val="28"/>
          <w:szCs w:val="28"/>
        </w:rPr>
        <w:t>электронной форме</w:t>
      </w:r>
      <w:bookmarkEnd w:id="85"/>
    </w:p>
    <w:p w14:paraId="27BE8D92" w14:textId="77777777" w:rsidR="00133DD1" w:rsidRPr="00EF226C" w:rsidRDefault="00133DD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449D6BB" w14:textId="04A46A19" w:rsidR="00942184" w:rsidRPr="00EF226C"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942184" w:rsidRPr="00EF226C">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EF226C">
        <w:rPr>
          <w:rFonts w:ascii="Times New Roman" w:hAnsi="Times New Roman" w:cs="Times New Roman"/>
          <w:sz w:val="28"/>
          <w:szCs w:val="28"/>
        </w:rPr>
        <w:t xml:space="preserve">цен </w:t>
      </w:r>
      <w:r w:rsidR="00942184" w:rsidRPr="00EF226C">
        <w:rPr>
          <w:rFonts w:ascii="Times New Roman" w:hAnsi="Times New Roman" w:cs="Times New Roman"/>
          <w:sz w:val="28"/>
          <w:szCs w:val="28"/>
        </w:rPr>
        <w:t>(далее в разделе</w:t>
      </w:r>
      <w:r w:rsidR="00764EE3" w:rsidRPr="00EF226C">
        <w:rPr>
          <w:rFonts w:ascii="Times New Roman" w:hAnsi="Times New Roman" w:cs="Times New Roman"/>
          <w:sz w:val="28"/>
          <w:szCs w:val="28"/>
        </w:rPr>
        <w:t xml:space="preserve"> также</w:t>
      </w:r>
      <w:r w:rsidR="00942184" w:rsidRPr="00EF226C">
        <w:rPr>
          <w:rFonts w:ascii="Times New Roman" w:hAnsi="Times New Roman" w:cs="Times New Roman"/>
          <w:sz w:val="28"/>
          <w:szCs w:val="28"/>
        </w:rPr>
        <w:t xml:space="preserve"> – извещение) не</w:t>
      </w:r>
      <w:r w:rsidR="00DE6FB1" w:rsidRPr="00EF226C">
        <w:rPr>
          <w:rFonts w:ascii="Times New Roman" w:hAnsi="Times New Roman" w:cs="Times New Roman"/>
          <w:sz w:val="28"/>
          <w:szCs w:val="28"/>
        </w:rPr>
        <w:t> </w:t>
      </w:r>
      <w:r w:rsidR="00942184" w:rsidRPr="00EF226C">
        <w:rPr>
          <w:rFonts w:ascii="Times New Roman" w:hAnsi="Times New Roman" w:cs="Times New Roman"/>
          <w:sz w:val="28"/>
          <w:szCs w:val="28"/>
        </w:rPr>
        <w:t xml:space="preserve">менее чем за </w:t>
      </w:r>
      <w:r w:rsidR="001B7755" w:rsidRPr="00EF226C">
        <w:rPr>
          <w:rFonts w:ascii="Times New Roman" w:hAnsi="Times New Roman" w:cs="Times New Roman"/>
          <w:sz w:val="28"/>
          <w:szCs w:val="28"/>
        </w:rPr>
        <w:t>пять</w:t>
      </w:r>
      <w:r w:rsidR="005B3AB4" w:rsidRPr="00EF226C">
        <w:rPr>
          <w:rFonts w:ascii="Times New Roman" w:hAnsi="Times New Roman" w:cs="Times New Roman"/>
          <w:sz w:val="28"/>
          <w:szCs w:val="28"/>
        </w:rPr>
        <w:t xml:space="preserve"> рабочих</w:t>
      </w:r>
      <w:r w:rsidR="00942184" w:rsidRPr="00EF226C">
        <w:rPr>
          <w:rFonts w:ascii="Times New Roman" w:hAnsi="Times New Roman" w:cs="Times New Roman"/>
          <w:sz w:val="28"/>
          <w:szCs w:val="28"/>
        </w:rPr>
        <w:t xml:space="preserve"> дн</w:t>
      </w:r>
      <w:r w:rsidR="00331119" w:rsidRPr="00EF226C">
        <w:rPr>
          <w:rFonts w:ascii="Times New Roman" w:hAnsi="Times New Roman" w:cs="Times New Roman"/>
          <w:sz w:val="28"/>
          <w:szCs w:val="28"/>
        </w:rPr>
        <w:t>ей</w:t>
      </w:r>
      <w:r w:rsidR="00942184" w:rsidRPr="00EF226C">
        <w:rPr>
          <w:rFonts w:ascii="Times New Roman" w:hAnsi="Times New Roman" w:cs="Times New Roman"/>
          <w:sz w:val="28"/>
          <w:szCs w:val="28"/>
        </w:rPr>
        <w:t xml:space="preserve"> до даты</w:t>
      </w:r>
      <w:r w:rsidR="004947F2" w:rsidRPr="00EF226C">
        <w:rPr>
          <w:rFonts w:ascii="Times New Roman" w:hAnsi="Times New Roman" w:cs="Times New Roman"/>
          <w:sz w:val="28"/>
          <w:szCs w:val="28"/>
        </w:rPr>
        <w:t xml:space="preserve"> окончания</w:t>
      </w:r>
      <w:r w:rsidR="00942184" w:rsidRPr="00EF226C">
        <w:rPr>
          <w:rFonts w:ascii="Times New Roman" w:hAnsi="Times New Roman" w:cs="Times New Roman"/>
          <w:sz w:val="28"/>
          <w:szCs w:val="28"/>
        </w:rPr>
        <w:t xml:space="preserve"> срока подачи заявок на участие</w:t>
      </w:r>
      <w:r w:rsidR="004947F2" w:rsidRPr="00EF226C">
        <w:rPr>
          <w:rFonts w:ascii="Times New Roman" w:hAnsi="Times New Roman" w:cs="Times New Roman"/>
          <w:sz w:val="28"/>
          <w:szCs w:val="28"/>
        </w:rPr>
        <w:t xml:space="preserve"> в запросе цен</w:t>
      </w:r>
      <w:r w:rsidR="00942184" w:rsidRPr="00EF226C">
        <w:rPr>
          <w:rFonts w:ascii="Times New Roman" w:hAnsi="Times New Roman" w:cs="Times New Roman"/>
          <w:sz w:val="28"/>
          <w:szCs w:val="28"/>
        </w:rPr>
        <w:t>.</w:t>
      </w:r>
    </w:p>
    <w:p w14:paraId="2FBFA2B8" w14:textId="7DF3DAE0" w:rsidR="00ED397C" w:rsidRPr="00EF226C"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.2. Извещение и документация</w:t>
      </w:r>
      <w:r w:rsidR="0091509A" w:rsidRPr="00EF226C">
        <w:rPr>
          <w:rFonts w:ascii="Times New Roman" w:hAnsi="Times New Roman" w:cs="Times New Roman"/>
          <w:sz w:val="28"/>
          <w:szCs w:val="28"/>
        </w:rPr>
        <w:t xml:space="preserve"> о проведении запроса цен</w:t>
      </w:r>
      <w:r w:rsidR="003E4294" w:rsidRPr="00EF226C">
        <w:rPr>
          <w:rFonts w:ascii="Times New Roman" w:hAnsi="Times New Roman" w:cs="Times New Roman"/>
          <w:sz w:val="28"/>
          <w:szCs w:val="28"/>
        </w:rPr>
        <w:t xml:space="preserve"> (далее в разделе </w:t>
      </w:r>
      <w:r w:rsidR="0091509A" w:rsidRPr="00EF226C">
        <w:rPr>
          <w:rFonts w:ascii="Times New Roman" w:hAnsi="Times New Roman" w:cs="Times New Roman"/>
          <w:sz w:val="28"/>
          <w:szCs w:val="28"/>
        </w:rPr>
        <w:t>– документация),</w:t>
      </w:r>
      <w:r w:rsidR="00ED397C" w:rsidRPr="00EF226C">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требованиями настоящей главы и главы 8 настоящего Положения.</w:t>
      </w:r>
    </w:p>
    <w:p w14:paraId="65D23E10" w14:textId="0F20CB60" w:rsidR="00ED397C" w:rsidRPr="00EF226C"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.3. В извещении наряду с информацией, указанной в пункте 8.</w:t>
      </w:r>
      <w:r w:rsidR="006A4505" w:rsidRPr="00EF226C">
        <w:rPr>
          <w:rFonts w:ascii="Times New Roman" w:hAnsi="Times New Roman" w:cs="Times New Roman"/>
          <w:sz w:val="28"/>
          <w:szCs w:val="28"/>
        </w:rPr>
        <w:t>3</w:t>
      </w:r>
      <w:r w:rsidR="00ED397C" w:rsidRPr="00EF226C">
        <w:rPr>
          <w:rFonts w:ascii="Times New Roman" w:hAnsi="Times New Roman" w:cs="Times New Roman"/>
          <w:sz w:val="28"/>
          <w:szCs w:val="28"/>
        </w:rPr>
        <w:t xml:space="preserve"> на</w:t>
      </w:r>
      <w:r w:rsidR="00AC504C" w:rsidRPr="00EF226C">
        <w:rPr>
          <w:rFonts w:ascii="Times New Roman" w:hAnsi="Times New Roman" w:cs="Times New Roman"/>
          <w:sz w:val="28"/>
          <w:szCs w:val="28"/>
        </w:rPr>
        <w:t xml:space="preserve">стоящего Положения, указывается </w:t>
      </w:r>
      <w:r w:rsidR="00ED397C" w:rsidRPr="00EF226C">
        <w:rPr>
          <w:rFonts w:ascii="Times New Roman" w:hAnsi="Times New Roman" w:cs="Times New Roman"/>
          <w:sz w:val="28"/>
          <w:szCs w:val="28"/>
        </w:rPr>
        <w:t xml:space="preserve">дата окончания срока рассмотрения заявок на участие в таком запросе </w:t>
      </w:r>
      <w:r w:rsidR="0091509A" w:rsidRPr="00EF226C">
        <w:rPr>
          <w:rFonts w:ascii="Times New Roman" w:hAnsi="Times New Roman" w:cs="Times New Roman"/>
          <w:sz w:val="28"/>
          <w:szCs w:val="28"/>
        </w:rPr>
        <w:t>цен в электронной форме</w:t>
      </w:r>
      <w:r w:rsidR="00AC504C" w:rsidRPr="00EF226C">
        <w:rPr>
          <w:rFonts w:ascii="Times New Roman" w:hAnsi="Times New Roman" w:cs="Times New Roman"/>
          <w:sz w:val="28"/>
          <w:szCs w:val="28"/>
        </w:rPr>
        <w:t>.</w:t>
      </w:r>
    </w:p>
    <w:p w14:paraId="4DA3E81E" w14:textId="733E27D2" w:rsidR="00ED397C" w:rsidRPr="00EF226C"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.4. В документации указываются информация и документы, указанн</w:t>
      </w:r>
      <w:r w:rsidR="007E717C" w:rsidRPr="00EF226C">
        <w:rPr>
          <w:rFonts w:ascii="Times New Roman" w:hAnsi="Times New Roman" w:cs="Times New Roman"/>
          <w:sz w:val="28"/>
          <w:szCs w:val="28"/>
        </w:rPr>
        <w:t>ые</w:t>
      </w:r>
      <w:r w:rsidR="00ED397C" w:rsidRPr="00EF226C">
        <w:rPr>
          <w:rFonts w:ascii="Times New Roman" w:hAnsi="Times New Roman" w:cs="Times New Roman"/>
          <w:sz w:val="28"/>
          <w:szCs w:val="28"/>
        </w:rPr>
        <w:t xml:space="preserve"> в пунктах 8.</w:t>
      </w:r>
      <w:r w:rsidR="006A4505" w:rsidRPr="00EF226C">
        <w:rPr>
          <w:rFonts w:ascii="Times New Roman" w:hAnsi="Times New Roman" w:cs="Times New Roman"/>
          <w:sz w:val="28"/>
          <w:szCs w:val="28"/>
        </w:rPr>
        <w:t>4</w:t>
      </w:r>
      <w:r w:rsidR="002424B7" w:rsidRPr="00EF226C">
        <w:rPr>
          <w:rFonts w:ascii="Times New Roman" w:hAnsi="Times New Roman" w:cs="Times New Roman"/>
          <w:sz w:val="28"/>
          <w:szCs w:val="28"/>
        </w:rPr>
        <w:t>.</w:t>
      </w:r>
      <w:r w:rsidR="00ED397C" w:rsidRPr="00EF226C">
        <w:rPr>
          <w:rFonts w:ascii="Times New Roman" w:hAnsi="Times New Roman" w:cs="Times New Roman"/>
          <w:sz w:val="28"/>
          <w:szCs w:val="28"/>
        </w:rPr>
        <w:t xml:space="preserve"> и 8.</w:t>
      </w:r>
      <w:r w:rsidR="006A4505" w:rsidRPr="00EF226C">
        <w:rPr>
          <w:rFonts w:ascii="Times New Roman" w:hAnsi="Times New Roman" w:cs="Times New Roman"/>
          <w:sz w:val="28"/>
          <w:szCs w:val="28"/>
        </w:rPr>
        <w:t>5</w:t>
      </w:r>
      <w:r w:rsidR="002424B7" w:rsidRPr="00EF226C">
        <w:rPr>
          <w:rFonts w:ascii="Times New Roman" w:hAnsi="Times New Roman" w:cs="Times New Roman"/>
          <w:sz w:val="28"/>
          <w:szCs w:val="28"/>
        </w:rPr>
        <w:t>.</w:t>
      </w:r>
      <w:r w:rsidR="00ED397C" w:rsidRPr="00EF226C">
        <w:rPr>
          <w:rFonts w:ascii="Times New Roman" w:hAnsi="Times New Roman" w:cs="Times New Roman"/>
          <w:sz w:val="28"/>
          <w:szCs w:val="28"/>
        </w:rPr>
        <w:t xml:space="preserve"> настоящего Положения.</w:t>
      </w:r>
    </w:p>
    <w:p w14:paraId="240CADDA" w14:textId="77777777" w:rsidR="00ED397C" w:rsidRPr="00EF226C"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 xml:space="preserve">.5. Порядок предоставления разъяснений положений </w:t>
      </w:r>
      <w:r w:rsidR="00CE6E5B" w:rsidRPr="00EF226C">
        <w:rPr>
          <w:rFonts w:ascii="Times New Roman" w:hAnsi="Times New Roman" w:cs="Times New Roman"/>
          <w:sz w:val="28"/>
          <w:szCs w:val="28"/>
        </w:rPr>
        <w:t>извещения и</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 xml:space="preserve">документации должен </w:t>
      </w:r>
      <w:r w:rsidR="008015CF" w:rsidRPr="00EF226C">
        <w:rPr>
          <w:rFonts w:ascii="Times New Roman" w:hAnsi="Times New Roman" w:cs="Times New Roman"/>
          <w:sz w:val="28"/>
          <w:szCs w:val="28"/>
        </w:rPr>
        <w:t>быть указан</w:t>
      </w:r>
      <w:r w:rsidR="00ED397C" w:rsidRPr="00EF226C">
        <w:rPr>
          <w:rFonts w:ascii="Times New Roman" w:hAnsi="Times New Roman" w:cs="Times New Roman"/>
          <w:sz w:val="28"/>
          <w:szCs w:val="28"/>
        </w:rPr>
        <w:t xml:space="preserve"> в документации с учетом требований главы 9 настоящего Положения.</w:t>
      </w:r>
    </w:p>
    <w:p w14:paraId="15764DB4" w14:textId="77777777" w:rsidR="00ED397C" w:rsidRPr="00EF226C" w:rsidRDefault="00F245F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.6. Заказчик вправе внести изменения в извещение и</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(или)</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документацию в соответствии с положениями главы 9 настоящего Положения.</w:t>
      </w:r>
    </w:p>
    <w:p w14:paraId="768FAD22" w14:textId="77777777" w:rsidR="003B7DF0" w:rsidRPr="00EF226C" w:rsidRDefault="003B7DF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7BACA4E1" w14:textId="28F1E117" w:rsidR="00D8333B" w:rsidRPr="00EF226C" w:rsidRDefault="002424B7"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6" w:name="_Toc55217702"/>
      <w:r w:rsidRPr="00EF226C">
        <w:rPr>
          <w:rFonts w:ascii="Times New Roman" w:hAnsi="Times New Roman" w:cs="Times New Roman"/>
          <w:b w:val="0"/>
          <w:bCs w:val="0"/>
          <w:color w:val="auto"/>
          <w:sz w:val="28"/>
          <w:szCs w:val="28"/>
        </w:rPr>
        <w:t xml:space="preserve">Глава </w:t>
      </w:r>
      <w:r w:rsidR="005C0C9F" w:rsidRPr="00EF226C">
        <w:rPr>
          <w:rFonts w:ascii="Times New Roman" w:hAnsi="Times New Roman" w:cs="Times New Roman"/>
          <w:b w:val="0"/>
          <w:bCs w:val="0"/>
          <w:color w:val="auto"/>
          <w:sz w:val="28"/>
          <w:szCs w:val="28"/>
        </w:rPr>
        <w:t>5</w:t>
      </w:r>
      <w:r w:rsidR="008015CF" w:rsidRPr="00EF226C">
        <w:rPr>
          <w:rFonts w:ascii="Times New Roman" w:hAnsi="Times New Roman" w:cs="Times New Roman"/>
          <w:b w:val="0"/>
          <w:bCs w:val="0"/>
          <w:color w:val="auto"/>
          <w:sz w:val="28"/>
          <w:szCs w:val="28"/>
        </w:rPr>
        <w:t>2</w:t>
      </w:r>
      <w:r w:rsidR="00942184" w:rsidRPr="00EF226C">
        <w:rPr>
          <w:rFonts w:ascii="Times New Roman" w:hAnsi="Times New Roman" w:cs="Times New Roman"/>
          <w:b w:val="0"/>
          <w:bCs w:val="0"/>
          <w:color w:val="auto"/>
          <w:sz w:val="28"/>
          <w:szCs w:val="28"/>
        </w:rPr>
        <w:t xml:space="preserve">. Порядок подачи заявок на участие в запросе </w:t>
      </w:r>
      <w:r w:rsidR="00B6563E" w:rsidRPr="00EF226C">
        <w:rPr>
          <w:rFonts w:ascii="Times New Roman" w:hAnsi="Times New Roman" w:cs="Times New Roman"/>
          <w:b w:val="0"/>
          <w:bCs w:val="0"/>
          <w:color w:val="auto"/>
          <w:sz w:val="28"/>
          <w:szCs w:val="28"/>
        </w:rPr>
        <w:t>цен в</w:t>
      </w:r>
      <w:r w:rsidR="00DE6FB1" w:rsidRPr="00EF226C">
        <w:rPr>
          <w:rFonts w:ascii="Times New Roman" w:hAnsi="Times New Roman" w:cs="Times New Roman"/>
          <w:b w:val="0"/>
          <w:bCs w:val="0"/>
          <w:color w:val="auto"/>
          <w:sz w:val="28"/>
          <w:szCs w:val="28"/>
        </w:rPr>
        <w:t> </w:t>
      </w:r>
      <w:r w:rsidR="00B6563E" w:rsidRPr="00EF226C">
        <w:rPr>
          <w:rFonts w:ascii="Times New Roman" w:hAnsi="Times New Roman" w:cs="Times New Roman"/>
          <w:b w:val="0"/>
          <w:bCs w:val="0"/>
          <w:color w:val="auto"/>
          <w:sz w:val="28"/>
          <w:szCs w:val="28"/>
        </w:rPr>
        <w:t>электронной форме</w:t>
      </w:r>
      <w:bookmarkEnd w:id="86"/>
    </w:p>
    <w:p w14:paraId="625504D9" w14:textId="77777777" w:rsidR="000407EF" w:rsidRPr="00EF226C" w:rsidRDefault="000407EF" w:rsidP="00F71A62">
      <w:pPr>
        <w:shd w:val="clear" w:color="auto" w:fill="FFFFFF" w:themeFill="background1"/>
      </w:pPr>
    </w:p>
    <w:p w14:paraId="2CCF01DF" w14:textId="12B251F7" w:rsidR="006B3267" w:rsidRPr="00EF226C" w:rsidRDefault="003E429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52.1</w:t>
      </w:r>
      <w:r w:rsidR="006B3267" w:rsidRPr="00EF226C">
        <w:rPr>
          <w:rFonts w:ascii="Times New Roman" w:hAnsi="Times New Roman" w:cs="Times New Roman"/>
          <w:sz w:val="28"/>
          <w:szCs w:val="28"/>
        </w:rPr>
        <w:t>. Заявка на участие в запросе цен подается на</w:t>
      </w:r>
      <w:r w:rsidR="00DE6FB1" w:rsidRPr="00EF226C">
        <w:rPr>
          <w:rFonts w:ascii="Times New Roman" w:hAnsi="Times New Roman" w:cs="Times New Roman"/>
          <w:sz w:val="28"/>
          <w:szCs w:val="28"/>
        </w:rPr>
        <w:t> </w:t>
      </w:r>
      <w:r w:rsidR="006B3267" w:rsidRPr="00EF226C">
        <w:rPr>
          <w:rFonts w:ascii="Times New Roman" w:hAnsi="Times New Roman" w:cs="Times New Roman"/>
          <w:sz w:val="28"/>
          <w:szCs w:val="28"/>
        </w:rPr>
        <w:t>электронной площадке.</w:t>
      </w:r>
    </w:p>
    <w:p w14:paraId="1C878A8D" w14:textId="373C6076" w:rsidR="00E11328" w:rsidRPr="00EF226C" w:rsidRDefault="008331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2</w:t>
      </w:r>
      <w:r w:rsidRPr="00EF226C">
        <w:rPr>
          <w:rFonts w:ascii="Times New Roman" w:hAnsi="Times New Roman" w:cs="Times New Roman"/>
          <w:sz w:val="28"/>
          <w:szCs w:val="28"/>
        </w:rPr>
        <w:t>.</w:t>
      </w:r>
      <w:r w:rsidR="003E4294" w:rsidRPr="00EF226C">
        <w:rPr>
          <w:rFonts w:ascii="Times New Roman" w:hAnsi="Times New Roman" w:cs="Times New Roman"/>
          <w:sz w:val="28"/>
          <w:szCs w:val="28"/>
        </w:rPr>
        <w:t>2</w:t>
      </w:r>
      <w:r w:rsidRPr="00EF226C">
        <w:rPr>
          <w:rFonts w:ascii="Times New Roman" w:hAnsi="Times New Roman" w:cs="Times New Roman"/>
          <w:sz w:val="28"/>
          <w:szCs w:val="28"/>
        </w:rPr>
        <w:t xml:space="preserve">. Участник запроса </w:t>
      </w:r>
      <w:r w:rsidR="0035491F" w:rsidRPr="00EF226C">
        <w:rPr>
          <w:rFonts w:ascii="Times New Roman" w:hAnsi="Times New Roman" w:cs="Times New Roman"/>
          <w:sz w:val="28"/>
          <w:szCs w:val="28"/>
        </w:rPr>
        <w:t xml:space="preserve">цен </w:t>
      </w:r>
      <w:r w:rsidRPr="00EF226C">
        <w:rPr>
          <w:rFonts w:ascii="Times New Roman" w:hAnsi="Times New Roman" w:cs="Times New Roman"/>
          <w:sz w:val="28"/>
          <w:szCs w:val="28"/>
        </w:rPr>
        <w:t>вправе подать только одну заявку на участие в таком запросе в отношении каждого предмета закупки</w:t>
      </w:r>
      <w:r w:rsidR="00E11328" w:rsidRPr="00EF226C">
        <w:rPr>
          <w:rFonts w:ascii="Times New Roman" w:hAnsi="Times New Roman" w:cs="Times New Roman"/>
          <w:sz w:val="28"/>
          <w:szCs w:val="28"/>
        </w:rPr>
        <w:t xml:space="preserve"> (лота)</w:t>
      </w:r>
      <w:r w:rsidRPr="00EF226C">
        <w:rPr>
          <w:rFonts w:ascii="Times New Roman" w:hAnsi="Times New Roman" w:cs="Times New Roman"/>
          <w:sz w:val="28"/>
          <w:szCs w:val="28"/>
        </w:rPr>
        <w:t xml:space="preserve">. </w:t>
      </w:r>
    </w:p>
    <w:p w14:paraId="6AEBEF0A" w14:textId="2D1013A5" w:rsidR="00C524AA" w:rsidRPr="00EF226C" w:rsidRDefault="008331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2</w:t>
      </w:r>
      <w:r w:rsidRPr="00EF226C">
        <w:rPr>
          <w:rFonts w:ascii="Times New Roman" w:hAnsi="Times New Roman" w:cs="Times New Roman"/>
          <w:sz w:val="28"/>
          <w:szCs w:val="28"/>
        </w:rPr>
        <w:t>.</w:t>
      </w:r>
      <w:r w:rsidR="003E4294" w:rsidRPr="00EF226C">
        <w:rPr>
          <w:rFonts w:ascii="Times New Roman" w:hAnsi="Times New Roman" w:cs="Times New Roman"/>
          <w:sz w:val="28"/>
          <w:szCs w:val="28"/>
        </w:rPr>
        <w:t>3</w:t>
      </w:r>
      <w:r w:rsidRPr="00EF226C">
        <w:rPr>
          <w:rFonts w:ascii="Times New Roman" w:hAnsi="Times New Roman" w:cs="Times New Roman"/>
          <w:sz w:val="28"/>
          <w:szCs w:val="28"/>
        </w:rPr>
        <w:t>. Участник запроса цен вправе изменить или отозвать свою заявку до</w:t>
      </w:r>
      <w:r w:rsidR="00DE6FB1" w:rsidRPr="00EF226C">
        <w:rPr>
          <w:rFonts w:ascii="Times New Roman" w:hAnsi="Times New Roman" w:cs="Times New Roman"/>
          <w:sz w:val="28"/>
          <w:szCs w:val="28"/>
        </w:rPr>
        <w:t> </w:t>
      </w:r>
      <w:r w:rsidRPr="00EF226C">
        <w:rPr>
          <w:rFonts w:ascii="Times New Roman" w:hAnsi="Times New Roman" w:cs="Times New Roman"/>
          <w:sz w:val="28"/>
          <w:szCs w:val="28"/>
        </w:rPr>
        <w:t>истечения срока подачи заявок</w:t>
      </w:r>
      <w:r w:rsidR="003E4294" w:rsidRPr="00EF226C">
        <w:rPr>
          <w:rFonts w:ascii="Times New Roman" w:hAnsi="Times New Roman" w:cs="Times New Roman"/>
          <w:sz w:val="28"/>
          <w:szCs w:val="28"/>
        </w:rPr>
        <w:t xml:space="preserve">. </w:t>
      </w:r>
      <w:r w:rsidR="00C524AA" w:rsidRPr="00EF226C">
        <w:rPr>
          <w:rFonts w:ascii="Times New Roman" w:hAnsi="Times New Roman" w:cs="Times New Roman"/>
          <w:sz w:val="28"/>
          <w:szCs w:val="28"/>
        </w:rPr>
        <w:t>Внесение изменений и отзыв заявки на участие в запросе цен в</w:t>
      </w:r>
      <w:r w:rsidR="00DE6FB1" w:rsidRPr="00EF226C">
        <w:rPr>
          <w:rFonts w:ascii="Times New Roman" w:hAnsi="Times New Roman" w:cs="Times New Roman"/>
          <w:sz w:val="28"/>
          <w:szCs w:val="28"/>
        </w:rPr>
        <w:t> </w:t>
      </w:r>
      <w:r w:rsidR="00C524AA" w:rsidRPr="00EF226C">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EF226C">
        <w:rPr>
          <w:rFonts w:ascii="Times New Roman" w:hAnsi="Times New Roman" w:cs="Times New Roman"/>
          <w:sz w:val="28"/>
          <w:szCs w:val="28"/>
        </w:rPr>
        <w:t> </w:t>
      </w:r>
      <w:r w:rsidR="00C524AA" w:rsidRPr="00EF226C">
        <w:rPr>
          <w:rFonts w:ascii="Times New Roman" w:hAnsi="Times New Roman" w:cs="Times New Roman"/>
          <w:sz w:val="28"/>
          <w:szCs w:val="28"/>
        </w:rPr>
        <w:t>регламентом такой электронной площадки.</w:t>
      </w:r>
    </w:p>
    <w:p w14:paraId="783E45CB" w14:textId="3BAF504B" w:rsidR="00442C6D" w:rsidRPr="00EF226C" w:rsidRDefault="00442C6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2</w:t>
      </w:r>
      <w:r w:rsidRPr="00EF226C">
        <w:rPr>
          <w:rFonts w:ascii="Times New Roman" w:hAnsi="Times New Roman" w:cs="Times New Roman"/>
          <w:sz w:val="28"/>
          <w:szCs w:val="28"/>
        </w:rPr>
        <w:t>.</w:t>
      </w:r>
      <w:r w:rsidR="003E4294" w:rsidRPr="00EF226C">
        <w:rPr>
          <w:rFonts w:ascii="Times New Roman" w:hAnsi="Times New Roman" w:cs="Times New Roman"/>
          <w:sz w:val="28"/>
          <w:szCs w:val="28"/>
        </w:rPr>
        <w:t>4</w:t>
      </w:r>
      <w:r w:rsidRPr="00EF226C">
        <w:rPr>
          <w:rFonts w:ascii="Times New Roman" w:hAnsi="Times New Roman" w:cs="Times New Roman"/>
          <w:sz w:val="28"/>
          <w:szCs w:val="28"/>
        </w:rPr>
        <w:t>. Заявка на участие в запросе цен должна содержать:</w:t>
      </w:r>
    </w:p>
    <w:p w14:paraId="080883FF" w14:textId="32F3B629" w:rsidR="00442C6D"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442C6D" w:rsidRPr="00EF226C">
        <w:t>1</w:t>
      </w:r>
      <w:r w:rsidR="00F2661E" w:rsidRPr="00EF226C">
        <w:t>.</w:t>
      </w:r>
      <w:r w:rsidR="0080301C">
        <w:t xml:space="preserve"> С</w:t>
      </w:r>
      <w:r w:rsidR="00442C6D" w:rsidRPr="00EF226C">
        <w:t>огласие участника закупки на поставку товара, выполнение работы или оказание услуги на условиях, предусмотренных извещением</w:t>
      </w:r>
      <w:r w:rsidR="005C53E2" w:rsidRPr="00EF226C">
        <w:t xml:space="preserve"> и документацией о закупке</w:t>
      </w:r>
      <w:r w:rsidR="00442C6D" w:rsidRPr="00EF226C">
        <w:t>,</w:t>
      </w:r>
      <w:r w:rsidR="00F4550A" w:rsidRPr="00EF226C">
        <w:t xml:space="preserve"> </w:t>
      </w:r>
      <w:r w:rsidR="00442C6D" w:rsidRPr="00EF226C">
        <w:t>и не</w:t>
      </w:r>
      <w:r w:rsidR="00DE6FB1" w:rsidRPr="00EF226C">
        <w:t> </w:t>
      </w:r>
      <w:r w:rsidR="00442C6D" w:rsidRPr="00EF226C">
        <w:t xml:space="preserve">подлежащих изменению по результатам </w:t>
      </w:r>
      <w:r w:rsidR="0071720E" w:rsidRPr="00EF226C">
        <w:t>проведения закупки</w:t>
      </w:r>
      <w:r w:rsidR="008A7913" w:rsidRPr="00EF226C">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80301C">
        <w:t>.</w:t>
      </w:r>
    </w:p>
    <w:p w14:paraId="49BC7BDE" w14:textId="7ACEB1BA" w:rsidR="00442C6D"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442C6D" w:rsidRPr="00EF226C">
        <w:t>2</w:t>
      </w:r>
      <w:r w:rsidR="00F2661E" w:rsidRPr="00EF226C">
        <w:t>.</w:t>
      </w:r>
      <w:r w:rsidR="0080301C">
        <w:t xml:space="preserve"> П</w:t>
      </w:r>
      <w:r w:rsidR="00442C6D" w:rsidRPr="00EF226C">
        <w:t>ри осуществлении закупки товара или закупки работы, услуги, для</w:t>
      </w:r>
      <w:r w:rsidR="00DE6FB1" w:rsidRPr="00EF226C">
        <w:t> </w:t>
      </w:r>
      <w:r w:rsidR="00442C6D" w:rsidRPr="00EF226C">
        <w:t>выполнения, оказания которых используется товар:</w:t>
      </w:r>
    </w:p>
    <w:p w14:paraId="5EE8D042" w14:textId="42C75A8E" w:rsidR="00442C6D"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F2661E" w:rsidRPr="00EF226C">
        <w:t>2.1.</w:t>
      </w:r>
      <w:r w:rsidR="0080301C">
        <w:t xml:space="preserve"> Н</w:t>
      </w:r>
      <w:r w:rsidR="00442C6D" w:rsidRPr="00EF226C">
        <w:t>аименование страны происхождения товара</w:t>
      </w:r>
      <w:r w:rsidR="0071720E" w:rsidRPr="00EF226C">
        <w:t>, при этом отсутствие информации о стране происхождения товара не является основанием для</w:t>
      </w:r>
      <w:r w:rsidR="00DE6FB1" w:rsidRPr="00EF226C">
        <w:t> </w:t>
      </w:r>
      <w:r w:rsidR="0071720E" w:rsidRPr="00EF226C">
        <w:t>признания заявки не соответствующей требованиям, установленным извещением</w:t>
      </w:r>
      <w:r w:rsidR="00252AA8" w:rsidRPr="00EF226C">
        <w:t xml:space="preserve"> и документацией о таком запросе</w:t>
      </w:r>
      <w:r w:rsidR="0080301C">
        <w:t>.</w:t>
      </w:r>
    </w:p>
    <w:p w14:paraId="248A614D" w14:textId="501BD91D" w:rsidR="00442C6D" w:rsidRPr="00EF226C" w:rsidRDefault="002424B7" w:rsidP="00F71A62">
      <w:pPr>
        <w:pStyle w:val="ConsPlusNormal"/>
        <w:widowControl w:val="0"/>
        <w:shd w:val="clear" w:color="auto" w:fill="FFFFFF" w:themeFill="background1"/>
        <w:tabs>
          <w:tab w:val="left" w:pos="709"/>
        </w:tabs>
        <w:ind w:firstLine="709"/>
        <w:jc w:val="both"/>
        <w:rPr>
          <w:strike/>
        </w:rPr>
      </w:pPr>
      <w:r w:rsidRPr="00EF226C">
        <w:t>52.4.</w:t>
      </w:r>
      <w:r w:rsidR="00F2661E" w:rsidRPr="00EF226C">
        <w:t>2.2.</w:t>
      </w:r>
      <w:r w:rsidR="0080301C">
        <w:t xml:space="preserve"> К</w:t>
      </w:r>
      <w:r w:rsidR="00442C6D" w:rsidRPr="00EF226C">
        <w:t xml:space="preserve">онкретные </w:t>
      </w:r>
      <w:r w:rsidR="00933AA4" w:rsidRPr="00EF226C">
        <w:t xml:space="preserve">значения показателей </w:t>
      </w:r>
      <w:r w:rsidR="00442C6D" w:rsidRPr="00EF226C">
        <w:t xml:space="preserve">товара, соответствующие значениям, установленным в </w:t>
      </w:r>
      <w:r w:rsidR="00DE78D6" w:rsidRPr="00EF226C">
        <w:t>документации</w:t>
      </w:r>
      <w:r w:rsidR="00442C6D" w:rsidRPr="00EF226C">
        <w:t xml:space="preserve">, и указание </w:t>
      </w:r>
      <w:r w:rsidR="0080301C">
        <w:t>на товарный знак (при наличии).</w:t>
      </w:r>
    </w:p>
    <w:p w14:paraId="6BC37AF8" w14:textId="7A54B668" w:rsidR="00442C6D"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442C6D" w:rsidRPr="00EF226C">
        <w:t>3</w:t>
      </w:r>
      <w:r w:rsidR="00F2661E" w:rsidRPr="00EF226C">
        <w:t>.</w:t>
      </w:r>
      <w:r w:rsidR="0080301C">
        <w:t xml:space="preserve"> С</w:t>
      </w:r>
      <w:r w:rsidR="00442C6D" w:rsidRPr="00EF226C">
        <w:t>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EF226C">
        <w:t> </w:t>
      </w:r>
      <w:r w:rsidR="00442C6D" w:rsidRPr="00EF226C">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w:t>
      </w:r>
      <w:r w:rsidR="0080301C">
        <w:t>астника (для иностранного лица).</w:t>
      </w:r>
    </w:p>
    <w:p w14:paraId="45517E8B" w14:textId="63DFEAB9" w:rsidR="00442C6D"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442C6D" w:rsidRPr="00EF226C">
        <w:t>4</w:t>
      </w:r>
      <w:r w:rsidR="00F2661E" w:rsidRPr="00EF226C">
        <w:t>.</w:t>
      </w:r>
      <w:r w:rsidR="0080301C">
        <w:t xml:space="preserve"> П</w:t>
      </w:r>
      <w:r w:rsidR="00442C6D" w:rsidRPr="00EF226C">
        <w:t xml:space="preserve">олученную не ранее чем за </w:t>
      </w:r>
      <w:r w:rsidR="00307002" w:rsidRPr="00EF226C">
        <w:t xml:space="preserve">сто восемьдесят </w:t>
      </w:r>
      <w:r w:rsidR="00442C6D" w:rsidRPr="00EF226C">
        <w:t xml:space="preserve">дней до дня размещения в ЕИС извещения о </w:t>
      </w:r>
      <w:r w:rsidR="002104B4" w:rsidRPr="00EF226C">
        <w:t>запросе цен</w:t>
      </w:r>
      <w:r w:rsidR="00442C6D" w:rsidRPr="00EF226C">
        <w:t xml:space="preserve"> выписку из Единого государственного реестра юридических лиц </w:t>
      </w:r>
      <w:r w:rsidR="00307002" w:rsidRPr="00EF226C">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00307002" w:rsidRPr="00EF226C">
        <w:lastRenderedPageBreak/>
        <w:t>https://egrul.nalog.ru)</w:t>
      </w:r>
      <w:r w:rsidR="00442C6D" w:rsidRPr="00EF226C">
        <w:t xml:space="preserve">, полученную не ранее чем за </w:t>
      </w:r>
      <w:r w:rsidR="00307002" w:rsidRPr="00EF226C">
        <w:t xml:space="preserve">сто восемьдесят </w:t>
      </w:r>
      <w:r w:rsidR="00442C6D" w:rsidRPr="00EF226C">
        <w:t xml:space="preserve">дней до дня размещения в ЕИС извещения о проведении </w:t>
      </w:r>
      <w:r w:rsidR="002104B4" w:rsidRPr="00EF226C">
        <w:t xml:space="preserve">запроса цен </w:t>
      </w:r>
      <w:r w:rsidR="00442C6D" w:rsidRPr="00EF226C">
        <w:t xml:space="preserve">выписку из Единого государственного реестра индивидуальных предпринимателей </w:t>
      </w:r>
      <w:r w:rsidR="00307002" w:rsidRPr="00EF226C">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EF226C">
        <w:t>,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EF226C">
        <w:t> </w:t>
      </w:r>
      <w:r w:rsidR="00442C6D" w:rsidRPr="00EF226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EF226C">
        <w:t> </w:t>
      </w:r>
      <w:r w:rsidR="00442C6D" w:rsidRPr="00EF226C">
        <w:t>соответствии с законодательством соответствующего государства (для</w:t>
      </w:r>
      <w:r w:rsidR="00DE6FB1" w:rsidRPr="00EF226C">
        <w:t> </w:t>
      </w:r>
      <w:r w:rsidR="00442C6D" w:rsidRPr="00EF226C">
        <w:t xml:space="preserve">иностранного лица), полученные не ранее чем за </w:t>
      </w:r>
      <w:r w:rsidR="00307002" w:rsidRPr="00EF226C">
        <w:t xml:space="preserve">сто восемьдесят </w:t>
      </w:r>
      <w:r w:rsidR="00442C6D" w:rsidRPr="00EF226C">
        <w:t>дней до дня размещения в ЕИС</w:t>
      </w:r>
      <w:r w:rsidR="0080301C">
        <w:t xml:space="preserve"> извещения о проведении закупки.</w:t>
      </w:r>
    </w:p>
    <w:p w14:paraId="62707D79" w14:textId="79C8E06D" w:rsidR="00442C6D"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442C6D" w:rsidRPr="00EF226C">
        <w:t>5</w:t>
      </w:r>
      <w:r w:rsidR="00F2661E" w:rsidRPr="00EF226C">
        <w:t>.</w:t>
      </w:r>
      <w:r w:rsidR="0080301C">
        <w:t xml:space="preserve"> К</w:t>
      </w:r>
      <w:r w:rsidR="00442C6D" w:rsidRPr="00EF226C">
        <w:t>опии документов, подтверждающих полномочия лица на</w:t>
      </w:r>
      <w:r w:rsidR="00DE6FB1" w:rsidRPr="00EF226C">
        <w:t> </w:t>
      </w:r>
      <w:r w:rsidR="00442C6D"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442C6D"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EF226C">
        <w:t> </w:t>
      </w:r>
      <w:r w:rsidR="00442C6D" w:rsidRPr="00EF226C">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EF226C">
        <w:t> </w:t>
      </w:r>
      <w:r w:rsidR="00442C6D" w:rsidRPr="00EF226C">
        <w:t>юридического лица) или упо</w:t>
      </w:r>
      <w:r w:rsidR="005C53E2" w:rsidRPr="00EF226C">
        <w:t>лномоченным руководителем лицом</w:t>
      </w:r>
      <w:r w:rsidR="00442C6D" w:rsidRPr="00EF226C">
        <w:t>. В случае если указанная доверенность подписана лицом, уполномоченным руководителем, заявка на</w:t>
      </w:r>
      <w:r w:rsidR="00DE6FB1" w:rsidRPr="00EF226C">
        <w:t> </w:t>
      </w:r>
      <w:r w:rsidR="00442C6D" w:rsidRPr="00EF226C">
        <w:t>участие в закупке должна содержать также документ, подтве</w:t>
      </w:r>
      <w:r w:rsidR="0080301C">
        <w:t>рждающий полномочия такого лица.</w:t>
      </w:r>
    </w:p>
    <w:p w14:paraId="108A8924" w14:textId="2D561006" w:rsidR="00442C6D"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442C6D" w:rsidRPr="00EF226C">
        <w:t>6</w:t>
      </w:r>
      <w:r w:rsidR="00F2661E" w:rsidRPr="00EF226C">
        <w:t>.</w:t>
      </w:r>
      <w:r w:rsidR="0080301C">
        <w:tab/>
        <w:t>К</w:t>
      </w:r>
      <w:r w:rsidR="00442C6D" w:rsidRPr="00EF226C">
        <w:t>опии учредительных документов участника закупки (для</w:t>
      </w:r>
      <w:r w:rsidR="00DE6FB1" w:rsidRPr="00EF226C">
        <w:t> </w:t>
      </w:r>
      <w:r w:rsidR="0080301C">
        <w:t>юридических лиц).</w:t>
      </w:r>
    </w:p>
    <w:p w14:paraId="1A82EA05" w14:textId="74AD2ED9" w:rsidR="00442C6D"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A84175" w:rsidRPr="00EF226C">
        <w:t>7</w:t>
      </w:r>
      <w:r w:rsidR="00F2661E" w:rsidRPr="00EF226C">
        <w:t>.</w:t>
      </w:r>
      <w:r w:rsidR="00442C6D" w:rsidRPr="00EF226C">
        <w:t xml:space="preserve"> </w:t>
      </w:r>
      <w:r w:rsidR="0080301C">
        <w:t>Р</w:t>
      </w:r>
      <w:r w:rsidR="00A84175" w:rsidRPr="00EF226C">
        <w:t>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A84175" w:rsidRPr="00EF226C">
        <w:rPr>
          <w:rFonts w:eastAsiaTheme="minorHAnsi"/>
          <w:lang w:eastAsia="en-US"/>
        </w:rPr>
        <w:t xml:space="preserve"> </w:t>
      </w:r>
      <w:r w:rsidR="00A84175" w:rsidRPr="00EF226C">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00A84175" w:rsidRPr="00EF226C">
        <w:rPr>
          <w:rStyle w:val="ab"/>
        </w:rPr>
        <w:footnoteReference w:id="13"/>
      </w:r>
      <w:r w:rsidR="00A84175" w:rsidRPr="00EF226C">
        <w:t>, обеспечения гарантийных обязательств</w:t>
      </w:r>
      <w:r w:rsidR="00A84175" w:rsidRPr="00EF226C">
        <w:rPr>
          <w:rStyle w:val="ab"/>
        </w:rPr>
        <w:footnoteReference w:id="14"/>
      </w:r>
      <w:r w:rsidR="0080301C">
        <w:t xml:space="preserve"> является крупной сделкой.</w:t>
      </w:r>
    </w:p>
    <w:p w14:paraId="2B5885EE" w14:textId="4D5D835F" w:rsidR="0017105C"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A84175" w:rsidRPr="00EF226C">
        <w:t>8</w:t>
      </w:r>
      <w:r w:rsidR="00F2661E" w:rsidRPr="00EF226C">
        <w:t>.</w:t>
      </w:r>
      <w:r w:rsidR="0017105C" w:rsidRPr="00EF226C">
        <w:t xml:space="preserve"> </w:t>
      </w:r>
      <w:r w:rsidR="0080301C">
        <w:t>П</w:t>
      </w:r>
      <w:r w:rsidR="0007521A" w:rsidRPr="00EF226C">
        <w:t xml:space="preserve">редложение о цене договора, </w:t>
      </w:r>
      <w:r w:rsidR="007E38F7" w:rsidRPr="00EF226C">
        <w:rPr>
          <w:rFonts w:eastAsia="Times New Roman"/>
        </w:rPr>
        <w:t xml:space="preserve">в случае осуществления закупки в соответствии с главой 17 настоящего Положения – </w:t>
      </w:r>
      <w:r w:rsidR="0007521A" w:rsidRPr="00EF226C">
        <w:t>цене единицы (сумме цен единиц</w:t>
      </w:r>
      <w:r w:rsidR="006B23E8" w:rsidRPr="00EF226C">
        <w:t>)</w:t>
      </w:r>
      <w:r w:rsidR="0007521A" w:rsidRPr="00EF226C">
        <w:t xml:space="preserve"> товара, работы, услуги, а</w:t>
      </w:r>
      <w:r w:rsidR="0007521A" w:rsidRPr="00EF226C">
        <w:rPr>
          <w:lang w:val="en-US"/>
        </w:rPr>
        <w:t> </w:t>
      </w:r>
      <w:r w:rsidR="0007521A" w:rsidRPr="00EF226C">
        <w:t>также предложение об иных условиях исполнения договора, если</w:t>
      </w:r>
      <w:r w:rsidR="0007521A" w:rsidRPr="00EF226C">
        <w:rPr>
          <w:lang w:val="en-US"/>
        </w:rPr>
        <w:t> </w:t>
      </w:r>
      <w:r w:rsidR="0007521A" w:rsidRPr="00EF226C">
        <w:t>предоставление такого предложения предусмотрено документацией</w:t>
      </w:r>
      <w:r w:rsidR="007163A3" w:rsidRPr="00EF226C">
        <w:t xml:space="preserve"> о проведении запроса цен</w:t>
      </w:r>
      <w:r w:rsidR="0080301C">
        <w:t>.</w:t>
      </w:r>
    </w:p>
    <w:p w14:paraId="7AED7370" w14:textId="0A969A29" w:rsidR="00103E07"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A84175" w:rsidRPr="00EF226C">
        <w:t>9</w:t>
      </w:r>
      <w:r w:rsidR="00F2661E" w:rsidRPr="00EF226C">
        <w:t>.</w:t>
      </w:r>
      <w:r w:rsidR="0080301C">
        <w:t xml:space="preserve"> Д</w:t>
      </w:r>
      <w:r w:rsidR="00103E07" w:rsidRPr="00EF226C">
        <w:t xml:space="preserve">окументы, подтверждающие соответствие участника запроса цен </w:t>
      </w:r>
      <w:r w:rsidR="00103E07" w:rsidRPr="00EF226C">
        <w:lastRenderedPageBreak/>
        <w:t>требованиям к участникам такого запроса, установленным заказчиком в документации о закупке в соответствии с подпунктом 12.1</w:t>
      </w:r>
      <w:r w:rsidR="00237D3A" w:rsidRPr="00EF226C">
        <w:t>.1.</w:t>
      </w:r>
      <w:r w:rsidR="00103E07" w:rsidRPr="00EF226C">
        <w:t xml:space="preserve">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w:t>
      </w:r>
      <w:r w:rsidR="00F2661E" w:rsidRPr="00EF226C">
        <w:t>.2. – 12.1.9.</w:t>
      </w:r>
      <w:r w:rsidR="0080301C">
        <w:t xml:space="preserve"> настоящего Положения.</w:t>
      </w:r>
    </w:p>
    <w:p w14:paraId="7E16B334" w14:textId="53E776D9" w:rsidR="00331119"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A84175" w:rsidRPr="00EF226C">
        <w:t>10</w:t>
      </w:r>
      <w:r w:rsidR="00F2661E" w:rsidRPr="00EF226C">
        <w:t>.</w:t>
      </w:r>
      <w:r w:rsidR="0080301C">
        <w:t xml:space="preserve"> В</w:t>
      </w:r>
      <w:r w:rsidR="00331119" w:rsidRPr="00EF226C">
        <w:t xml:space="preserve">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331119" w:rsidRPr="00EF226C">
        <w:rPr>
          <w:lang w:val="en-US"/>
        </w:rPr>
        <w:t> </w:t>
      </w:r>
      <w:r w:rsidR="00331119" w:rsidRPr="00EF226C">
        <w:t>этом не допускается требовать представление таких документов, если</w:t>
      </w:r>
      <w:r w:rsidR="00331119" w:rsidRPr="00EF226C">
        <w:rPr>
          <w:lang w:val="en-US"/>
        </w:rPr>
        <w:t> </w:t>
      </w:r>
      <w:r w:rsidR="00331119" w:rsidRPr="00EF226C">
        <w:t>в</w:t>
      </w:r>
      <w:r w:rsidR="00331119" w:rsidRPr="00EF226C">
        <w:rPr>
          <w:lang w:val="en-US"/>
        </w:rPr>
        <w:t> </w:t>
      </w:r>
      <w:r w:rsidR="00331119" w:rsidRPr="00EF226C">
        <w:t xml:space="preserve">соответствии с законодательством Российской Федерации такие документы </w:t>
      </w:r>
      <w:r w:rsidR="0080301C">
        <w:t>передаются вместе с товаром.</w:t>
      </w:r>
    </w:p>
    <w:p w14:paraId="4941535F" w14:textId="2D3BF14E" w:rsidR="007C0AF0" w:rsidRPr="00EF226C" w:rsidRDefault="007C0AF0" w:rsidP="00F71A62">
      <w:pPr>
        <w:pStyle w:val="ConsPlusNormal"/>
        <w:widowControl w:val="0"/>
        <w:shd w:val="clear" w:color="auto" w:fill="FFFFFF" w:themeFill="background1"/>
        <w:tabs>
          <w:tab w:val="left" w:pos="709"/>
        </w:tabs>
        <w:jc w:val="both"/>
      </w:pPr>
      <w:r w:rsidRPr="00EF226C">
        <w:tab/>
      </w:r>
      <w:r w:rsidR="002424B7" w:rsidRPr="00EF226C">
        <w:t>52.4.</w:t>
      </w:r>
      <w:r w:rsidR="00A84175" w:rsidRPr="00EF226C">
        <w:t>11</w:t>
      </w:r>
      <w:r w:rsidR="00F2661E" w:rsidRPr="00EF226C">
        <w:t>.</w:t>
      </w:r>
      <w:r w:rsidR="0080301C">
        <w:t xml:space="preserve"> В</w:t>
      </w:r>
      <w:r w:rsidRPr="00EF226C">
        <w:t xml:space="preserve"> случае установления заказчиком в соответствии с пунктом 8.6</w:t>
      </w:r>
      <w:r w:rsidR="00237D3A" w:rsidRPr="00EF226C">
        <w:t>.</w:t>
      </w:r>
      <w:r w:rsidRPr="00EF226C">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w:t>
      </w:r>
      <w:r w:rsidR="0080301C">
        <w:t>аботы, услуги по каждой позиции.</w:t>
      </w:r>
    </w:p>
    <w:p w14:paraId="47E5D77D" w14:textId="283DF023" w:rsidR="00DD6D69"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103E07" w:rsidRPr="00EF226C">
        <w:t>1</w:t>
      </w:r>
      <w:r w:rsidR="00A84175" w:rsidRPr="00EF226C">
        <w:t>2</w:t>
      </w:r>
      <w:r w:rsidR="00F2661E" w:rsidRPr="00EF226C">
        <w:t>.</w:t>
      </w:r>
      <w:r w:rsidR="0080301C">
        <w:t xml:space="preserve"> И</w:t>
      </w:r>
      <w:r w:rsidR="00DD6D69" w:rsidRPr="00EF226C">
        <w:t>ную информацию и документы, предусмотренные извещением и</w:t>
      </w:r>
      <w:r w:rsidR="00DE6FB1" w:rsidRPr="00EF226C">
        <w:t> </w:t>
      </w:r>
      <w:r w:rsidR="007B0947" w:rsidRPr="00EF226C">
        <w:t xml:space="preserve">(или) </w:t>
      </w:r>
      <w:r w:rsidR="00DD6D69" w:rsidRPr="00EF226C">
        <w:t>документацией о проведении запроса цен.</w:t>
      </w:r>
    </w:p>
    <w:p w14:paraId="5788AB27" w14:textId="328BAD3C" w:rsidR="00AD635C" w:rsidRPr="00EF226C" w:rsidRDefault="00AD635C" w:rsidP="00F71A62">
      <w:pPr>
        <w:pStyle w:val="ConsPlusNormal"/>
        <w:widowControl w:val="0"/>
        <w:shd w:val="clear" w:color="auto" w:fill="FFFFFF" w:themeFill="background1"/>
        <w:tabs>
          <w:tab w:val="left" w:pos="709"/>
        </w:tabs>
        <w:jc w:val="both"/>
        <w:rPr>
          <w:rFonts w:eastAsia="Times New Roman"/>
        </w:rPr>
      </w:pPr>
      <w:r w:rsidRPr="00EF226C">
        <w:rPr>
          <w:rFonts w:eastAsia="Times New Roman"/>
        </w:rPr>
        <w:tab/>
        <w:t>52.</w:t>
      </w:r>
      <w:r w:rsidR="009F2D6E" w:rsidRPr="00EF226C">
        <w:rPr>
          <w:rFonts w:eastAsia="Times New Roman"/>
        </w:rPr>
        <w:t>5</w:t>
      </w:r>
      <w:r w:rsidRPr="00EF226C">
        <w:rPr>
          <w:rFonts w:eastAsia="Times New Roman"/>
        </w:rPr>
        <w:t>.</w:t>
      </w:r>
      <w:r w:rsidR="007E583C" w:rsidRPr="00EF226C">
        <w:rPr>
          <w:rFonts w:eastAsia="Times New Roman"/>
        </w:rPr>
        <w:t xml:space="preserve"> </w:t>
      </w:r>
      <w:r w:rsidRPr="00EF226C">
        <w:rPr>
          <w:rFonts w:eastAsia="Times New Roman"/>
        </w:rPr>
        <w:t>Наличие противоречий в отношении одних и тех же сведений в</w:t>
      </w:r>
      <w:r w:rsidR="00DE6FB1" w:rsidRPr="00EF226C">
        <w:rPr>
          <w:rFonts w:eastAsia="Times New Roman"/>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86B8890" w14:textId="2A8007C3" w:rsidR="002F492B" w:rsidRPr="00EF226C" w:rsidRDefault="002F492B" w:rsidP="00F71A62">
      <w:pPr>
        <w:widowControl w:val="0"/>
        <w:shd w:val="clear" w:color="auto" w:fill="FFFFFF" w:themeFill="background1"/>
        <w:spacing w:after="0" w:line="240" w:lineRule="auto"/>
        <w:rPr>
          <w:rFonts w:ascii="Times New Roman" w:hAnsi="Times New Roman" w:cs="Times New Roman"/>
          <w:sz w:val="28"/>
          <w:szCs w:val="28"/>
        </w:rPr>
      </w:pPr>
    </w:p>
    <w:p w14:paraId="39D76634" w14:textId="090624BA" w:rsidR="00942184" w:rsidRPr="00EF226C" w:rsidRDefault="006731D7" w:rsidP="00F71A62">
      <w:pPr>
        <w:pStyle w:val="2"/>
        <w:widowControl w:val="0"/>
        <w:shd w:val="clear" w:color="auto" w:fill="FFFFFF" w:themeFill="background1"/>
        <w:spacing w:before="0" w:line="240" w:lineRule="auto"/>
        <w:ind w:firstLine="709"/>
        <w:jc w:val="center"/>
        <w:rPr>
          <w:rFonts w:ascii="Times New Roman" w:hAnsi="Times New Roman" w:cs="Times New Roman"/>
          <w:b w:val="0"/>
          <w:bCs w:val="0"/>
          <w:color w:val="auto"/>
          <w:sz w:val="28"/>
          <w:szCs w:val="28"/>
        </w:rPr>
      </w:pPr>
      <w:bookmarkStart w:id="87" w:name="_Toc55217703"/>
      <w:r w:rsidRPr="00EF226C">
        <w:rPr>
          <w:rFonts w:ascii="Times New Roman" w:hAnsi="Times New Roman" w:cs="Times New Roman"/>
          <w:b w:val="0"/>
          <w:bCs w:val="0"/>
          <w:color w:val="auto"/>
          <w:sz w:val="28"/>
          <w:szCs w:val="28"/>
        </w:rPr>
        <w:t xml:space="preserve">Глава </w:t>
      </w:r>
      <w:r w:rsidR="00E771C1" w:rsidRPr="00EF226C">
        <w:rPr>
          <w:rFonts w:ascii="Times New Roman" w:hAnsi="Times New Roman" w:cs="Times New Roman"/>
          <w:b w:val="0"/>
          <w:bCs w:val="0"/>
          <w:color w:val="auto"/>
          <w:sz w:val="28"/>
          <w:szCs w:val="28"/>
        </w:rPr>
        <w:t>5</w:t>
      </w:r>
      <w:r w:rsidR="00D6313A" w:rsidRPr="00EF226C">
        <w:rPr>
          <w:rFonts w:ascii="Times New Roman" w:hAnsi="Times New Roman" w:cs="Times New Roman"/>
          <w:b w:val="0"/>
          <w:bCs w:val="0"/>
          <w:color w:val="auto"/>
          <w:sz w:val="28"/>
          <w:szCs w:val="28"/>
        </w:rPr>
        <w:t>3</w:t>
      </w:r>
      <w:r w:rsidR="00942184" w:rsidRPr="00EF226C">
        <w:rPr>
          <w:rFonts w:ascii="Times New Roman" w:hAnsi="Times New Roman" w:cs="Times New Roman"/>
          <w:b w:val="0"/>
          <w:bCs w:val="0"/>
          <w:color w:val="auto"/>
          <w:sz w:val="28"/>
          <w:szCs w:val="28"/>
        </w:rPr>
        <w:t xml:space="preserve">. Порядок </w:t>
      </w:r>
      <w:r w:rsidR="00C524AA" w:rsidRPr="00EF226C">
        <w:rPr>
          <w:rFonts w:ascii="Times New Roman" w:hAnsi="Times New Roman" w:cs="Times New Roman"/>
          <w:b w:val="0"/>
          <w:bCs w:val="0"/>
          <w:color w:val="auto"/>
          <w:sz w:val="28"/>
          <w:szCs w:val="28"/>
        </w:rPr>
        <w:t>открытия доступа к заявкам на участие в запросе цен в электронной форме</w:t>
      </w:r>
      <w:r w:rsidR="009614AA" w:rsidRPr="00EF226C">
        <w:rPr>
          <w:rFonts w:ascii="Times New Roman" w:hAnsi="Times New Roman" w:cs="Times New Roman"/>
          <w:b w:val="0"/>
          <w:bCs w:val="0"/>
          <w:color w:val="auto"/>
          <w:sz w:val="28"/>
          <w:szCs w:val="28"/>
        </w:rPr>
        <w:t xml:space="preserve">, </w:t>
      </w:r>
      <w:r w:rsidR="00942184" w:rsidRPr="00EF226C">
        <w:rPr>
          <w:rFonts w:ascii="Times New Roman" w:hAnsi="Times New Roman" w:cs="Times New Roman"/>
          <w:b w:val="0"/>
          <w:bCs w:val="0"/>
          <w:color w:val="auto"/>
          <w:sz w:val="28"/>
          <w:szCs w:val="28"/>
        </w:rPr>
        <w:t xml:space="preserve">рассмотрения и оценки </w:t>
      </w:r>
      <w:r w:rsidR="009614AA" w:rsidRPr="00EF226C">
        <w:rPr>
          <w:rFonts w:ascii="Times New Roman" w:hAnsi="Times New Roman" w:cs="Times New Roman"/>
          <w:b w:val="0"/>
          <w:bCs w:val="0"/>
          <w:color w:val="auto"/>
          <w:sz w:val="28"/>
          <w:szCs w:val="28"/>
        </w:rPr>
        <w:t xml:space="preserve">таких </w:t>
      </w:r>
      <w:r w:rsidR="00942184" w:rsidRPr="00EF226C">
        <w:rPr>
          <w:rFonts w:ascii="Times New Roman" w:hAnsi="Times New Roman" w:cs="Times New Roman"/>
          <w:b w:val="0"/>
          <w:bCs w:val="0"/>
          <w:color w:val="auto"/>
          <w:sz w:val="28"/>
          <w:szCs w:val="28"/>
        </w:rPr>
        <w:t>заявок</w:t>
      </w:r>
      <w:bookmarkEnd w:id="87"/>
      <w:r w:rsidR="007E583C" w:rsidRPr="00EF226C">
        <w:rPr>
          <w:rFonts w:ascii="Times New Roman" w:hAnsi="Times New Roman" w:cs="Times New Roman"/>
          <w:b w:val="0"/>
          <w:bCs w:val="0"/>
          <w:color w:val="auto"/>
          <w:sz w:val="28"/>
          <w:szCs w:val="28"/>
        </w:rPr>
        <w:t>.</w:t>
      </w:r>
    </w:p>
    <w:p w14:paraId="1778B402" w14:textId="77777777" w:rsidR="00942184" w:rsidRPr="00EF226C" w:rsidRDefault="0094218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0C9E5F69" w14:textId="240D2FDC" w:rsidR="006E13A4" w:rsidRPr="00EF226C" w:rsidRDefault="00FE552B"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5</w:t>
      </w:r>
      <w:r w:rsidR="00D6313A" w:rsidRPr="00EF226C">
        <w:rPr>
          <w:sz w:val="28"/>
          <w:szCs w:val="28"/>
        </w:rPr>
        <w:t>3</w:t>
      </w:r>
      <w:r w:rsidRPr="00EF226C">
        <w:rPr>
          <w:sz w:val="28"/>
          <w:szCs w:val="28"/>
        </w:rPr>
        <w:t xml:space="preserve">.1. </w:t>
      </w:r>
      <w:r w:rsidR="008476EF" w:rsidRPr="00EF226C">
        <w:rPr>
          <w:sz w:val="28"/>
          <w:szCs w:val="28"/>
        </w:rPr>
        <w:t>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003F318A" w14:textId="2B3A870D" w:rsidR="00942184" w:rsidRPr="00EF226C" w:rsidRDefault="00E771C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D6313A" w:rsidRPr="00EF226C">
        <w:rPr>
          <w:rFonts w:ascii="Times New Roman" w:hAnsi="Times New Roman" w:cs="Times New Roman"/>
          <w:sz w:val="28"/>
          <w:szCs w:val="28"/>
        </w:rPr>
        <w:t>3</w:t>
      </w:r>
      <w:r w:rsidR="00942184" w:rsidRPr="00EF226C">
        <w:rPr>
          <w:rFonts w:ascii="Times New Roman" w:hAnsi="Times New Roman" w:cs="Times New Roman"/>
          <w:sz w:val="28"/>
          <w:szCs w:val="28"/>
        </w:rPr>
        <w:t>.</w:t>
      </w:r>
      <w:r w:rsidR="009F2D6E" w:rsidRPr="00EF226C">
        <w:rPr>
          <w:rFonts w:ascii="Times New Roman" w:hAnsi="Times New Roman" w:cs="Times New Roman"/>
          <w:sz w:val="28"/>
          <w:szCs w:val="28"/>
        </w:rPr>
        <w:t>2</w:t>
      </w:r>
      <w:r w:rsidR="00942184" w:rsidRPr="00EF226C">
        <w:rPr>
          <w:rFonts w:ascii="Times New Roman" w:hAnsi="Times New Roman" w:cs="Times New Roman"/>
          <w:sz w:val="28"/>
          <w:szCs w:val="28"/>
        </w:rPr>
        <w:t xml:space="preserve">. </w:t>
      </w:r>
      <w:r w:rsidR="00942184" w:rsidRPr="00EF226C">
        <w:rPr>
          <w:rFonts w:ascii="Times New Roman" w:eastAsia="Times New Roman" w:hAnsi="Times New Roman" w:cs="Times New Roman"/>
          <w:sz w:val="28"/>
          <w:szCs w:val="28"/>
        </w:rPr>
        <w:t xml:space="preserve">Победителем запроса </w:t>
      </w:r>
      <w:r w:rsidR="00F30A92" w:rsidRPr="00EF226C">
        <w:rPr>
          <w:rFonts w:ascii="Times New Roman" w:eastAsia="Times New Roman" w:hAnsi="Times New Roman" w:cs="Times New Roman"/>
          <w:sz w:val="28"/>
          <w:szCs w:val="28"/>
        </w:rPr>
        <w:t xml:space="preserve">цен </w:t>
      </w:r>
      <w:r w:rsidR="00942184" w:rsidRPr="00EF226C">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EF226C">
        <w:rPr>
          <w:rFonts w:ascii="Times New Roman" w:eastAsia="Times New Roman" w:hAnsi="Times New Roman" w:cs="Times New Roman"/>
          <w:sz w:val="28"/>
          <w:szCs w:val="28"/>
        </w:rPr>
        <w:t xml:space="preserve"> и </w:t>
      </w:r>
      <w:r w:rsidR="00D6313A" w:rsidRPr="00EF226C">
        <w:rPr>
          <w:rFonts w:ascii="Times New Roman" w:eastAsia="Times New Roman" w:hAnsi="Times New Roman" w:cs="Times New Roman"/>
          <w:sz w:val="28"/>
          <w:szCs w:val="28"/>
        </w:rPr>
        <w:t>документации о</w:t>
      </w:r>
      <w:r w:rsidR="00942184" w:rsidRPr="00EF226C">
        <w:rPr>
          <w:rFonts w:ascii="Times New Roman" w:eastAsia="Times New Roman" w:hAnsi="Times New Roman" w:cs="Times New Roman"/>
          <w:sz w:val="28"/>
          <w:szCs w:val="28"/>
        </w:rPr>
        <w:t xml:space="preserve"> проведении </w:t>
      </w:r>
      <w:r w:rsidR="00AF1047" w:rsidRPr="00EF226C">
        <w:rPr>
          <w:rFonts w:ascii="Times New Roman" w:eastAsia="Times New Roman" w:hAnsi="Times New Roman" w:cs="Times New Roman"/>
          <w:sz w:val="28"/>
          <w:szCs w:val="28"/>
        </w:rPr>
        <w:t>такого запроса</w:t>
      </w:r>
      <w:r w:rsidR="00942184" w:rsidRPr="00EF226C">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EF226C">
        <w:rPr>
          <w:rFonts w:ascii="Times New Roman" w:eastAsia="Times New Roman" w:hAnsi="Times New Roman" w:cs="Times New Roman"/>
          <w:sz w:val="28"/>
          <w:szCs w:val="28"/>
        </w:rPr>
        <w:t xml:space="preserve">цен </w:t>
      </w:r>
      <w:r w:rsidR="00942184" w:rsidRPr="00EF226C">
        <w:rPr>
          <w:rFonts w:ascii="Times New Roman" w:eastAsia="Times New Roman" w:hAnsi="Times New Roman" w:cs="Times New Roman"/>
          <w:sz w:val="28"/>
          <w:szCs w:val="28"/>
        </w:rPr>
        <w:t xml:space="preserve">победителем запроса </w:t>
      </w:r>
      <w:r w:rsidR="00F30A92" w:rsidRPr="00EF226C">
        <w:rPr>
          <w:rFonts w:ascii="Times New Roman" w:eastAsia="Times New Roman" w:hAnsi="Times New Roman" w:cs="Times New Roman"/>
          <w:sz w:val="28"/>
          <w:szCs w:val="28"/>
        </w:rPr>
        <w:t xml:space="preserve">цен </w:t>
      </w:r>
      <w:r w:rsidR="00942184" w:rsidRPr="00EF226C">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14:paraId="135C2F23" w14:textId="7AEB1874" w:rsidR="003F30A5" w:rsidRPr="00EF226C" w:rsidRDefault="003F30A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53.</w:t>
      </w:r>
      <w:r w:rsidR="009F2D6E" w:rsidRPr="00EF226C">
        <w:rPr>
          <w:rFonts w:ascii="Times New Roman" w:eastAsia="Times New Roman" w:hAnsi="Times New Roman" w:cs="Times New Roman"/>
          <w:sz w:val="28"/>
          <w:szCs w:val="28"/>
        </w:rPr>
        <w:t>3</w:t>
      </w:r>
      <w:r w:rsidRPr="00EF226C">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EF226C">
        <w:rPr>
          <w:rFonts w:ascii="Times New Roman" w:eastAsia="Times New Roman" w:hAnsi="Times New Roman" w:cs="Times New Roman"/>
          <w:sz w:val="28"/>
          <w:szCs w:val="28"/>
        </w:rPr>
        <w:t xml:space="preserve"> </w:t>
      </w:r>
      <w:r w:rsidRPr="00EF226C">
        <w:rPr>
          <w:rFonts w:ascii="Times New Roman" w:eastAsia="Times New Roman" w:hAnsi="Times New Roman" w:cs="Times New Roman"/>
          <w:sz w:val="28"/>
          <w:szCs w:val="28"/>
        </w:rPr>
        <w:t>в следующих случаях:</w:t>
      </w:r>
    </w:p>
    <w:p w14:paraId="52890770" w14:textId="7C7A8376" w:rsidR="003F30A5" w:rsidRPr="00EF226C" w:rsidRDefault="006731D7"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53.3.</w:t>
      </w:r>
      <w:r w:rsidR="003F30A5" w:rsidRPr="00EF226C">
        <w:rPr>
          <w:rFonts w:ascii="Times New Roman" w:eastAsia="Times New Roman" w:hAnsi="Times New Roman" w:cs="Times New Roman"/>
          <w:sz w:val="28"/>
          <w:szCs w:val="28"/>
        </w:rPr>
        <w:t>1</w:t>
      </w:r>
      <w:r w:rsidRPr="00EF226C">
        <w:rPr>
          <w:rFonts w:ascii="Times New Roman" w:eastAsia="Times New Roman" w:hAnsi="Times New Roman" w:cs="Times New Roman"/>
          <w:sz w:val="28"/>
          <w:szCs w:val="28"/>
        </w:rPr>
        <w:t>.</w:t>
      </w:r>
      <w:r w:rsidR="0080301C">
        <w:rPr>
          <w:rFonts w:ascii="Times New Roman" w:eastAsia="Times New Roman" w:hAnsi="Times New Roman" w:cs="Times New Roman"/>
          <w:sz w:val="28"/>
          <w:szCs w:val="28"/>
        </w:rPr>
        <w:t xml:space="preserve"> Н</w:t>
      </w:r>
      <w:r w:rsidR="003F30A5" w:rsidRPr="00EF226C">
        <w:rPr>
          <w:rFonts w:ascii="Times New Roman" w:eastAsia="Times New Roman" w:hAnsi="Times New Roman" w:cs="Times New Roman"/>
          <w:sz w:val="28"/>
          <w:szCs w:val="28"/>
        </w:rPr>
        <w:t>епредоставления информац</w:t>
      </w:r>
      <w:r w:rsidR="009F2D6E" w:rsidRPr="00EF226C">
        <w:rPr>
          <w:rFonts w:ascii="Times New Roman" w:eastAsia="Times New Roman" w:hAnsi="Times New Roman" w:cs="Times New Roman"/>
          <w:sz w:val="28"/>
          <w:szCs w:val="28"/>
        </w:rPr>
        <w:t>ии, предусмотренной пунктом 52.4</w:t>
      </w:r>
      <w:r w:rsidR="00416BE3" w:rsidRPr="00EF226C">
        <w:rPr>
          <w:rFonts w:ascii="Times New Roman" w:eastAsia="Times New Roman" w:hAnsi="Times New Roman" w:cs="Times New Roman"/>
          <w:sz w:val="28"/>
          <w:szCs w:val="28"/>
        </w:rPr>
        <w:t xml:space="preserve"> настоящего Положения (</w:t>
      </w:r>
      <w:r w:rsidR="003F30A5" w:rsidRPr="00EF226C">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EF226C">
        <w:rPr>
          <w:rFonts w:ascii="Times New Roman" w:eastAsia="Times New Roman" w:hAnsi="Times New Roman" w:cs="Times New Roman"/>
          <w:sz w:val="28"/>
          <w:szCs w:val="28"/>
        </w:rPr>
        <w:t>)</w:t>
      </w:r>
      <w:r w:rsidR="003F30A5" w:rsidRPr="00EF226C">
        <w:rPr>
          <w:rFonts w:ascii="Times New Roman" w:eastAsia="Times New Roman" w:hAnsi="Times New Roman" w:cs="Times New Roman"/>
          <w:sz w:val="28"/>
          <w:szCs w:val="28"/>
        </w:rPr>
        <w:t>, или установления комиссией по</w:t>
      </w:r>
      <w:r w:rsidR="00DE6FB1" w:rsidRPr="00EF226C">
        <w:rPr>
          <w:rFonts w:ascii="Times New Roman" w:eastAsia="Times New Roman" w:hAnsi="Times New Roman" w:cs="Times New Roman"/>
          <w:sz w:val="28"/>
          <w:szCs w:val="28"/>
          <w:lang w:val="en-US"/>
        </w:rPr>
        <w:t> </w:t>
      </w:r>
      <w:r w:rsidR="003F30A5" w:rsidRPr="00EF226C">
        <w:rPr>
          <w:rFonts w:ascii="Times New Roman" w:eastAsia="Times New Roman" w:hAnsi="Times New Roman" w:cs="Times New Roman"/>
          <w:sz w:val="28"/>
          <w:szCs w:val="28"/>
        </w:rPr>
        <w:t xml:space="preserve">осуществлению закупок факта предоставления недостоверной информации на дату и время </w:t>
      </w:r>
      <w:r w:rsidR="003F30A5" w:rsidRPr="00EF226C">
        <w:rPr>
          <w:rFonts w:ascii="Times New Roman" w:eastAsia="Times New Roman" w:hAnsi="Times New Roman" w:cs="Times New Roman"/>
          <w:sz w:val="28"/>
          <w:szCs w:val="28"/>
        </w:rPr>
        <w:lastRenderedPageBreak/>
        <w:t>окончания срока подачи заявок</w:t>
      </w:r>
      <w:r w:rsidR="0080301C">
        <w:rPr>
          <w:rFonts w:ascii="Times New Roman" w:eastAsia="Times New Roman" w:hAnsi="Times New Roman" w:cs="Times New Roman"/>
          <w:sz w:val="28"/>
          <w:szCs w:val="28"/>
        </w:rPr>
        <w:t xml:space="preserve"> на участие в таком запросе цен.</w:t>
      </w:r>
    </w:p>
    <w:p w14:paraId="6DEF44F5" w14:textId="3A229945" w:rsidR="003F30A5" w:rsidRPr="00EF226C" w:rsidRDefault="006731D7"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53.3.</w:t>
      </w:r>
      <w:r w:rsidR="003F30A5"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w:t>
      </w:r>
      <w:r w:rsidR="0080301C">
        <w:rPr>
          <w:rFonts w:ascii="Times New Roman" w:eastAsia="Times New Roman" w:hAnsi="Times New Roman" w:cs="Times New Roman"/>
          <w:sz w:val="28"/>
          <w:szCs w:val="28"/>
        </w:rPr>
        <w:t xml:space="preserve"> Н</w:t>
      </w:r>
      <w:r w:rsidR="003F30A5" w:rsidRPr="00EF226C">
        <w:rPr>
          <w:rFonts w:ascii="Times New Roman" w:eastAsia="Times New Roman" w:hAnsi="Times New Roman" w:cs="Times New Roman"/>
          <w:sz w:val="28"/>
          <w:szCs w:val="28"/>
        </w:rPr>
        <w:t>есоответствия информац</w:t>
      </w:r>
      <w:r w:rsidR="00816DFE" w:rsidRPr="00EF226C">
        <w:rPr>
          <w:rFonts w:ascii="Times New Roman" w:eastAsia="Times New Roman" w:hAnsi="Times New Roman" w:cs="Times New Roman"/>
          <w:sz w:val="28"/>
          <w:szCs w:val="28"/>
        </w:rPr>
        <w:t>ии, предусмотренной пунктом 52.</w:t>
      </w:r>
      <w:r w:rsidR="009F2D6E" w:rsidRPr="00EF226C">
        <w:rPr>
          <w:rFonts w:ascii="Times New Roman" w:eastAsia="Times New Roman" w:hAnsi="Times New Roman" w:cs="Times New Roman"/>
          <w:sz w:val="28"/>
          <w:szCs w:val="28"/>
        </w:rPr>
        <w:t>4</w:t>
      </w:r>
      <w:r w:rsidR="003F30A5" w:rsidRPr="00EF226C">
        <w:rPr>
          <w:rFonts w:ascii="Times New Roman" w:eastAsia="Times New Roman" w:hAnsi="Times New Roman" w:cs="Times New Roman"/>
          <w:sz w:val="28"/>
          <w:szCs w:val="28"/>
        </w:rPr>
        <w:t xml:space="preserve"> настоящего Положения, требованиям извещения </w:t>
      </w:r>
      <w:r w:rsidR="00A347EF" w:rsidRPr="00EF226C">
        <w:rPr>
          <w:rFonts w:ascii="Times New Roman" w:eastAsia="Times New Roman" w:hAnsi="Times New Roman" w:cs="Times New Roman"/>
          <w:sz w:val="28"/>
          <w:szCs w:val="28"/>
        </w:rPr>
        <w:t xml:space="preserve">и </w:t>
      </w:r>
      <w:r w:rsidR="001A3170" w:rsidRPr="00EF226C">
        <w:rPr>
          <w:rFonts w:ascii="Times New Roman" w:eastAsia="Times New Roman" w:hAnsi="Times New Roman" w:cs="Times New Roman"/>
          <w:sz w:val="28"/>
          <w:szCs w:val="28"/>
        </w:rPr>
        <w:t xml:space="preserve">(или) </w:t>
      </w:r>
      <w:r w:rsidR="00A347EF" w:rsidRPr="00EF226C">
        <w:rPr>
          <w:rFonts w:ascii="Times New Roman" w:eastAsia="Times New Roman" w:hAnsi="Times New Roman" w:cs="Times New Roman"/>
          <w:sz w:val="28"/>
          <w:szCs w:val="28"/>
        </w:rPr>
        <w:t xml:space="preserve">документации </w:t>
      </w:r>
      <w:r w:rsidR="0080301C">
        <w:rPr>
          <w:rFonts w:ascii="Times New Roman" w:eastAsia="Times New Roman" w:hAnsi="Times New Roman" w:cs="Times New Roman"/>
          <w:sz w:val="28"/>
          <w:szCs w:val="28"/>
        </w:rPr>
        <w:t>о таком запросе цен.</w:t>
      </w:r>
      <w:r w:rsidR="003F30A5" w:rsidRPr="00EF226C">
        <w:rPr>
          <w:rFonts w:ascii="Times New Roman" w:eastAsia="Times New Roman" w:hAnsi="Times New Roman" w:cs="Times New Roman"/>
          <w:sz w:val="28"/>
          <w:szCs w:val="28"/>
        </w:rPr>
        <w:t xml:space="preserve"> </w:t>
      </w:r>
    </w:p>
    <w:p w14:paraId="0F35654A" w14:textId="00BBD6AF" w:rsidR="003F30A5" w:rsidRPr="00EF226C" w:rsidRDefault="006731D7"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lang w:eastAsia="ru-RU"/>
        </w:rPr>
      </w:pPr>
      <w:r w:rsidRPr="00EF226C">
        <w:rPr>
          <w:rFonts w:ascii="Times New Roman" w:eastAsia="Times New Roman" w:hAnsi="Times New Roman" w:cs="Times New Roman"/>
          <w:sz w:val="28"/>
          <w:szCs w:val="28"/>
        </w:rPr>
        <w:t>53.3.</w:t>
      </w:r>
      <w:r w:rsidR="003F30A5" w:rsidRPr="00EF226C">
        <w:rPr>
          <w:rFonts w:ascii="Times New Roman" w:eastAsia="Times New Roman" w:hAnsi="Times New Roman" w:cs="Times New Roman"/>
          <w:spacing w:val="-2"/>
          <w:sz w:val="28"/>
          <w:szCs w:val="28"/>
          <w:lang w:eastAsia="ru-RU"/>
        </w:rPr>
        <w:t>3</w:t>
      </w:r>
      <w:r w:rsidRPr="00EF226C">
        <w:rPr>
          <w:rFonts w:ascii="Times New Roman" w:eastAsia="Times New Roman" w:hAnsi="Times New Roman" w:cs="Times New Roman"/>
          <w:spacing w:val="-2"/>
          <w:sz w:val="28"/>
          <w:szCs w:val="28"/>
          <w:lang w:eastAsia="ru-RU"/>
        </w:rPr>
        <w:t>.</w:t>
      </w:r>
      <w:r w:rsidR="003F30A5" w:rsidRPr="00EF226C">
        <w:rPr>
          <w:rFonts w:ascii="Times New Roman" w:eastAsia="Times New Roman" w:hAnsi="Times New Roman" w:cs="Times New Roman"/>
          <w:spacing w:val="-2"/>
          <w:sz w:val="28"/>
          <w:szCs w:val="28"/>
          <w:lang w:eastAsia="ru-RU"/>
        </w:rPr>
        <w:t xml:space="preserve"> </w:t>
      </w:r>
      <w:r w:rsidR="0080301C">
        <w:rPr>
          <w:rFonts w:ascii="Times New Roman" w:eastAsia="Times New Roman" w:hAnsi="Times New Roman" w:cs="Times New Roman"/>
          <w:spacing w:val="-2"/>
          <w:sz w:val="28"/>
          <w:szCs w:val="28"/>
          <w:lang w:eastAsia="ru-RU"/>
        </w:rPr>
        <w:t>Е</w:t>
      </w:r>
      <w:r w:rsidR="00277B04" w:rsidRPr="00EF226C">
        <w:rPr>
          <w:rFonts w:ascii="Times New Roman" w:eastAsia="Times New Roman" w:hAnsi="Times New Roman" w:cs="Times New Roman"/>
          <w:spacing w:val="-2"/>
          <w:sz w:val="28"/>
          <w:szCs w:val="28"/>
          <w:lang w:eastAsia="ru-RU"/>
        </w:rPr>
        <w:t xml:space="preserve">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EF226C">
        <w:rPr>
          <w:rFonts w:ascii="Times New Roman" w:eastAsia="Times New Roman" w:hAnsi="Times New Roman" w:cs="Times New Roman"/>
          <w:spacing w:val="-2"/>
          <w:sz w:val="28"/>
          <w:szCs w:val="28"/>
          <w:lang w:eastAsia="ru-RU"/>
        </w:rPr>
        <w:t xml:space="preserve">начальную </w:t>
      </w:r>
      <w:r w:rsidR="00277B04" w:rsidRPr="00EF226C">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003F30A5" w:rsidRPr="00EF226C">
        <w:rPr>
          <w:rFonts w:ascii="Times New Roman" w:eastAsia="Times New Roman" w:hAnsi="Times New Roman" w:cs="Times New Roman"/>
          <w:spacing w:val="-2"/>
          <w:sz w:val="28"/>
          <w:szCs w:val="28"/>
          <w:lang w:eastAsia="ru-RU"/>
        </w:rPr>
        <w:t xml:space="preserve">о проведении запроса </w:t>
      </w:r>
      <w:r w:rsidR="00A347EF" w:rsidRPr="00EF226C">
        <w:rPr>
          <w:rFonts w:ascii="Times New Roman" w:eastAsia="Times New Roman" w:hAnsi="Times New Roman" w:cs="Times New Roman"/>
          <w:spacing w:val="-2"/>
          <w:sz w:val="28"/>
          <w:szCs w:val="28"/>
          <w:lang w:eastAsia="ru-RU"/>
        </w:rPr>
        <w:t>цен</w:t>
      </w:r>
      <w:r w:rsidR="0080301C">
        <w:rPr>
          <w:rFonts w:ascii="Times New Roman" w:eastAsia="Times New Roman" w:hAnsi="Times New Roman" w:cs="Times New Roman"/>
          <w:spacing w:val="-2"/>
          <w:sz w:val="28"/>
          <w:szCs w:val="28"/>
          <w:lang w:eastAsia="ru-RU"/>
        </w:rPr>
        <w:t>.</w:t>
      </w:r>
    </w:p>
    <w:p w14:paraId="0E7B8C25" w14:textId="29C5C44D" w:rsidR="00AD68C9" w:rsidRPr="00EF226C" w:rsidRDefault="006731D7"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z w:val="28"/>
          <w:szCs w:val="28"/>
        </w:rPr>
        <w:t>53.3.</w:t>
      </w:r>
      <w:r w:rsidR="00AD68C9" w:rsidRPr="00EF226C">
        <w:rPr>
          <w:spacing w:val="-2"/>
          <w:sz w:val="28"/>
          <w:szCs w:val="28"/>
        </w:rPr>
        <w:t>4</w:t>
      </w:r>
      <w:r w:rsidRPr="00EF226C">
        <w:rPr>
          <w:spacing w:val="-2"/>
          <w:sz w:val="28"/>
          <w:szCs w:val="28"/>
        </w:rPr>
        <w:t>.</w:t>
      </w:r>
      <w:r w:rsidR="0080301C">
        <w:rPr>
          <w:spacing w:val="-2"/>
          <w:sz w:val="28"/>
          <w:szCs w:val="28"/>
        </w:rPr>
        <w:t xml:space="preserve"> Е</w:t>
      </w:r>
      <w:r w:rsidR="00AD68C9" w:rsidRPr="00EF226C">
        <w:rPr>
          <w:spacing w:val="-2"/>
          <w:sz w:val="28"/>
          <w:szCs w:val="28"/>
        </w:rPr>
        <w:t>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34BC2D20" w14:textId="51CE65FC" w:rsidR="00C623BA" w:rsidRPr="00EF226C" w:rsidRDefault="003F30A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Отклонение заявок на участие в запросе </w:t>
      </w:r>
      <w:r w:rsidR="00947B55" w:rsidRPr="00EF226C">
        <w:rPr>
          <w:rFonts w:ascii="Times New Roman" w:eastAsia="Times New Roman" w:hAnsi="Times New Roman" w:cs="Times New Roman"/>
          <w:sz w:val="28"/>
          <w:szCs w:val="28"/>
        </w:rPr>
        <w:t>цен</w:t>
      </w:r>
      <w:r w:rsidRPr="00EF226C">
        <w:rPr>
          <w:rFonts w:ascii="Times New Roman" w:eastAsia="Times New Roman" w:hAnsi="Times New Roman" w:cs="Times New Roman"/>
          <w:sz w:val="28"/>
          <w:szCs w:val="28"/>
        </w:rPr>
        <w:t xml:space="preserve"> по иным основаниям не допускается.</w:t>
      </w:r>
    </w:p>
    <w:p w14:paraId="321BFB9E" w14:textId="4285C9DD" w:rsidR="00942184" w:rsidRPr="00EF226C" w:rsidRDefault="00E771C1"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w:t>
      </w:r>
      <w:r w:rsidR="00D6313A" w:rsidRPr="00EF226C">
        <w:rPr>
          <w:rFonts w:ascii="Times New Roman" w:eastAsia="Times New Roman" w:hAnsi="Times New Roman" w:cs="Times New Roman"/>
          <w:sz w:val="28"/>
          <w:szCs w:val="28"/>
        </w:rPr>
        <w:t>3</w:t>
      </w:r>
      <w:r w:rsidR="00942184" w:rsidRPr="00EF226C">
        <w:rPr>
          <w:rFonts w:ascii="Times New Roman" w:eastAsia="Times New Roman" w:hAnsi="Times New Roman" w:cs="Times New Roman"/>
          <w:sz w:val="28"/>
          <w:szCs w:val="28"/>
        </w:rPr>
        <w:t>.</w:t>
      </w:r>
      <w:r w:rsidR="00EB75ED" w:rsidRPr="00EF226C">
        <w:rPr>
          <w:rFonts w:ascii="Times New Roman" w:eastAsia="Times New Roman" w:hAnsi="Times New Roman" w:cs="Times New Roman"/>
          <w:sz w:val="28"/>
          <w:szCs w:val="28"/>
        </w:rPr>
        <w:t>4</w:t>
      </w:r>
      <w:r w:rsidR="00942184" w:rsidRPr="00EF226C">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690B1D0" w14:textId="28460C0A" w:rsidR="00942184" w:rsidRPr="00EF226C" w:rsidRDefault="00E771C1"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5</w:t>
      </w:r>
      <w:r w:rsidR="00D6313A" w:rsidRPr="00EF226C">
        <w:rPr>
          <w:rFonts w:ascii="Times New Roman" w:hAnsi="Times New Roman" w:cs="Times New Roman"/>
          <w:sz w:val="28"/>
          <w:szCs w:val="28"/>
        </w:rPr>
        <w:t>3</w:t>
      </w:r>
      <w:r w:rsidR="00942184" w:rsidRPr="00EF226C">
        <w:rPr>
          <w:rFonts w:ascii="Times New Roman" w:eastAsia="Times New Roman" w:hAnsi="Times New Roman" w:cs="Times New Roman"/>
          <w:sz w:val="28"/>
          <w:szCs w:val="28"/>
        </w:rPr>
        <w:t>.</w:t>
      </w:r>
      <w:r w:rsidR="00EB75ED" w:rsidRPr="00EF226C">
        <w:rPr>
          <w:rFonts w:ascii="Times New Roman" w:eastAsia="Times New Roman" w:hAnsi="Times New Roman" w:cs="Times New Roman"/>
          <w:sz w:val="28"/>
          <w:szCs w:val="28"/>
        </w:rPr>
        <w:t>5</w:t>
      </w:r>
      <w:r w:rsidR="00942184" w:rsidRPr="00EF226C">
        <w:rPr>
          <w:rFonts w:ascii="Times New Roman" w:eastAsia="Times New Roman" w:hAnsi="Times New Roman" w:cs="Times New Roman"/>
          <w:sz w:val="28"/>
          <w:szCs w:val="28"/>
        </w:rPr>
        <w:t xml:space="preserve">. Протокол </w:t>
      </w:r>
      <w:r w:rsidR="00295740" w:rsidRPr="00EF226C">
        <w:rPr>
          <w:rFonts w:ascii="Times New Roman" w:eastAsia="Times New Roman" w:hAnsi="Times New Roman" w:cs="Times New Roman"/>
          <w:sz w:val="28"/>
          <w:szCs w:val="28"/>
        </w:rPr>
        <w:t xml:space="preserve">открытия доступа к поданным заявкам на участие в запросе цен в электронной форме, рассмотрения и оценки заявок </w:t>
      </w:r>
      <w:r w:rsidR="00D6313A" w:rsidRPr="00EF226C">
        <w:rPr>
          <w:rFonts w:ascii="Times New Roman" w:eastAsia="Times New Roman" w:hAnsi="Times New Roman" w:cs="Times New Roman"/>
          <w:sz w:val="28"/>
          <w:szCs w:val="28"/>
        </w:rPr>
        <w:t>подписывается</w:t>
      </w:r>
      <w:r w:rsidR="00A86686" w:rsidRPr="00EF226C">
        <w:rPr>
          <w:rFonts w:ascii="Times New Roman" w:eastAsia="Times New Roman" w:hAnsi="Times New Roman" w:cs="Times New Roman"/>
          <w:sz w:val="28"/>
          <w:szCs w:val="28"/>
        </w:rPr>
        <w:t xml:space="preserve"> </w:t>
      </w:r>
      <w:r w:rsidR="009514A9" w:rsidRPr="00EF226C">
        <w:rPr>
          <w:rFonts w:ascii="Times New Roman" w:eastAsia="Times New Roman" w:hAnsi="Times New Roman" w:cs="Times New Roman"/>
          <w:sz w:val="28"/>
          <w:szCs w:val="28"/>
        </w:rPr>
        <w:t xml:space="preserve">в день рассмотрения поданных заявок </w:t>
      </w:r>
      <w:r w:rsidR="00942184" w:rsidRPr="00EF226C">
        <w:rPr>
          <w:rFonts w:ascii="Times New Roman" w:eastAsia="Times New Roman" w:hAnsi="Times New Roman" w:cs="Times New Roman"/>
          <w:sz w:val="28"/>
          <w:szCs w:val="28"/>
        </w:rPr>
        <w:t>всеми присутствующими на</w:t>
      </w:r>
      <w:r w:rsidR="00DE6FB1" w:rsidRPr="00EF226C">
        <w:rPr>
          <w:rFonts w:ascii="Times New Roman" w:eastAsia="Times New Roman" w:hAnsi="Times New Roman" w:cs="Times New Roman"/>
          <w:sz w:val="28"/>
          <w:szCs w:val="28"/>
          <w:lang w:val="en-US"/>
        </w:rPr>
        <w:t> </w:t>
      </w:r>
      <w:r w:rsidR="00942184" w:rsidRPr="00EF226C">
        <w:rPr>
          <w:rFonts w:ascii="Times New Roman" w:eastAsia="Times New Roman" w:hAnsi="Times New Roman" w:cs="Times New Roman"/>
          <w:sz w:val="28"/>
          <w:szCs w:val="28"/>
        </w:rPr>
        <w:t>заседании членами комиссии</w:t>
      </w:r>
      <w:r w:rsidR="0099507F" w:rsidRPr="00EF226C">
        <w:rPr>
          <w:rFonts w:ascii="Times New Roman" w:eastAsia="Times New Roman" w:hAnsi="Times New Roman" w:cs="Times New Roman"/>
          <w:sz w:val="28"/>
          <w:szCs w:val="28"/>
        </w:rPr>
        <w:t xml:space="preserve"> по осуществлению закупок</w:t>
      </w:r>
      <w:r w:rsidR="00504BAB" w:rsidRPr="00EF226C">
        <w:rPr>
          <w:rFonts w:ascii="Times New Roman" w:eastAsia="Times New Roman" w:hAnsi="Times New Roman" w:cs="Times New Roman"/>
          <w:sz w:val="28"/>
          <w:szCs w:val="28"/>
        </w:rPr>
        <w:t xml:space="preserve">, </w:t>
      </w:r>
      <w:r w:rsidR="00504BAB" w:rsidRPr="00EF226C">
        <w:rPr>
          <w:rFonts w:ascii="Times New Roman" w:hAnsi="Times New Roman" w:cs="Times New Roman"/>
          <w:sz w:val="28"/>
          <w:szCs w:val="28"/>
        </w:rPr>
        <w:t xml:space="preserve">направляется заказчиком </w:t>
      </w:r>
      <w:r w:rsidR="00EB75ED" w:rsidRPr="00EF226C">
        <w:rPr>
          <w:rFonts w:ascii="Times New Roman" w:hAnsi="Times New Roman" w:cs="Times New Roman"/>
          <w:sz w:val="28"/>
          <w:szCs w:val="28"/>
        </w:rPr>
        <w:t>оператору электронной площадки</w:t>
      </w:r>
      <w:r w:rsidR="00504BAB" w:rsidRPr="00EF226C">
        <w:rPr>
          <w:rFonts w:ascii="Times New Roman" w:hAnsi="Times New Roman" w:cs="Times New Roman"/>
          <w:sz w:val="28"/>
          <w:szCs w:val="28"/>
        </w:rPr>
        <w:t xml:space="preserve"> и подлежит размещению в ЕИС </w:t>
      </w:r>
      <w:r w:rsidR="00942184" w:rsidRPr="00EF226C">
        <w:rPr>
          <w:rFonts w:ascii="Times New Roman" w:hAnsi="Times New Roman" w:cs="Times New Roman"/>
          <w:sz w:val="28"/>
          <w:szCs w:val="28"/>
        </w:rPr>
        <w:t>не позднее чем через три дня со дня подписания.</w:t>
      </w:r>
      <w:r w:rsidR="00504BAB" w:rsidRPr="00EF226C">
        <w:rPr>
          <w:rFonts w:ascii="Times New Roman" w:hAnsi="Times New Roman" w:cs="Times New Roman"/>
          <w:sz w:val="28"/>
          <w:szCs w:val="28"/>
        </w:rPr>
        <w:t xml:space="preserve"> </w:t>
      </w:r>
    </w:p>
    <w:p w14:paraId="28027B77" w14:textId="35982791" w:rsidR="009514A9" w:rsidRPr="00EF226C" w:rsidRDefault="009514A9" w:rsidP="00F71A62">
      <w:pPr>
        <w:pStyle w:val="ConsPlusNormal"/>
        <w:widowControl w:val="0"/>
        <w:shd w:val="clear" w:color="auto" w:fill="FFFFFF" w:themeFill="background1"/>
        <w:tabs>
          <w:tab w:val="left" w:pos="709"/>
        </w:tabs>
        <w:ind w:firstLine="709"/>
        <w:jc w:val="both"/>
      </w:pPr>
      <w:r w:rsidRPr="00EF226C">
        <w:t>53.</w:t>
      </w:r>
      <w:r w:rsidR="00EB75ED" w:rsidRPr="00EF226C">
        <w:t>6</w:t>
      </w:r>
      <w:r w:rsidRPr="00EF226C">
        <w:t xml:space="preserve">.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w:t>
      </w:r>
      <w:r w:rsidR="00BC3D97" w:rsidRPr="00EF226C">
        <w:t xml:space="preserve">запросе цен </w:t>
      </w:r>
      <w:r w:rsidRPr="00EF226C">
        <w:t xml:space="preserve">или </w:t>
      </w:r>
      <w:r w:rsidRPr="00EF226C">
        <w:rPr>
          <w:rFonts w:eastAsia="Times New Roman"/>
          <w:spacing w:val="-2"/>
        </w:rPr>
        <w:t>по результатам рассмотрения таких заявок только одна такая заявка признана соответствующей требованиям, указанным</w:t>
      </w:r>
      <w:r w:rsidR="00BC3D97" w:rsidRPr="00EF226C">
        <w:rPr>
          <w:rFonts w:eastAsia="Times New Roman"/>
          <w:spacing w:val="-2"/>
        </w:rPr>
        <w:t xml:space="preserve"> </w:t>
      </w:r>
      <w:r w:rsidRPr="00EF226C">
        <w:rPr>
          <w:rFonts w:eastAsia="Times New Roman"/>
          <w:spacing w:val="-2"/>
        </w:rPr>
        <w:t>в извещении</w:t>
      </w:r>
      <w:r w:rsidR="00BC3D97" w:rsidRPr="00EF226C">
        <w:rPr>
          <w:rFonts w:eastAsia="Times New Roman"/>
          <w:spacing w:val="-2"/>
        </w:rPr>
        <w:t xml:space="preserve"> и документации о таком запросе</w:t>
      </w:r>
      <w:r w:rsidRPr="00EF226C">
        <w:t>, запрос</w:t>
      </w:r>
      <w:r w:rsidR="00BC3D97" w:rsidRPr="00EF226C">
        <w:t xml:space="preserve"> цен </w:t>
      </w:r>
      <w:r w:rsidRPr="00EF226C">
        <w:t xml:space="preserve">признается несостоявшимся. </w:t>
      </w:r>
      <w:r w:rsidR="000E60AD" w:rsidRPr="00EF226C">
        <w:t xml:space="preserve">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EE98A8F" w14:textId="59A663D0" w:rsidR="0072741F" w:rsidRPr="00EF226C" w:rsidRDefault="0072741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указанных случаях комиссия </w:t>
      </w:r>
      <w:r w:rsidR="00295740" w:rsidRPr="00EF226C">
        <w:rPr>
          <w:rFonts w:ascii="Times New Roman" w:hAnsi="Times New Roman" w:cs="Times New Roman"/>
          <w:sz w:val="28"/>
          <w:szCs w:val="28"/>
        </w:rPr>
        <w:t>формирует протокол признания</w:t>
      </w:r>
      <w:r w:rsidRPr="00EF226C">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B20689F" w14:textId="6FA78780" w:rsidR="009514A9" w:rsidRPr="00EF226C" w:rsidRDefault="00EB75ED"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EF226C">
        <w:rPr>
          <w:rFonts w:ascii="Times New Roman" w:hAnsi="Times New Roman" w:cs="Times New Roman"/>
          <w:spacing w:val="-2"/>
          <w:sz w:val="28"/>
          <w:szCs w:val="28"/>
        </w:rPr>
        <w:t>53.7</w:t>
      </w:r>
      <w:r w:rsidR="009514A9" w:rsidRPr="00EF226C">
        <w:rPr>
          <w:rFonts w:ascii="Times New Roman" w:hAnsi="Times New Roman" w:cs="Times New Roman"/>
          <w:spacing w:val="-2"/>
          <w:sz w:val="28"/>
          <w:szCs w:val="28"/>
        </w:rPr>
        <w:t xml:space="preserve">. В случае если запрос </w:t>
      </w:r>
      <w:r w:rsidR="001A5710"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признан несостоявшимся по причине того, что</w:t>
      </w:r>
      <w:r w:rsidR="009514A9" w:rsidRPr="00EF226C">
        <w:rPr>
          <w:rFonts w:ascii="Times New Roman" w:hAnsi="Times New Roman" w:cs="Times New Roman"/>
          <w:spacing w:val="-2"/>
          <w:sz w:val="28"/>
          <w:szCs w:val="28"/>
        </w:rPr>
        <w:t xml:space="preserve"> по результатам рассмотрения заявок на участие в </w:t>
      </w:r>
      <w:r w:rsidR="009514A9" w:rsidRPr="00EF226C">
        <w:rPr>
          <w:rFonts w:ascii="Times New Roman" w:eastAsia="Times New Roman" w:hAnsi="Times New Roman" w:cs="Times New Roman"/>
          <w:spacing w:val="-2"/>
          <w:sz w:val="28"/>
          <w:szCs w:val="28"/>
        </w:rPr>
        <w:t xml:space="preserve">запросе </w:t>
      </w:r>
      <w:r w:rsidR="001A5710"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EF226C">
        <w:rPr>
          <w:rFonts w:ascii="Times New Roman" w:eastAsia="Times New Roman" w:hAnsi="Times New Roman" w:cs="Times New Roman"/>
          <w:spacing w:val="-2"/>
          <w:sz w:val="28"/>
          <w:szCs w:val="28"/>
        </w:rPr>
        <w:t>ает</w:t>
      </w:r>
      <w:r w:rsidR="009514A9" w:rsidRPr="00EF226C">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7E583C" w:rsidRPr="00EF226C">
        <w:rPr>
          <w:rFonts w:ascii="Times New Roman" w:eastAsia="Times New Roman" w:hAnsi="Times New Roman" w:cs="Times New Roman"/>
          <w:spacing w:val="-2"/>
          <w:sz w:val="28"/>
          <w:szCs w:val="28"/>
        </w:rPr>
        <w:t>.2.</w:t>
      </w:r>
      <w:r w:rsidR="009514A9" w:rsidRPr="00EF226C">
        <w:rPr>
          <w:rFonts w:ascii="Times New Roman" w:eastAsia="Times New Roman" w:hAnsi="Times New Roman" w:cs="Times New Roman"/>
          <w:spacing w:val="-2"/>
          <w:sz w:val="28"/>
          <w:szCs w:val="28"/>
        </w:rPr>
        <w:t xml:space="preserve"> настоящего Положения.</w:t>
      </w:r>
    </w:p>
    <w:p w14:paraId="155A7334" w14:textId="1A9BBD3E" w:rsidR="009514A9" w:rsidRPr="00EF226C" w:rsidRDefault="001A5710"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w:t>
      </w:r>
      <w:r w:rsidR="009514A9" w:rsidRPr="00EF226C">
        <w:rPr>
          <w:rFonts w:ascii="Times New Roman" w:eastAsia="Times New Roman" w:hAnsi="Times New Roman" w:cs="Times New Roman"/>
          <w:spacing w:val="-2"/>
          <w:sz w:val="28"/>
          <w:szCs w:val="28"/>
        </w:rPr>
        <w:t>.</w:t>
      </w:r>
      <w:r w:rsidR="00EB75ED" w:rsidRPr="00EF226C">
        <w:rPr>
          <w:rFonts w:ascii="Times New Roman" w:eastAsia="Times New Roman" w:hAnsi="Times New Roman" w:cs="Times New Roman"/>
          <w:spacing w:val="-2"/>
          <w:sz w:val="28"/>
          <w:szCs w:val="28"/>
        </w:rPr>
        <w:t>8</w:t>
      </w:r>
      <w:r w:rsidR="009514A9" w:rsidRPr="00EF226C">
        <w:rPr>
          <w:rFonts w:ascii="Times New Roman" w:eastAsia="Times New Roman" w:hAnsi="Times New Roman" w:cs="Times New Roman"/>
          <w:spacing w:val="-2"/>
          <w:sz w:val="28"/>
          <w:szCs w:val="28"/>
        </w:rPr>
        <w:t xml:space="preserve">. В случае если запрос </w:t>
      </w:r>
      <w:r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 xml:space="preserve">признается несостоявшимся по причине того, </w:t>
      </w:r>
      <w:r w:rsidR="009514A9" w:rsidRPr="00EF226C">
        <w:rPr>
          <w:rFonts w:ascii="Times New Roman" w:eastAsia="Times New Roman" w:hAnsi="Times New Roman" w:cs="Times New Roman"/>
          <w:spacing w:val="-2"/>
          <w:sz w:val="28"/>
          <w:szCs w:val="28"/>
        </w:rPr>
        <w:lastRenderedPageBreak/>
        <w:t xml:space="preserve">что в таком запросе не подано ни одной заявки или по результатам рассмотрения заявок на участие в запросе </w:t>
      </w:r>
      <w:r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14:paraId="4A023CC0" w14:textId="5E58F6B7" w:rsidR="009514A9" w:rsidRPr="00EF226C" w:rsidRDefault="00FD73A0"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53.8.</w:t>
      </w:r>
      <w:r w:rsidR="009514A9" w:rsidRPr="00EF226C">
        <w:rPr>
          <w:rFonts w:ascii="Times New Roman" w:eastAsia="Times New Roman" w:hAnsi="Times New Roman" w:cs="Times New Roman"/>
          <w:spacing w:val="-2"/>
          <w:sz w:val="28"/>
          <w:szCs w:val="28"/>
        </w:rPr>
        <w:t>1</w:t>
      </w:r>
      <w:r w:rsidRPr="00EF226C">
        <w:rPr>
          <w:rFonts w:ascii="Times New Roman" w:eastAsia="Times New Roman" w:hAnsi="Times New Roman" w:cs="Times New Roman"/>
          <w:spacing w:val="-2"/>
          <w:sz w:val="28"/>
          <w:szCs w:val="28"/>
        </w:rPr>
        <w:t>.</w:t>
      </w:r>
      <w:r w:rsidR="0080301C">
        <w:rPr>
          <w:rFonts w:ascii="Times New Roman" w:eastAsia="Times New Roman" w:hAnsi="Times New Roman" w:cs="Times New Roman"/>
          <w:spacing w:val="-2"/>
          <w:sz w:val="28"/>
          <w:szCs w:val="28"/>
        </w:rPr>
        <w:t xml:space="preserve"> Провести новую закупку.</w:t>
      </w:r>
    </w:p>
    <w:p w14:paraId="52E167B1" w14:textId="75B753ED" w:rsidR="009514A9" w:rsidRPr="00EF226C" w:rsidRDefault="00FD73A0"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53.8.</w:t>
      </w:r>
      <w:r w:rsidR="009514A9" w:rsidRPr="00EF226C">
        <w:rPr>
          <w:rFonts w:ascii="Times New Roman" w:eastAsia="Times New Roman" w:hAnsi="Times New Roman" w:cs="Times New Roman"/>
          <w:spacing w:val="-2"/>
          <w:sz w:val="28"/>
          <w:szCs w:val="28"/>
        </w:rPr>
        <w:t>2</w:t>
      </w:r>
      <w:r w:rsidRPr="00EF226C">
        <w:rPr>
          <w:rFonts w:ascii="Times New Roman" w:eastAsia="Times New Roman" w:hAnsi="Times New Roman" w:cs="Times New Roman"/>
          <w:spacing w:val="-2"/>
          <w:sz w:val="28"/>
          <w:szCs w:val="28"/>
        </w:rPr>
        <w:t>.</w:t>
      </w:r>
      <w:r w:rsidR="0080301C">
        <w:rPr>
          <w:rFonts w:ascii="Times New Roman" w:eastAsia="Times New Roman" w:hAnsi="Times New Roman" w:cs="Times New Roman"/>
          <w:spacing w:val="-2"/>
          <w:sz w:val="28"/>
          <w:szCs w:val="28"/>
        </w:rPr>
        <w:t xml:space="preserve"> З</w:t>
      </w:r>
      <w:r w:rsidR="009514A9" w:rsidRPr="00EF226C">
        <w:rPr>
          <w:rFonts w:ascii="Times New Roman" w:eastAsia="Times New Roman" w:hAnsi="Times New Roman" w:cs="Times New Roman"/>
          <w:spacing w:val="-2"/>
          <w:sz w:val="28"/>
          <w:szCs w:val="28"/>
        </w:rPr>
        <w:t>аключить договор с единственным поставщиком (подрядчиком, исполнителем) в соответствии с подпунктом 63.1</w:t>
      </w:r>
      <w:r w:rsidRPr="00EF226C">
        <w:rPr>
          <w:rFonts w:ascii="Times New Roman" w:eastAsia="Times New Roman" w:hAnsi="Times New Roman" w:cs="Times New Roman"/>
          <w:spacing w:val="-2"/>
          <w:sz w:val="28"/>
          <w:szCs w:val="28"/>
        </w:rPr>
        <w:t>.3.</w:t>
      </w:r>
      <w:r w:rsidR="0080301C">
        <w:rPr>
          <w:rFonts w:ascii="Times New Roman" w:eastAsia="Times New Roman" w:hAnsi="Times New Roman" w:cs="Times New Roman"/>
          <w:spacing w:val="-2"/>
          <w:sz w:val="28"/>
          <w:szCs w:val="28"/>
        </w:rPr>
        <w:t xml:space="preserve"> настоящего Положения.</w:t>
      </w:r>
    </w:p>
    <w:p w14:paraId="620259CA" w14:textId="628FEED2" w:rsidR="008476EF" w:rsidRPr="00EF226C" w:rsidRDefault="0080301C"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53.8.3. З</w:t>
      </w:r>
      <w:r w:rsidR="008476EF" w:rsidRPr="00EF226C">
        <w:rPr>
          <w:rFonts w:ascii="Times New Roman" w:eastAsia="Times New Roman" w:hAnsi="Times New Roman" w:cs="Times New Roman"/>
          <w:spacing w:val="-2"/>
          <w:sz w:val="28"/>
          <w:szCs w:val="28"/>
        </w:rPr>
        <w:t>аключить договор с единственным поставщиком (подрядчиком, исполнителем) в соответствии с подпунктом 63.1.3.1. настоящего Положения.</w:t>
      </w:r>
    </w:p>
    <w:p w14:paraId="2C53D841" w14:textId="7764F844" w:rsidR="00FE552B" w:rsidRPr="00EF226C" w:rsidRDefault="00E771C1"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w:t>
      </w:r>
      <w:r w:rsidR="00D6313A" w:rsidRPr="00EF226C">
        <w:rPr>
          <w:rFonts w:ascii="Times New Roman" w:eastAsia="Times New Roman" w:hAnsi="Times New Roman" w:cs="Times New Roman"/>
          <w:spacing w:val="-2"/>
          <w:sz w:val="28"/>
          <w:szCs w:val="28"/>
        </w:rPr>
        <w:t>3</w:t>
      </w:r>
      <w:r w:rsidR="00942184" w:rsidRPr="00EF226C">
        <w:rPr>
          <w:rFonts w:ascii="Times New Roman" w:eastAsia="Times New Roman" w:hAnsi="Times New Roman" w:cs="Times New Roman"/>
          <w:spacing w:val="-2"/>
          <w:sz w:val="28"/>
          <w:szCs w:val="28"/>
        </w:rPr>
        <w:t>.</w:t>
      </w:r>
      <w:r w:rsidR="00EB75ED" w:rsidRPr="00EF226C">
        <w:rPr>
          <w:rFonts w:ascii="Times New Roman" w:eastAsia="Times New Roman" w:hAnsi="Times New Roman" w:cs="Times New Roman"/>
          <w:spacing w:val="-2"/>
          <w:sz w:val="28"/>
          <w:szCs w:val="28"/>
        </w:rPr>
        <w:t>9</w:t>
      </w:r>
      <w:r w:rsidR="00942184" w:rsidRPr="00EF226C">
        <w:rPr>
          <w:rFonts w:ascii="Times New Roman" w:eastAsia="Times New Roman" w:hAnsi="Times New Roman" w:cs="Times New Roman"/>
          <w:spacing w:val="-2"/>
          <w:sz w:val="28"/>
          <w:szCs w:val="28"/>
        </w:rPr>
        <w:t xml:space="preserve">. </w:t>
      </w:r>
      <w:r w:rsidR="00A64A97" w:rsidRPr="00EF226C">
        <w:rPr>
          <w:rFonts w:ascii="Times New Roman" w:eastAsia="Times New Roman" w:hAnsi="Times New Roman" w:cs="Times New Roman"/>
          <w:spacing w:val="-2"/>
          <w:sz w:val="28"/>
          <w:szCs w:val="28"/>
        </w:rPr>
        <w:t>Любой участник запроса цен вправе обжаловать результаты такого запроса в установленном порядке.</w:t>
      </w:r>
    </w:p>
    <w:p w14:paraId="279BFF1F" w14:textId="31F02280" w:rsidR="00AA334F" w:rsidRPr="00EF226C" w:rsidRDefault="00AA334F"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53.1</w:t>
      </w:r>
      <w:r w:rsidR="00EB75ED" w:rsidRPr="00EF226C">
        <w:rPr>
          <w:rFonts w:ascii="Times New Roman" w:eastAsia="Times New Roman" w:hAnsi="Times New Roman" w:cs="Times New Roman"/>
          <w:spacing w:val="-2"/>
          <w:sz w:val="28"/>
          <w:szCs w:val="28"/>
        </w:rPr>
        <w:t>0</w:t>
      </w:r>
      <w:r w:rsidRPr="00EF226C">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A5B26CA" w14:textId="77777777" w:rsidR="00350C73" w:rsidRPr="00EF226C" w:rsidRDefault="00350C73"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p>
    <w:p w14:paraId="3EB95331" w14:textId="6739FD91" w:rsidR="008E0473" w:rsidRPr="00EF226C" w:rsidRDefault="00CA38C8" w:rsidP="00F71A62">
      <w:pPr>
        <w:pStyle w:val="1"/>
        <w:widowControl w:val="0"/>
        <w:numPr>
          <w:ilvl w:val="0"/>
          <w:numId w:val="0"/>
        </w:numPr>
        <w:shd w:val="clear" w:color="auto" w:fill="FFFFFF" w:themeFill="background1"/>
        <w:spacing w:before="0" w:after="0" w:line="240" w:lineRule="auto"/>
        <w:rPr>
          <w:b w:val="0"/>
          <w:bCs w:val="0"/>
          <w:spacing w:val="2"/>
          <w:sz w:val="28"/>
          <w:szCs w:val="28"/>
        </w:rPr>
      </w:pPr>
      <w:bookmarkStart w:id="88" w:name="_Toc55217704"/>
      <w:r w:rsidRPr="00EF226C">
        <w:rPr>
          <w:b w:val="0"/>
          <w:bCs w:val="0"/>
          <w:spacing w:val="2"/>
          <w:sz w:val="28"/>
          <w:szCs w:val="28"/>
        </w:rPr>
        <w:t>РАЗДЕЛ</w:t>
      </w:r>
      <w:r w:rsidR="00FD73A0" w:rsidRPr="00EF226C">
        <w:rPr>
          <w:b w:val="0"/>
          <w:bCs w:val="0"/>
          <w:spacing w:val="2"/>
          <w:sz w:val="28"/>
          <w:szCs w:val="28"/>
        </w:rPr>
        <w:t xml:space="preserve"> 6</w:t>
      </w:r>
      <w:r w:rsidR="00632ACA" w:rsidRPr="00EF226C">
        <w:rPr>
          <w:b w:val="0"/>
          <w:bCs w:val="0"/>
          <w:spacing w:val="2"/>
          <w:sz w:val="28"/>
          <w:szCs w:val="28"/>
        </w:rPr>
        <w:t xml:space="preserve">. УСЛОВИЯ </w:t>
      </w:r>
      <w:r w:rsidR="008F3EC1" w:rsidRPr="00EF226C">
        <w:rPr>
          <w:b w:val="0"/>
          <w:bCs w:val="0"/>
          <w:spacing w:val="2"/>
          <w:sz w:val="28"/>
          <w:szCs w:val="28"/>
        </w:rPr>
        <w:t xml:space="preserve">ПРИМЕНЕНИЯ </w:t>
      </w:r>
      <w:r w:rsidR="00632ACA" w:rsidRPr="00EF226C">
        <w:rPr>
          <w:b w:val="0"/>
          <w:bCs w:val="0"/>
          <w:spacing w:val="2"/>
          <w:sz w:val="28"/>
          <w:szCs w:val="28"/>
        </w:rPr>
        <w:t xml:space="preserve">И ПОРЯДОК </w:t>
      </w:r>
      <w:r w:rsidR="006528D7" w:rsidRPr="00EF226C">
        <w:rPr>
          <w:b w:val="0"/>
          <w:bCs w:val="0"/>
          <w:spacing w:val="2"/>
          <w:sz w:val="28"/>
          <w:szCs w:val="28"/>
        </w:rPr>
        <w:t xml:space="preserve">ЗАПРОСА ПРЕДЛОЖЕНИЙ </w:t>
      </w:r>
      <w:r w:rsidR="00187042" w:rsidRPr="00EF226C">
        <w:rPr>
          <w:b w:val="0"/>
          <w:bCs w:val="0"/>
          <w:spacing w:val="2"/>
          <w:sz w:val="28"/>
          <w:szCs w:val="28"/>
        </w:rPr>
        <w:t>В ЭЛЕКТРОННОЙ ФОРМЕ</w:t>
      </w:r>
      <w:bookmarkEnd w:id="88"/>
    </w:p>
    <w:p w14:paraId="209A457C" w14:textId="77777777" w:rsidR="00C448C3" w:rsidRPr="00EF226C" w:rsidRDefault="00C448C3" w:rsidP="00F71A62">
      <w:pPr>
        <w:shd w:val="clear" w:color="auto" w:fill="FFFFFF" w:themeFill="background1"/>
      </w:pPr>
    </w:p>
    <w:p w14:paraId="71F279CA" w14:textId="0CB74608" w:rsidR="00FC7B1A" w:rsidRPr="00EF226C" w:rsidRDefault="00FD73A0"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pacing w:val="2"/>
          <w:sz w:val="28"/>
          <w:szCs w:val="28"/>
        </w:rPr>
      </w:pPr>
      <w:bookmarkStart w:id="89" w:name="_Toc55217705"/>
      <w:r w:rsidRPr="00EF226C">
        <w:rPr>
          <w:rFonts w:ascii="Times New Roman" w:hAnsi="Times New Roman" w:cs="Times New Roman"/>
          <w:b w:val="0"/>
          <w:bCs w:val="0"/>
          <w:color w:val="auto"/>
          <w:spacing w:val="2"/>
          <w:sz w:val="28"/>
          <w:szCs w:val="28"/>
        </w:rPr>
        <w:t xml:space="preserve">Глава </w:t>
      </w:r>
      <w:r w:rsidR="00FC7B1A" w:rsidRPr="00EF226C">
        <w:rPr>
          <w:rFonts w:ascii="Times New Roman" w:hAnsi="Times New Roman" w:cs="Times New Roman"/>
          <w:b w:val="0"/>
          <w:bCs w:val="0"/>
          <w:color w:val="auto"/>
          <w:spacing w:val="2"/>
          <w:sz w:val="28"/>
          <w:szCs w:val="28"/>
        </w:rPr>
        <w:t>54. Условия применения запроса предложений в</w:t>
      </w:r>
      <w:r w:rsidR="00FC7B1A" w:rsidRPr="00EF226C">
        <w:rPr>
          <w:rFonts w:ascii="Times New Roman" w:hAnsi="Times New Roman" w:cs="Times New Roman"/>
          <w:b w:val="0"/>
          <w:bCs w:val="0"/>
          <w:color w:val="auto"/>
          <w:spacing w:val="2"/>
          <w:sz w:val="28"/>
          <w:szCs w:val="28"/>
          <w:lang w:val="en-US"/>
        </w:rPr>
        <w:t> </w:t>
      </w:r>
      <w:r w:rsidR="00FC7B1A" w:rsidRPr="00EF226C">
        <w:rPr>
          <w:rFonts w:ascii="Times New Roman" w:hAnsi="Times New Roman" w:cs="Times New Roman"/>
          <w:b w:val="0"/>
          <w:bCs w:val="0"/>
          <w:color w:val="auto"/>
          <w:spacing w:val="2"/>
          <w:sz w:val="28"/>
          <w:szCs w:val="28"/>
        </w:rPr>
        <w:t>электронной форме</w:t>
      </w:r>
      <w:bookmarkEnd w:id="89"/>
    </w:p>
    <w:p w14:paraId="7E3728E6" w14:textId="77777777" w:rsidR="00FC7B1A" w:rsidRPr="00EF226C" w:rsidRDefault="00FC7B1A" w:rsidP="00F71A62">
      <w:pPr>
        <w:widowControl w:val="0"/>
        <w:shd w:val="clear" w:color="auto" w:fill="FFFFFF" w:themeFill="background1"/>
        <w:spacing w:after="0" w:line="240" w:lineRule="auto"/>
        <w:ind w:firstLine="709"/>
        <w:rPr>
          <w:rFonts w:ascii="Times New Roman" w:hAnsi="Times New Roman" w:cs="Times New Roman"/>
          <w:spacing w:val="2"/>
          <w:sz w:val="28"/>
          <w:szCs w:val="28"/>
        </w:rPr>
      </w:pPr>
    </w:p>
    <w:p w14:paraId="2528FCC3" w14:textId="77777777" w:rsidR="00FC7B1A" w:rsidRPr="00EF226C" w:rsidRDefault="00FC7B1A"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EF226C">
        <w:rPr>
          <w:rFonts w:ascii="Times New Roman" w:hAnsi="Times New Roman" w:cs="Times New Roman"/>
          <w:spacing w:val="2"/>
          <w:sz w:val="28"/>
          <w:szCs w:val="28"/>
          <w:lang w:val="en-US"/>
        </w:rPr>
        <w:t> </w:t>
      </w:r>
      <w:r w:rsidRPr="00EF226C">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709AC2B" w14:textId="03560B7C" w:rsidR="00FC7B1A" w:rsidRPr="00EF226C" w:rsidRDefault="00FC7B1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54.2.</w:t>
      </w:r>
      <w:r w:rsidR="00FD73A0"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Заказчик вправе осуществить закупку путем проведения запроса предложений при одновременном выполнении следующих условий:</w:t>
      </w:r>
    </w:p>
    <w:p w14:paraId="791ED385" w14:textId="407CFA0D" w:rsidR="00FC7B1A" w:rsidRPr="00EF226C" w:rsidRDefault="00FD73A0"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54.2.</w:t>
      </w:r>
      <w:r w:rsidR="00FC7B1A" w:rsidRPr="00EF226C">
        <w:rPr>
          <w:rFonts w:ascii="Times New Roman" w:hAnsi="Times New Roman" w:cs="Times New Roman"/>
          <w:spacing w:val="2"/>
          <w:sz w:val="28"/>
          <w:szCs w:val="28"/>
        </w:rPr>
        <w:t>1</w:t>
      </w:r>
      <w:r w:rsidRPr="00EF226C">
        <w:rPr>
          <w:rFonts w:ascii="Times New Roman" w:hAnsi="Times New Roman" w:cs="Times New Roman"/>
          <w:spacing w:val="2"/>
          <w:sz w:val="28"/>
          <w:szCs w:val="28"/>
        </w:rPr>
        <w:t>.</w:t>
      </w:r>
      <w:r w:rsidR="0080301C">
        <w:rPr>
          <w:rFonts w:ascii="Times New Roman" w:hAnsi="Times New Roman" w:cs="Times New Roman"/>
          <w:spacing w:val="2"/>
          <w:sz w:val="28"/>
          <w:szCs w:val="28"/>
        </w:rPr>
        <w:t xml:space="preserve"> Д</w:t>
      </w:r>
      <w:r w:rsidR="00FC7B1A" w:rsidRPr="00EF226C">
        <w:rPr>
          <w:rFonts w:ascii="Times New Roman" w:hAnsi="Times New Roman" w:cs="Times New Roman"/>
          <w:spacing w:val="2"/>
          <w:sz w:val="28"/>
          <w:szCs w:val="28"/>
        </w:rPr>
        <w:t>ля эффективного проведения закупки необходимо произвести оценку предложений участников на основании более ч</w:t>
      </w:r>
      <w:r w:rsidR="0080301C">
        <w:rPr>
          <w:rFonts w:ascii="Times New Roman" w:hAnsi="Times New Roman" w:cs="Times New Roman"/>
          <w:spacing w:val="2"/>
          <w:sz w:val="28"/>
          <w:szCs w:val="28"/>
        </w:rPr>
        <w:t>ем одного критерия.</w:t>
      </w:r>
    </w:p>
    <w:p w14:paraId="2EA596B8" w14:textId="0F48E2CE" w:rsidR="00FC7B1A" w:rsidRPr="00EF226C" w:rsidRDefault="00FD73A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2"/>
          <w:sz w:val="28"/>
          <w:szCs w:val="28"/>
        </w:rPr>
        <w:t>54.2.</w:t>
      </w:r>
      <w:r w:rsidR="00FC7B1A" w:rsidRPr="00EF226C">
        <w:rPr>
          <w:rFonts w:ascii="Times New Roman" w:hAnsi="Times New Roman" w:cs="Times New Roman"/>
          <w:sz w:val="28"/>
          <w:szCs w:val="28"/>
        </w:rPr>
        <w:t>2</w:t>
      </w:r>
      <w:r w:rsidRPr="00EF226C">
        <w:rPr>
          <w:rFonts w:ascii="Times New Roman" w:hAnsi="Times New Roman" w:cs="Times New Roman"/>
          <w:sz w:val="28"/>
          <w:szCs w:val="28"/>
        </w:rPr>
        <w:t>.</w:t>
      </w:r>
      <w:r w:rsidR="0080301C">
        <w:rPr>
          <w:rFonts w:ascii="Times New Roman" w:hAnsi="Times New Roman" w:cs="Times New Roman"/>
          <w:sz w:val="28"/>
          <w:szCs w:val="28"/>
        </w:rPr>
        <w:t xml:space="preserve"> Н</w:t>
      </w:r>
      <w:r w:rsidR="00FC7B1A" w:rsidRPr="00EF226C">
        <w:rPr>
          <w:rFonts w:ascii="Times New Roman" w:hAnsi="Times New Roman" w:cs="Times New Roman"/>
          <w:sz w:val="28"/>
          <w:szCs w:val="28"/>
        </w:rPr>
        <w:t>ачальная (максимальная) цена договора не превышает семь миллионов рублей.</w:t>
      </w:r>
    </w:p>
    <w:p w14:paraId="6745F79C" w14:textId="205EC38F" w:rsidR="00FC7B1A" w:rsidRPr="00EF226C"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54.3. Этапами проведения запроса предложений являются рассмотрение заявок и оценка заявок.</w:t>
      </w:r>
      <w:r w:rsidR="00785F78" w:rsidRPr="00EF226C">
        <w:rPr>
          <w:rFonts w:ascii="Times New Roman" w:hAnsi="Times New Roman" w:cs="Times New Roman"/>
          <w:sz w:val="28"/>
          <w:szCs w:val="28"/>
        </w:rPr>
        <w:t xml:space="preserve"> По результатам каждого этапа составляется отдельный протокол. </w:t>
      </w:r>
      <w:r w:rsidR="00C90DE6" w:rsidRPr="00EF226C">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EF226C">
        <w:rPr>
          <w:rFonts w:ascii="Times New Roman" w:hAnsi="Times New Roman" w:cs="Times New Roman"/>
          <w:sz w:val="28"/>
          <w:szCs w:val="28"/>
        </w:rPr>
        <w:t>случа</w:t>
      </w:r>
      <w:r w:rsidR="00C90DE6" w:rsidRPr="00EF226C">
        <w:rPr>
          <w:rFonts w:ascii="Times New Roman" w:hAnsi="Times New Roman" w:cs="Times New Roman"/>
          <w:sz w:val="28"/>
          <w:szCs w:val="28"/>
        </w:rPr>
        <w:t xml:space="preserve">ях, предусмотренных пунктами </w:t>
      </w:r>
      <w:r w:rsidR="00B513D4" w:rsidRPr="00EF226C">
        <w:rPr>
          <w:rFonts w:ascii="Times New Roman" w:hAnsi="Times New Roman" w:cs="Times New Roman"/>
          <w:sz w:val="28"/>
          <w:szCs w:val="28"/>
        </w:rPr>
        <w:t>58.</w:t>
      </w:r>
      <w:r w:rsidR="00880BF5" w:rsidRPr="00EF226C">
        <w:rPr>
          <w:rFonts w:ascii="Times New Roman" w:hAnsi="Times New Roman" w:cs="Times New Roman"/>
          <w:sz w:val="28"/>
          <w:szCs w:val="28"/>
        </w:rPr>
        <w:t>3</w:t>
      </w:r>
      <w:r w:rsidR="00FD73A0" w:rsidRPr="00EF226C">
        <w:rPr>
          <w:rFonts w:ascii="Times New Roman" w:hAnsi="Times New Roman" w:cs="Times New Roman"/>
          <w:sz w:val="28"/>
          <w:szCs w:val="28"/>
        </w:rPr>
        <w:t>.</w:t>
      </w:r>
      <w:r w:rsidR="00B513D4" w:rsidRPr="00EF226C">
        <w:rPr>
          <w:rFonts w:ascii="Times New Roman" w:hAnsi="Times New Roman" w:cs="Times New Roman"/>
          <w:sz w:val="28"/>
          <w:szCs w:val="28"/>
        </w:rPr>
        <w:t>, 59.8</w:t>
      </w:r>
      <w:r w:rsidR="00FD73A0" w:rsidRPr="00EF226C">
        <w:rPr>
          <w:rFonts w:ascii="Times New Roman" w:hAnsi="Times New Roman" w:cs="Times New Roman"/>
          <w:sz w:val="28"/>
          <w:szCs w:val="28"/>
        </w:rPr>
        <w:t>.</w:t>
      </w:r>
      <w:r w:rsidR="00B513D4" w:rsidRPr="00EF226C">
        <w:rPr>
          <w:rFonts w:ascii="Times New Roman" w:hAnsi="Times New Roman" w:cs="Times New Roman"/>
          <w:sz w:val="28"/>
          <w:szCs w:val="28"/>
        </w:rPr>
        <w:t>, 59.9</w:t>
      </w:r>
      <w:r w:rsidR="00FD73A0" w:rsidRPr="00EF226C">
        <w:rPr>
          <w:rFonts w:ascii="Times New Roman" w:hAnsi="Times New Roman" w:cs="Times New Roman"/>
          <w:sz w:val="28"/>
          <w:szCs w:val="28"/>
        </w:rPr>
        <w:t>.</w:t>
      </w:r>
      <w:r w:rsidR="00B513D4" w:rsidRPr="00EF226C">
        <w:rPr>
          <w:rFonts w:ascii="Times New Roman" w:hAnsi="Times New Roman" w:cs="Times New Roman"/>
          <w:sz w:val="28"/>
          <w:szCs w:val="28"/>
        </w:rPr>
        <w:t xml:space="preserve"> Положения</w:t>
      </w:r>
      <w:r w:rsidR="00C90DE6" w:rsidRPr="00EF226C">
        <w:rPr>
          <w:rFonts w:ascii="Times New Roman" w:hAnsi="Times New Roman" w:cs="Times New Roman"/>
          <w:sz w:val="28"/>
          <w:szCs w:val="28"/>
        </w:rPr>
        <w:t xml:space="preserve">, итоговым признается протокол признания </w:t>
      </w:r>
      <w:r w:rsidR="00216051" w:rsidRPr="00EF226C">
        <w:rPr>
          <w:rFonts w:ascii="Times New Roman" w:hAnsi="Times New Roman" w:cs="Times New Roman"/>
          <w:sz w:val="28"/>
          <w:szCs w:val="28"/>
        </w:rPr>
        <w:t>закупки</w:t>
      </w:r>
      <w:r w:rsidR="00C90DE6" w:rsidRPr="00EF226C">
        <w:rPr>
          <w:rFonts w:ascii="Times New Roman" w:hAnsi="Times New Roman" w:cs="Times New Roman"/>
          <w:sz w:val="28"/>
          <w:szCs w:val="28"/>
        </w:rPr>
        <w:t xml:space="preserve"> несостоявш</w:t>
      </w:r>
      <w:r w:rsidR="00216051" w:rsidRPr="00EF226C">
        <w:rPr>
          <w:rFonts w:ascii="Times New Roman" w:hAnsi="Times New Roman" w:cs="Times New Roman"/>
          <w:sz w:val="28"/>
          <w:szCs w:val="28"/>
        </w:rPr>
        <w:t>ей</w:t>
      </w:r>
      <w:r w:rsidR="00C90DE6" w:rsidRPr="00EF226C">
        <w:rPr>
          <w:rFonts w:ascii="Times New Roman" w:hAnsi="Times New Roman" w:cs="Times New Roman"/>
          <w:sz w:val="28"/>
          <w:szCs w:val="28"/>
        </w:rPr>
        <w:t>ся</w:t>
      </w:r>
      <w:r w:rsidR="00785F78" w:rsidRPr="00EF226C">
        <w:rPr>
          <w:rFonts w:ascii="Times New Roman" w:hAnsi="Times New Roman" w:cs="Times New Roman"/>
          <w:sz w:val="28"/>
          <w:szCs w:val="28"/>
        </w:rPr>
        <w:t>.</w:t>
      </w:r>
    </w:p>
    <w:p w14:paraId="02390B3F" w14:textId="77777777" w:rsidR="00CC6666" w:rsidRPr="00EF226C"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54.4. По усмотрению заказчика рассмотрение заявок и оценка заявок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r w:rsidR="00CC6666" w:rsidRPr="00EF226C">
        <w:rPr>
          <w:rFonts w:ascii="Times New Roman" w:hAnsi="Times New Roman" w:cs="Times New Roman"/>
          <w:sz w:val="28"/>
          <w:szCs w:val="28"/>
        </w:rPr>
        <w:t xml:space="preserve"> </w:t>
      </w:r>
    </w:p>
    <w:p w14:paraId="61710EC1" w14:textId="77777777" w:rsidR="00CC6666" w:rsidRPr="00EF226C" w:rsidRDefault="00CC666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EF226C">
        <w:rPr>
          <w:rFonts w:ascii="Times New Roman" w:hAnsi="Times New Roman" w:cs="Times New Roman"/>
          <w:sz w:val="28"/>
          <w:szCs w:val="28"/>
        </w:rPr>
        <w:t xml:space="preserve"> не позднее чем через три дня со дня подписания. </w:t>
      </w:r>
    </w:p>
    <w:p w14:paraId="1C8450F7" w14:textId="77777777" w:rsidR="00FC7B1A" w:rsidRPr="00EF226C" w:rsidRDefault="00FC7B1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1B22E4F5" w14:textId="77777777" w:rsidR="00FC7B1A" w:rsidRPr="00EF226C"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24B63A96" w14:textId="39767F01" w:rsidR="00FC7B1A" w:rsidRPr="00EF226C" w:rsidRDefault="00FD73A0"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90" w:name="_Toc55217706"/>
      <w:r w:rsidRPr="00EF226C">
        <w:rPr>
          <w:rFonts w:ascii="Times New Roman" w:hAnsi="Times New Roman" w:cs="Times New Roman"/>
          <w:b w:val="0"/>
          <w:bCs w:val="0"/>
          <w:color w:val="auto"/>
          <w:sz w:val="28"/>
          <w:szCs w:val="28"/>
        </w:rPr>
        <w:t xml:space="preserve">Глава </w:t>
      </w:r>
      <w:r w:rsidR="00FC7B1A" w:rsidRPr="00EF226C">
        <w:rPr>
          <w:rFonts w:ascii="Times New Roman" w:hAnsi="Times New Roman" w:cs="Times New Roman"/>
          <w:b w:val="0"/>
          <w:bCs w:val="0"/>
          <w:color w:val="auto"/>
          <w:sz w:val="28"/>
          <w:szCs w:val="28"/>
        </w:rPr>
        <w:t>55. Извещение и документация о проведении запроса предложений в электронной форме</w:t>
      </w:r>
      <w:bookmarkEnd w:id="90"/>
    </w:p>
    <w:p w14:paraId="7DF24D14" w14:textId="77777777" w:rsidR="00FC7B1A" w:rsidRPr="00EF226C"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383E822" w14:textId="0001CCA8" w:rsidR="00FC7B1A" w:rsidRPr="00EF226C"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55.1. При проведении запроса предложений извещение об осуществлении закупки 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EF226C">
        <w:rPr>
          <w:rFonts w:ascii="Times New Roman" w:hAnsi="Times New Roman" w:cs="Times New Roman"/>
          <w:sz w:val="28"/>
          <w:szCs w:val="28"/>
        </w:rPr>
        <w:t>окончания подачи заявок в таком запросе</w:t>
      </w:r>
      <w:r w:rsidRPr="00EF226C">
        <w:rPr>
          <w:rFonts w:ascii="Times New Roman" w:hAnsi="Times New Roman" w:cs="Times New Roman"/>
          <w:sz w:val="28"/>
          <w:szCs w:val="28"/>
        </w:rPr>
        <w:t>.</w:t>
      </w:r>
    </w:p>
    <w:p w14:paraId="066D418A" w14:textId="4258CA41" w:rsidR="00FC7B1A" w:rsidRPr="00EF226C"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55.2</w:t>
      </w:r>
      <w:r w:rsidR="00FC7B1A" w:rsidRPr="00EF226C">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 xml:space="preserve">них изменения должны быть разработаны и размещены в </w:t>
      </w:r>
      <w:r w:rsidR="003874EF" w:rsidRPr="00EF226C">
        <w:rPr>
          <w:rFonts w:ascii="Times New Roman" w:hAnsi="Times New Roman" w:cs="Times New Roman"/>
          <w:sz w:val="28"/>
          <w:szCs w:val="28"/>
        </w:rPr>
        <w:t xml:space="preserve">ЕИС в </w:t>
      </w:r>
      <w:r w:rsidR="00FC7B1A" w:rsidRPr="00EF226C">
        <w:rPr>
          <w:rFonts w:ascii="Times New Roman" w:hAnsi="Times New Roman" w:cs="Times New Roman"/>
          <w:sz w:val="28"/>
          <w:szCs w:val="28"/>
        </w:rPr>
        <w:t>соответствии с</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требованиями настоящей главы и главы 8 настоящего Положения.</w:t>
      </w:r>
    </w:p>
    <w:p w14:paraId="2877EECD" w14:textId="24B00A2E" w:rsidR="00FC7B1A" w:rsidRPr="00EF226C"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55.3</w:t>
      </w:r>
      <w:r w:rsidR="00FC7B1A" w:rsidRPr="00EF226C">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1C10F3A2" w14:textId="1966E68E" w:rsidR="00FC7B1A" w:rsidRPr="00EF226C"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55.4</w:t>
      </w:r>
      <w:r w:rsidR="00FC7B1A" w:rsidRPr="00EF226C">
        <w:rPr>
          <w:rFonts w:ascii="Times New Roman" w:hAnsi="Times New Roman" w:cs="Times New Roman"/>
          <w:sz w:val="28"/>
          <w:szCs w:val="28"/>
        </w:rPr>
        <w:t>. В документацию о проведении запроса предложений включаются информация и</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документы, содержащиеся в пунктах 8.4 и 8.5 настоящего Положения.</w:t>
      </w:r>
    </w:p>
    <w:p w14:paraId="515F5A6D" w14:textId="1759DE78" w:rsidR="00FC7B1A" w:rsidRPr="00EF226C"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55.5</w:t>
      </w:r>
      <w:r w:rsidR="00FC7B1A" w:rsidRPr="00EF226C">
        <w:rPr>
          <w:rFonts w:ascii="Times New Roman" w:hAnsi="Times New Roman" w:cs="Times New Roman"/>
          <w:sz w:val="28"/>
          <w:szCs w:val="28"/>
        </w:rPr>
        <w:t>. Порядок предоставления разъяснений положений документации о</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 xml:space="preserve">проведении запроса предложений </w:t>
      </w:r>
      <w:r w:rsidR="0056603F" w:rsidRPr="00EF226C">
        <w:rPr>
          <w:rFonts w:ascii="Times New Roman" w:hAnsi="Times New Roman" w:cs="Times New Roman"/>
          <w:sz w:val="28"/>
          <w:szCs w:val="28"/>
        </w:rPr>
        <w:t xml:space="preserve">и извещения о закупке </w:t>
      </w:r>
      <w:r w:rsidR="00FC7B1A" w:rsidRPr="00EF226C">
        <w:rPr>
          <w:rFonts w:ascii="Times New Roman" w:hAnsi="Times New Roman" w:cs="Times New Roman"/>
          <w:sz w:val="28"/>
          <w:szCs w:val="28"/>
        </w:rPr>
        <w:t>должен быть указан в документации о таком запросе с</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учетом требований главы 9 настоящего Положения.</w:t>
      </w:r>
    </w:p>
    <w:p w14:paraId="521CF9DD" w14:textId="120229C4" w:rsidR="00FC7B1A" w:rsidRPr="00EF226C"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55.6</w:t>
      </w:r>
      <w:r w:rsidR="00FC7B1A" w:rsidRPr="00EF226C">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3CAA6D33" w14:textId="77777777" w:rsidR="00DF5DFA" w:rsidRPr="00EF226C" w:rsidRDefault="00DF5DFA" w:rsidP="00F71A62">
      <w:pPr>
        <w:pStyle w:val="ConsPlusNormal"/>
        <w:widowControl w:val="0"/>
        <w:shd w:val="clear" w:color="auto" w:fill="FFFFFF" w:themeFill="background1"/>
        <w:tabs>
          <w:tab w:val="left" w:pos="709"/>
        </w:tabs>
        <w:ind w:firstLine="709"/>
        <w:jc w:val="both"/>
      </w:pPr>
    </w:p>
    <w:p w14:paraId="435B44E4" w14:textId="292416EC" w:rsidR="00797A01" w:rsidRPr="00EF226C" w:rsidRDefault="00FD73A0" w:rsidP="00F71A62">
      <w:pPr>
        <w:pStyle w:val="ConsPlusNormal"/>
        <w:widowControl w:val="0"/>
        <w:shd w:val="clear" w:color="auto" w:fill="FFFFFF" w:themeFill="background1"/>
        <w:tabs>
          <w:tab w:val="left" w:pos="709"/>
        </w:tabs>
        <w:jc w:val="center"/>
        <w:outlineLvl w:val="1"/>
      </w:pPr>
      <w:bookmarkStart w:id="91" w:name="_Toc55217707"/>
      <w:r w:rsidRPr="00EF226C">
        <w:t xml:space="preserve">Глава </w:t>
      </w:r>
      <w:r w:rsidR="00797A01" w:rsidRPr="00EF226C">
        <w:t>56. Критерии оценки заявок на участие в запросе предложений в электронной форме</w:t>
      </w:r>
      <w:bookmarkEnd w:id="91"/>
    </w:p>
    <w:p w14:paraId="59686E0D" w14:textId="77777777" w:rsidR="00C448C3" w:rsidRPr="00EF226C" w:rsidRDefault="00C448C3" w:rsidP="00F71A62">
      <w:pPr>
        <w:pStyle w:val="ConsPlusNormal"/>
        <w:widowControl w:val="0"/>
        <w:shd w:val="clear" w:color="auto" w:fill="FFFFFF" w:themeFill="background1"/>
        <w:tabs>
          <w:tab w:val="left" w:pos="709"/>
        </w:tabs>
        <w:jc w:val="center"/>
        <w:outlineLvl w:val="1"/>
      </w:pPr>
    </w:p>
    <w:p w14:paraId="1F6EAD94" w14:textId="77777777"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56.1. Для оценки заявок, поданных участниками закупки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7405DCEE" w14:textId="35E342D2"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56.2.</w:t>
      </w:r>
      <w:r w:rsidR="00FD73A0" w:rsidRPr="00EF226C">
        <w:rPr>
          <w:rFonts w:ascii="Times New Roman" w:hAnsi="Times New Roman" w:cs="Times New Roman"/>
          <w:sz w:val="28"/>
          <w:szCs w:val="28"/>
        </w:rPr>
        <w:t xml:space="preserve"> </w:t>
      </w:r>
      <w:r w:rsidRPr="00EF226C">
        <w:rPr>
          <w:rFonts w:ascii="Times New Roman" w:hAnsi="Times New Roman" w:cs="Times New Roman"/>
          <w:sz w:val="28"/>
          <w:szCs w:val="28"/>
        </w:rPr>
        <w:t>Критериями оценки заявок могут быть:</w:t>
      </w:r>
    </w:p>
    <w:p w14:paraId="1FF99252" w14:textId="2FDCEE8C" w:rsidR="00797A01" w:rsidRPr="00EF226C"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797A01"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80301C">
        <w:rPr>
          <w:rFonts w:ascii="Times New Roman" w:eastAsia="Times New Roman" w:hAnsi="Times New Roman" w:cs="Times New Roman"/>
          <w:sz w:val="28"/>
          <w:szCs w:val="28"/>
          <w:lang w:eastAsia="ru-RU"/>
        </w:rPr>
        <w:t xml:space="preserve"> Ц</w:t>
      </w:r>
      <w:r w:rsidR="00797A01" w:rsidRPr="00EF226C">
        <w:rPr>
          <w:rFonts w:ascii="Times New Roman" w:eastAsia="Times New Roman" w:hAnsi="Times New Roman" w:cs="Times New Roman"/>
          <w:sz w:val="28"/>
          <w:szCs w:val="28"/>
          <w:lang w:eastAsia="ru-RU"/>
        </w:rPr>
        <w:t>ена договора</w:t>
      </w:r>
      <w:r w:rsidR="007E38F7" w:rsidRPr="00EF226C">
        <w:rPr>
          <w:rFonts w:ascii="Times New Roman" w:eastAsia="Times New Roman" w:hAnsi="Times New Roman" w:cs="Times New Roman"/>
          <w:sz w:val="28"/>
          <w:szCs w:val="28"/>
          <w:lang w:eastAsia="ru-RU"/>
        </w:rPr>
        <w:t xml:space="preserve">, </w:t>
      </w:r>
      <w:r w:rsidR="007E38F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EF226C">
        <w:rPr>
          <w:rFonts w:ascii="Times New Roman" w:eastAsia="Times New Roman" w:hAnsi="Times New Roman" w:cs="Times New Roman"/>
          <w:sz w:val="28"/>
          <w:szCs w:val="28"/>
          <w:lang w:eastAsia="ru-RU"/>
        </w:rPr>
        <w:t xml:space="preserve">цена единицы </w:t>
      </w:r>
      <w:r w:rsidR="008272FB" w:rsidRPr="00EF226C">
        <w:rPr>
          <w:rFonts w:ascii="Times New Roman" w:eastAsia="Times New Roman" w:hAnsi="Times New Roman" w:cs="Times New Roman"/>
          <w:sz w:val="28"/>
          <w:szCs w:val="28"/>
          <w:lang w:eastAsia="ru-RU"/>
        </w:rPr>
        <w:t>(сумма цен единиц</w:t>
      </w:r>
      <w:r w:rsidR="007E38F7" w:rsidRPr="00EF226C">
        <w:rPr>
          <w:rFonts w:ascii="Times New Roman" w:eastAsia="Times New Roman" w:hAnsi="Times New Roman" w:cs="Times New Roman"/>
          <w:sz w:val="28"/>
          <w:szCs w:val="28"/>
          <w:lang w:eastAsia="ru-RU"/>
        </w:rPr>
        <w:t>)</w:t>
      </w:r>
      <w:r w:rsidR="008272FB" w:rsidRPr="00EF226C">
        <w:rPr>
          <w:rFonts w:ascii="Times New Roman" w:eastAsia="Times New Roman" w:hAnsi="Times New Roman" w:cs="Times New Roman"/>
          <w:sz w:val="28"/>
          <w:szCs w:val="28"/>
          <w:lang w:eastAsia="ru-RU"/>
        </w:rPr>
        <w:t xml:space="preserve"> товара, работы, услуги</w:t>
      </w:r>
      <w:r w:rsidR="0080301C">
        <w:rPr>
          <w:rFonts w:ascii="Times New Roman" w:eastAsia="Times New Roman" w:hAnsi="Times New Roman" w:cs="Times New Roman"/>
          <w:sz w:val="28"/>
          <w:szCs w:val="28"/>
          <w:lang w:eastAsia="ru-RU"/>
        </w:rPr>
        <w:t>.</w:t>
      </w:r>
    </w:p>
    <w:p w14:paraId="446F1101" w14:textId="32EA39A6" w:rsidR="00797A01" w:rsidRPr="00EF226C"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797A01"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80301C">
        <w:rPr>
          <w:rFonts w:ascii="Times New Roman" w:eastAsia="Times New Roman" w:hAnsi="Times New Roman" w:cs="Times New Roman"/>
          <w:sz w:val="28"/>
          <w:szCs w:val="28"/>
          <w:lang w:eastAsia="ru-RU"/>
        </w:rPr>
        <w:t xml:space="preserve"> К</w:t>
      </w:r>
      <w:r w:rsidR="00797A01" w:rsidRPr="00EF226C">
        <w:rPr>
          <w:rFonts w:ascii="Times New Roman" w:eastAsia="Times New Roman" w:hAnsi="Times New Roman" w:cs="Times New Roman"/>
          <w:sz w:val="28"/>
          <w:szCs w:val="28"/>
          <w:lang w:eastAsia="ru-RU"/>
        </w:rPr>
        <w:t xml:space="preserve">ачественные, функциональные и экологические </w:t>
      </w:r>
      <w:r w:rsidR="0080301C">
        <w:rPr>
          <w:rFonts w:ascii="Times New Roman" w:eastAsia="Times New Roman" w:hAnsi="Times New Roman" w:cs="Times New Roman"/>
          <w:sz w:val="28"/>
          <w:szCs w:val="28"/>
          <w:lang w:eastAsia="ru-RU"/>
        </w:rPr>
        <w:t>характеристики предмета закупки.</w:t>
      </w:r>
    </w:p>
    <w:p w14:paraId="73EC3C8F" w14:textId="2D477B29" w:rsidR="00797A01" w:rsidRPr="00EF226C"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lastRenderedPageBreak/>
        <w:t>56.2.</w:t>
      </w:r>
      <w:r w:rsidR="00797A01"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80301C">
        <w:rPr>
          <w:rFonts w:ascii="Times New Roman" w:eastAsia="Times New Roman" w:hAnsi="Times New Roman" w:cs="Times New Roman"/>
          <w:sz w:val="28"/>
          <w:szCs w:val="28"/>
          <w:lang w:eastAsia="ru-RU"/>
        </w:rPr>
        <w:t xml:space="preserve"> Р</w:t>
      </w:r>
      <w:r w:rsidR="00797A01" w:rsidRPr="00EF226C">
        <w:rPr>
          <w:rFonts w:ascii="Times New Roman" w:eastAsia="Times New Roman" w:hAnsi="Times New Roman" w:cs="Times New Roman"/>
          <w:sz w:val="28"/>
          <w:szCs w:val="28"/>
          <w:lang w:eastAsia="ru-RU"/>
        </w:rPr>
        <w:t xml:space="preserve">асходы на эксплуатацию и ремонт товаров, </w:t>
      </w:r>
      <w:r w:rsidR="0080301C">
        <w:rPr>
          <w:rFonts w:ascii="Times New Roman" w:eastAsia="Times New Roman" w:hAnsi="Times New Roman" w:cs="Times New Roman"/>
          <w:sz w:val="28"/>
          <w:szCs w:val="28"/>
          <w:lang w:eastAsia="ru-RU"/>
        </w:rPr>
        <w:t>использование результатов работ.</w:t>
      </w:r>
    </w:p>
    <w:p w14:paraId="43D23A5D" w14:textId="368DBB5A" w:rsidR="00797A01" w:rsidRPr="00EF226C"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80301C">
        <w:rPr>
          <w:rFonts w:ascii="Times New Roman" w:eastAsia="Times New Roman" w:hAnsi="Times New Roman" w:cs="Times New Roman"/>
          <w:sz w:val="28"/>
          <w:szCs w:val="28"/>
          <w:lang w:eastAsia="ru-RU"/>
        </w:rPr>
        <w:t xml:space="preserve"> К</w:t>
      </w:r>
      <w:r w:rsidR="00797A01" w:rsidRPr="00EF226C">
        <w:rPr>
          <w:rFonts w:ascii="Times New Roman" w:eastAsia="Times New Roman" w:hAnsi="Times New Roman" w:cs="Times New Roman"/>
          <w:sz w:val="28"/>
          <w:szCs w:val="28"/>
          <w:lang w:eastAsia="ru-RU"/>
        </w:rPr>
        <w:t>валификация участников закупки, в том числе наличие у них деловой репутации, специалистов и иных работников оп</w:t>
      </w:r>
      <w:r w:rsidR="0080301C">
        <w:rPr>
          <w:rFonts w:ascii="Times New Roman" w:eastAsia="Times New Roman" w:hAnsi="Times New Roman" w:cs="Times New Roman"/>
          <w:sz w:val="28"/>
          <w:szCs w:val="28"/>
          <w:lang w:eastAsia="ru-RU"/>
        </w:rPr>
        <w:t>ределенного уровня квалификации.</w:t>
      </w:r>
    </w:p>
    <w:p w14:paraId="7315D70D" w14:textId="6EDF04C4" w:rsidR="00797A01" w:rsidRPr="00EF226C"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80301C">
        <w:rPr>
          <w:rFonts w:ascii="Times New Roman" w:eastAsia="Times New Roman" w:hAnsi="Times New Roman" w:cs="Times New Roman"/>
          <w:sz w:val="28"/>
          <w:szCs w:val="28"/>
          <w:lang w:eastAsia="ru-RU"/>
        </w:rPr>
        <w:t xml:space="preserve"> А</w:t>
      </w:r>
      <w:r w:rsidR="00797A01" w:rsidRPr="00EF226C">
        <w:rPr>
          <w:rFonts w:ascii="Times New Roman" w:eastAsia="Times New Roman" w:hAnsi="Times New Roman" w:cs="Times New Roman"/>
          <w:sz w:val="28"/>
          <w:szCs w:val="28"/>
          <w:lang w:eastAsia="ru-RU"/>
        </w:rPr>
        <w:t>налогичный опыт поставки товаров, выполнения работ, оказания услуг с</w:t>
      </w:r>
      <w:r w:rsidR="00797A01" w:rsidRPr="00EF226C">
        <w:rPr>
          <w:rFonts w:ascii="Times New Roman" w:hAnsi="Times New Roman" w:cs="Times New Roman"/>
          <w:sz w:val="28"/>
          <w:szCs w:val="28"/>
        </w:rPr>
        <w:t xml:space="preserve"> </w:t>
      </w:r>
      <w:r w:rsidR="00797A01" w:rsidRPr="00EF226C">
        <w:rPr>
          <w:rFonts w:ascii="Times New Roman" w:eastAsia="Times New Roman" w:hAnsi="Times New Roman" w:cs="Times New Roman"/>
          <w:sz w:val="28"/>
          <w:szCs w:val="28"/>
          <w:lang w:eastAsia="ru-RU"/>
        </w:rPr>
        <w:t>пояснением заказчиком случаев при</w:t>
      </w:r>
      <w:r w:rsidR="0080301C">
        <w:rPr>
          <w:rFonts w:ascii="Times New Roman" w:eastAsia="Times New Roman" w:hAnsi="Times New Roman" w:cs="Times New Roman"/>
          <w:sz w:val="28"/>
          <w:szCs w:val="28"/>
          <w:lang w:eastAsia="ru-RU"/>
        </w:rPr>
        <w:t>знания такого опыта аналогичным.</w:t>
      </w:r>
    </w:p>
    <w:p w14:paraId="27E802B0" w14:textId="401B8875" w:rsidR="00797A01" w:rsidRPr="00EF226C"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80301C">
        <w:rPr>
          <w:rFonts w:ascii="Times New Roman" w:eastAsia="Times New Roman" w:hAnsi="Times New Roman" w:cs="Times New Roman"/>
          <w:sz w:val="28"/>
          <w:szCs w:val="28"/>
          <w:lang w:eastAsia="ru-RU"/>
        </w:rPr>
        <w:t xml:space="preserve"> О</w:t>
      </w:r>
      <w:r w:rsidR="00797A01" w:rsidRPr="00EF226C">
        <w:rPr>
          <w:rFonts w:ascii="Times New Roman" w:eastAsia="Times New Roman" w:hAnsi="Times New Roman" w:cs="Times New Roman"/>
          <w:sz w:val="28"/>
          <w:szCs w:val="28"/>
          <w:lang w:eastAsia="ru-RU"/>
        </w:rPr>
        <w:t>снащение материально-техническими, трудовыми, финансовыми ресурсами, необходимыми для поставки товаров, в</w:t>
      </w:r>
      <w:r w:rsidR="0080301C">
        <w:rPr>
          <w:rFonts w:ascii="Times New Roman" w:eastAsia="Times New Roman" w:hAnsi="Times New Roman" w:cs="Times New Roman"/>
          <w:sz w:val="28"/>
          <w:szCs w:val="28"/>
          <w:lang w:eastAsia="ru-RU"/>
        </w:rPr>
        <w:t>ыполнения работ, оказания услуг.</w:t>
      </w:r>
    </w:p>
    <w:p w14:paraId="0ABBE23F" w14:textId="328B5E9F" w:rsidR="00797A01" w:rsidRPr="00EF226C"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7</w:t>
      </w:r>
      <w:r w:rsidRPr="00EF226C">
        <w:rPr>
          <w:rFonts w:ascii="Times New Roman" w:eastAsia="Times New Roman" w:hAnsi="Times New Roman" w:cs="Times New Roman"/>
          <w:sz w:val="28"/>
          <w:szCs w:val="28"/>
          <w:lang w:eastAsia="ru-RU"/>
        </w:rPr>
        <w:t>.</w:t>
      </w:r>
      <w:r w:rsidR="0080301C">
        <w:rPr>
          <w:rFonts w:ascii="Times New Roman" w:eastAsia="Times New Roman" w:hAnsi="Times New Roman" w:cs="Times New Roman"/>
          <w:sz w:val="28"/>
          <w:szCs w:val="28"/>
          <w:lang w:eastAsia="ru-RU"/>
        </w:rPr>
        <w:t xml:space="preserve"> С</w:t>
      </w:r>
      <w:r w:rsidR="00797A01" w:rsidRPr="00EF226C">
        <w:rPr>
          <w:rFonts w:ascii="Times New Roman" w:eastAsia="Times New Roman" w:hAnsi="Times New Roman" w:cs="Times New Roman"/>
          <w:sz w:val="28"/>
          <w:szCs w:val="28"/>
          <w:lang w:eastAsia="ru-RU"/>
        </w:rPr>
        <w:t>рок поставки товара, вып</w:t>
      </w:r>
      <w:r w:rsidR="0080301C">
        <w:rPr>
          <w:rFonts w:ascii="Times New Roman" w:eastAsia="Times New Roman" w:hAnsi="Times New Roman" w:cs="Times New Roman"/>
          <w:sz w:val="28"/>
          <w:szCs w:val="28"/>
          <w:lang w:eastAsia="ru-RU"/>
        </w:rPr>
        <w:t>олнения работы, оказания услуги.</w:t>
      </w:r>
    </w:p>
    <w:p w14:paraId="64E3493A" w14:textId="1AECBB2D" w:rsidR="00797A01" w:rsidRPr="00EF226C"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w:t>
      </w:r>
      <w:r w:rsidR="0080301C">
        <w:rPr>
          <w:rFonts w:ascii="Times New Roman" w:eastAsia="Times New Roman" w:hAnsi="Times New Roman" w:cs="Times New Roman"/>
          <w:sz w:val="28"/>
          <w:szCs w:val="28"/>
          <w:lang w:eastAsia="ru-RU"/>
        </w:rPr>
        <w:t xml:space="preserve"> С</w:t>
      </w:r>
      <w:r w:rsidR="00797A01" w:rsidRPr="00EF226C">
        <w:rPr>
          <w:rFonts w:ascii="Times New Roman" w:eastAsia="Times New Roman" w:hAnsi="Times New Roman" w:cs="Times New Roman"/>
          <w:sz w:val="28"/>
          <w:szCs w:val="28"/>
          <w:lang w:eastAsia="ru-RU"/>
        </w:rPr>
        <w:t>рок гарантийного обслуживания на товары, результаты работ.</w:t>
      </w:r>
    </w:p>
    <w:p w14:paraId="7E7D14B4" w14:textId="3D40E5FC"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56.3.</w:t>
      </w:r>
      <w:r w:rsidR="000B2F41" w:rsidRPr="00EF226C">
        <w:rPr>
          <w:rFonts w:ascii="Times New Roman" w:hAnsi="Times New Roman" w:cs="Times New Roman"/>
          <w:sz w:val="28"/>
          <w:szCs w:val="28"/>
        </w:rPr>
        <w:t xml:space="preserve"> </w:t>
      </w:r>
      <w:r w:rsidRPr="00EF226C">
        <w:rPr>
          <w:rFonts w:ascii="Times New Roman" w:hAnsi="Times New Roman" w:cs="Times New Roman"/>
          <w:sz w:val="28"/>
          <w:szCs w:val="28"/>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F90270B" w14:textId="5C727665" w:rsidR="00797A01" w:rsidRPr="00EF226C" w:rsidRDefault="00797A01"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56.4.</w:t>
      </w:r>
      <w:r w:rsidR="000B2F41" w:rsidRPr="00EF226C">
        <w:rPr>
          <w:rFonts w:ascii="Times New Roman" w:hAnsi="Times New Roman" w:cs="Times New Roman"/>
          <w:sz w:val="28"/>
          <w:szCs w:val="28"/>
        </w:rPr>
        <w:t xml:space="preserve"> </w:t>
      </w:r>
      <w:r w:rsidRPr="00EF226C">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EF226C">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4427A228" w14:textId="48A20E62" w:rsidR="00F13325"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w:t>
      </w:r>
      <w:r w:rsidR="00556319" w:rsidRPr="00EF226C">
        <w:rPr>
          <w:rFonts w:ascii="Times New Roman" w:hAnsi="Times New Roman" w:cs="Times New Roman"/>
          <w:sz w:val="28"/>
          <w:szCs w:val="28"/>
        </w:rPr>
        <w:t>5</w:t>
      </w:r>
      <w:r w:rsidRPr="00EF226C">
        <w:rPr>
          <w:rFonts w:ascii="Times New Roman" w:hAnsi="Times New Roman" w:cs="Times New Roman"/>
          <w:sz w:val="28"/>
          <w:szCs w:val="28"/>
        </w:rPr>
        <w:t>.</w:t>
      </w:r>
      <w:r w:rsidR="000B2F41" w:rsidRPr="00EF226C">
        <w:rPr>
          <w:rFonts w:ascii="Times New Roman" w:hAnsi="Times New Roman" w:cs="Times New Roman"/>
          <w:sz w:val="28"/>
          <w:szCs w:val="28"/>
        </w:rPr>
        <w:t xml:space="preserve"> </w:t>
      </w:r>
      <w:r w:rsidRPr="00EF226C">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субъективной оценке заявок членами комиссии, </w:t>
      </w:r>
      <w:r w:rsidRPr="00EF226C">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D8333B" w:rsidRPr="00EF226C">
        <w:rPr>
          <w:rFonts w:ascii="Times New Roman" w:hAnsi="Times New Roman" w:cs="Times New Roman"/>
          <w:sz w:val="28"/>
          <w:szCs w:val="28"/>
        </w:rPr>
        <w:t>.</w:t>
      </w:r>
    </w:p>
    <w:p w14:paraId="0C0EA6DD" w14:textId="77777777" w:rsidR="00D8333B" w:rsidRPr="00EF226C" w:rsidRDefault="00D8333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685FE5DE" w14:textId="7AF9F77B" w:rsidR="00797A01" w:rsidRPr="00EF226C" w:rsidRDefault="000B2F41" w:rsidP="00F71A62">
      <w:pPr>
        <w:pStyle w:val="2"/>
        <w:widowControl w:val="0"/>
        <w:shd w:val="clear" w:color="auto" w:fill="FFFFFF" w:themeFill="background1"/>
        <w:spacing w:before="0" w:line="240" w:lineRule="auto"/>
        <w:ind w:firstLine="709"/>
        <w:jc w:val="center"/>
        <w:rPr>
          <w:rFonts w:ascii="Times New Roman" w:hAnsi="Times New Roman" w:cs="Times New Roman"/>
          <w:b w:val="0"/>
          <w:bCs w:val="0"/>
          <w:color w:val="auto"/>
          <w:sz w:val="28"/>
          <w:szCs w:val="28"/>
        </w:rPr>
      </w:pPr>
      <w:bookmarkStart w:id="92" w:name="_Toc55217708"/>
      <w:r w:rsidRPr="00EF226C">
        <w:rPr>
          <w:rFonts w:ascii="Times New Roman" w:hAnsi="Times New Roman" w:cs="Times New Roman"/>
          <w:b w:val="0"/>
          <w:bCs w:val="0"/>
          <w:color w:val="auto"/>
          <w:sz w:val="28"/>
          <w:szCs w:val="28"/>
        </w:rPr>
        <w:t xml:space="preserve">Глава </w:t>
      </w:r>
      <w:r w:rsidR="00797A01" w:rsidRPr="00EF226C">
        <w:rPr>
          <w:rFonts w:ascii="Times New Roman" w:hAnsi="Times New Roman" w:cs="Times New Roman"/>
          <w:b w:val="0"/>
          <w:bCs w:val="0"/>
          <w:color w:val="auto"/>
          <w:sz w:val="28"/>
          <w:szCs w:val="28"/>
        </w:rPr>
        <w:t>57. Содержание и порядок подачи заявок на участие в запросе предложений в электронной форме</w:t>
      </w:r>
      <w:bookmarkEnd w:id="92"/>
    </w:p>
    <w:p w14:paraId="42027267" w14:textId="77777777"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72EBC3D0" w14:textId="41448A28"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59C40011" w14:textId="7D74F50C"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57.2. Заявки на участие в запросе предложений представляются согласно требованиям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4F436F9B" w14:textId="0AE9C95F"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691D6892" w14:textId="77777777" w:rsidR="00F8014B"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57.4. Участник запроса предложений вправе подать только одну заявку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 в отношении каждого предмета закупки</w:t>
      </w:r>
      <w:r w:rsidR="00F8014B" w:rsidRPr="00EF226C">
        <w:rPr>
          <w:rFonts w:ascii="Times New Roman" w:hAnsi="Times New Roman" w:cs="Times New Roman"/>
          <w:sz w:val="28"/>
          <w:szCs w:val="28"/>
        </w:rPr>
        <w:t xml:space="preserve"> (лота)</w:t>
      </w:r>
      <w:r w:rsidRPr="00EF226C">
        <w:rPr>
          <w:rFonts w:ascii="Times New Roman" w:hAnsi="Times New Roman" w:cs="Times New Roman"/>
          <w:sz w:val="28"/>
          <w:szCs w:val="28"/>
        </w:rPr>
        <w:t xml:space="preserve">. </w:t>
      </w:r>
      <w:r w:rsidR="00F8014B" w:rsidRPr="00EF226C">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EF226C">
        <w:rPr>
          <w:rFonts w:ascii="Times New Roman" w:hAnsi="Times New Roman" w:cs="Times New Roman"/>
          <w:sz w:val="28"/>
          <w:szCs w:val="28"/>
          <w:lang w:val="en-US"/>
        </w:rPr>
        <w:t> </w:t>
      </w:r>
      <w:r w:rsidR="00F8014B" w:rsidRPr="00EF226C">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EF226C">
        <w:rPr>
          <w:rFonts w:ascii="Times New Roman" w:hAnsi="Times New Roman" w:cs="Times New Roman"/>
          <w:sz w:val="28"/>
          <w:szCs w:val="28"/>
          <w:lang w:val="en-US"/>
        </w:rPr>
        <w:t> </w:t>
      </w:r>
      <w:r w:rsidR="00F8014B" w:rsidRPr="00EF226C">
        <w:rPr>
          <w:rFonts w:ascii="Times New Roman" w:hAnsi="Times New Roman" w:cs="Times New Roman"/>
          <w:sz w:val="28"/>
          <w:szCs w:val="28"/>
        </w:rPr>
        <w:t>возвращаются участнику.</w:t>
      </w:r>
    </w:p>
    <w:p w14:paraId="28418C05" w14:textId="77777777"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57.5. Участник запроса предложений вправе изменить или отозвать свою заявку до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отзыве заявки получено до истечения срока подачи заявок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w:t>
      </w:r>
    </w:p>
    <w:p w14:paraId="75A573A1" w14:textId="45DEE64D"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регламентом такой электронной площадки.</w:t>
      </w:r>
    </w:p>
    <w:p w14:paraId="6751E331" w14:textId="77777777"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57.6. Изменение или отзыв заявки после окончания срока подачи заявок не допускается.</w:t>
      </w:r>
    </w:p>
    <w:p w14:paraId="4B85CACF" w14:textId="77777777"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 Заявка на участие в запросе предложений должна содержать:</w:t>
      </w:r>
    </w:p>
    <w:p w14:paraId="37CBE47B" w14:textId="38A7DC42" w:rsidR="00FD35B9"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FD35B9" w:rsidRPr="00EF226C">
        <w:t>1</w:t>
      </w:r>
      <w:r w:rsidRPr="00EF226C">
        <w:t>.</w:t>
      </w:r>
      <w:r w:rsidR="0080301C">
        <w:t xml:space="preserve"> С</w:t>
      </w:r>
      <w:r w:rsidR="00FD35B9" w:rsidRPr="00EF226C">
        <w:t>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00FD35B9" w:rsidRPr="00EF226C">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w:t>
      </w:r>
      <w:r w:rsidR="0080301C">
        <w:t>нием и аукционной документацией.</w:t>
      </w:r>
    </w:p>
    <w:p w14:paraId="6FA4D131" w14:textId="11848BBA" w:rsidR="00FD35B9"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FD35B9" w:rsidRPr="00EF226C">
        <w:t>2</w:t>
      </w:r>
      <w:r w:rsidRPr="00EF226C">
        <w:t>.</w:t>
      </w:r>
      <w:r w:rsidR="0080301C">
        <w:t xml:space="preserve"> П</w:t>
      </w:r>
      <w:r w:rsidR="00FD35B9" w:rsidRPr="00EF226C">
        <w:t>ри</w:t>
      </w:r>
      <w:r w:rsidR="00FD35B9" w:rsidRPr="00EF226C">
        <w:rPr>
          <w:lang w:val="en-US"/>
        </w:rPr>
        <w:t> </w:t>
      </w:r>
      <w:r w:rsidR="00FD35B9" w:rsidRPr="00EF226C">
        <w:t>осуществлении закупки товара или закупки работы, услуги, для</w:t>
      </w:r>
      <w:r w:rsidR="00FD35B9" w:rsidRPr="00EF226C">
        <w:rPr>
          <w:lang w:val="en-US"/>
        </w:rPr>
        <w:t> </w:t>
      </w:r>
      <w:r w:rsidR="00FD35B9" w:rsidRPr="00EF226C">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w:t>
      </w:r>
      <w:r w:rsidR="0080301C">
        <w:t>ментацией о запросе предложений.</w:t>
      </w:r>
    </w:p>
    <w:p w14:paraId="66C23246" w14:textId="7DB42814" w:rsidR="00797A01"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FD35B9" w:rsidRPr="00EF226C">
        <w:t>3</w:t>
      </w:r>
      <w:r w:rsidRPr="00EF226C">
        <w:t>.</w:t>
      </w:r>
      <w:r w:rsidR="0080301C">
        <w:t xml:space="preserve"> С</w:t>
      </w:r>
      <w:r w:rsidR="00797A01" w:rsidRPr="00EF226C">
        <w:t>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797A01" w:rsidRPr="00EF226C">
        <w:rPr>
          <w:lang w:val="en-US"/>
        </w:rPr>
        <w:t> </w:t>
      </w:r>
      <w:r w:rsidR="00797A01" w:rsidRPr="00EF226C">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w:t>
      </w:r>
      <w:r w:rsidR="0080301C">
        <w:t>ика (для иностранного лица).</w:t>
      </w:r>
    </w:p>
    <w:p w14:paraId="430FA7C8" w14:textId="73DCE962" w:rsidR="00797A01"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FD35B9" w:rsidRPr="00EF226C">
        <w:t>4</w:t>
      </w:r>
      <w:r w:rsidRPr="00EF226C">
        <w:t>.</w:t>
      </w:r>
      <w:r w:rsidR="00895E42">
        <w:tab/>
      </w:r>
      <w:r w:rsidR="0080301C">
        <w:t>П</w:t>
      </w:r>
      <w:r w:rsidR="00797A01" w:rsidRPr="00EF226C">
        <w:t xml:space="preserve">олученную не ранее чем за </w:t>
      </w:r>
      <w:r w:rsidR="00307002" w:rsidRPr="00EF226C">
        <w:t xml:space="preserve">сто восемьдесят </w:t>
      </w:r>
      <w:r w:rsidR="00797A01" w:rsidRPr="00EF226C">
        <w:t xml:space="preserve">дней до дня размещения в ЕИС извещения о проведении запроса предложений выписку из </w:t>
      </w:r>
      <w:r w:rsidR="00797A01" w:rsidRPr="00EF226C">
        <w:lastRenderedPageBreak/>
        <w:t xml:space="preserve">Единого государственного реестра юридических лиц </w:t>
      </w:r>
      <w:r w:rsidR="00307002" w:rsidRPr="00EF226C">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w:t>
      </w:r>
      <w:r w:rsidR="00797A01" w:rsidRPr="00EF226C">
        <w:t>, полученную не</w:t>
      </w:r>
      <w:r w:rsidR="00797A01" w:rsidRPr="00EF226C">
        <w:rPr>
          <w:lang w:val="en-US"/>
        </w:rPr>
        <w:t> </w:t>
      </w:r>
      <w:r w:rsidR="00797A01" w:rsidRPr="00EF226C">
        <w:t xml:space="preserve">ранее чем за </w:t>
      </w:r>
      <w:r w:rsidR="00307002" w:rsidRPr="00EF226C">
        <w:t xml:space="preserve">сто восемьдесят </w:t>
      </w:r>
      <w:r w:rsidR="00797A01" w:rsidRPr="00EF226C">
        <w:t>дней до дня размещения в ЕИС извещения о</w:t>
      </w:r>
      <w:r w:rsidR="00797A01" w:rsidRPr="00EF226C">
        <w:rPr>
          <w:lang w:val="en-US"/>
        </w:rPr>
        <w:t> </w:t>
      </w:r>
      <w:r w:rsidR="00797A01" w:rsidRPr="00EF226C">
        <w:t xml:space="preserve">проведении запроса предложений выписку из Единого государственного реестра индивидуальных предпринимателей </w:t>
      </w:r>
      <w:r w:rsidR="00307002" w:rsidRPr="00EF226C">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797A01" w:rsidRPr="00EF226C">
        <w:t xml:space="preserve">для </w:t>
      </w:r>
      <w:r w:rsidR="00307002" w:rsidRPr="00EF226C">
        <w:t>индивидуального предпринимателя</w:t>
      </w:r>
      <w:r w:rsidR="00797A01" w:rsidRPr="00EF226C">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97A01" w:rsidRPr="00EF226C">
        <w:rPr>
          <w:lang w:val="en-US"/>
        </w:rPr>
        <w:t> </w:t>
      </w:r>
      <w:r w:rsidR="00797A01" w:rsidRPr="00EF226C">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EF226C">
        <w:t xml:space="preserve">сто восемьдесят </w:t>
      </w:r>
      <w:r w:rsidR="00797A01" w:rsidRPr="00EF226C">
        <w:t>дней до дня размещения в ЕИС извещения о</w:t>
      </w:r>
      <w:r w:rsidR="0080301C">
        <w:t xml:space="preserve"> проведении запроса предложений.</w:t>
      </w:r>
    </w:p>
    <w:p w14:paraId="4AA48344" w14:textId="0DB5BCDC" w:rsidR="00797A01"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FD35B9" w:rsidRPr="00EF226C">
        <w:t>5</w:t>
      </w:r>
      <w:r w:rsidRPr="00EF226C">
        <w:t>.</w:t>
      </w:r>
      <w:r w:rsidR="00895E42">
        <w:tab/>
      </w:r>
      <w:r w:rsidR="0080301C">
        <w:t>К</w:t>
      </w:r>
      <w:r w:rsidR="00797A01" w:rsidRPr="00EF226C">
        <w:t>опии документов, подтверждающих полномочия лица на</w:t>
      </w:r>
      <w:r w:rsidR="00797A01" w:rsidRPr="00EF226C">
        <w:rPr>
          <w:lang w:val="en-US"/>
        </w:rPr>
        <w:t> </w:t>
      </w:r>
      <w:r w:rsidR="00797A01" w:rsidRPr="00EF226C">
        <w:t xml:space="preserve">осуществление действий от имени участника закупки – юридического лица (копия решения о назначении или об </w:t>
      </w:r>
      <w:r w:rsidR="0080301C" w:rsidRPr="00EF226C">
        <w:t>избрании,</w:t>
      </w:r>
      <w:r w:rsidR="00797A01" w:rsidRPr="00EF226C">
        <w:t xml:space="preserve"> и</w:t>
      </w:r>
      <w:r w:rsidR="00C03296" w:rsidRPr="00EF226C">
        <w:t>ли</w:t>
      </w:r>
      <w:r w:rsidR="00797A01"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797A01" w:rsidRPr="00EF226C">
        <w:rPr>
          <w:lang w:val="en-US"/>
        </w:rPr>
        <w:t> </w:t>
      </w:r>
      <w:r w:rsidR="00797A01" w:rsidRPr="00EF226C">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797A01" w:rsidRPr="00EF226C">
        <w:rPr>
          <w:lang w:val="en-US"/>
        </w:rPr>
        <w:t> </w:t>
      </w:r>
      <w:r w:rsidR="00797A01" w:rsidRPr="00EF226C">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w:t>
      </w:r>
      <w:r w:rsidR="00A81546" w:rsidRPr="00EF226C">
        <w:t xml:space="preserve">. </w:t>
      </w:r>
      <w:r w:rsidR="00797A01" w:rsidRPr="00EF226C">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80301C">
        <w:t>рждающий полномочия такого лица.</w:t>
      </w:r>
    </w:p>
    <w:p w14:paraId="244C98DA" w14:textId="477FE8C9" w:rsidR="00797A01"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FD35B9" w:rsidRPr="00EF226C">
        <w:t>6</w:t>
      </w:r>
      <w:r w:rsidRPr="00EF226C">
        <w:t>.</w:t>
      </w:r>
      <w:r w:rsidR="0080301C">
        <w:t xml:space="preserve"> К</w:t>
      </w:r>
      <w:r w:rsidR="00797A01" w:rsidRPr="00EF226C">
        <w:t>опии учредительных документов участника запроса предложений</w:t>
      </w:r>
      <w:r w:rsidR="0080301C">
        <w:t xml:space="preserve"> (для юридических лиц).</w:t>
      </w:r>
    </w:p>
    <w:p w14:paraId="2F1006B2" w14:textId="73BE21D8" w:rsidR="00797A01"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8476EF" w:rsidRPr="00EF226C">
        <w:t>7</w:t>
      </w:r>
      <w:r w:rsidRPr="00EF226C">
        <w:t>.</w:t>
      </w:r>
      <w:r w:rsidR="00895E42">
        <w:tab/>
      </w:r>
      <w:r w:rsidR="0080301C">
        <w:t>Р</w:t>
      </w:r>
      <w:r w:rsidR="008476EF" w:rsidRPr="00EF226C">
        <w:t>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008476EF" w:rsidRPr="00EF226C">
        <w:rPr>
          <w:rStyle w:val="ab"/>
        </w:rPr>
        <w:footnoteReference w:id="15"/>
      </w:r>
      <w:r w:rsidR="008476EF" w:rsidRPr="00EF226C">
        <w:t>, обеспечения исполнения договора</w:t>
      </w:r>
      <w:r w:rsidR="008476EF" w:rsidRPr="00EF226C">
        <w:rPr>
          <w:rStyle w:val="ab"/>
        </w:rPr>
        <w:footnoteReference w:id="16"/>
      </w:r>
      <w:r w:rsidR="008476EF" w:rsidRPr="00EF226C">
        <w:t xml:space="preserve">, обеспечения гарантийных </w:t>
      </w:r>
      <w:r w:rsidR="008476EF" w:rsidRPr="00EF226C">
        <w:lastRenderedPageBreak/>
        <w:t>обязательств</w:t>
      </w:r>
      <w:r w:rsidR="008476EF" w:rsidRPr="00EF226C">
        <w:rPr>
          <w:rStyle w:val="ab"/>
        </w:rPr>
        <w:footnoteReference w:id="17"/>
      </w:r>
      <w:r w:rsidR="004D2C0C" w:rsidRPr="00EF226C">
        <w:t xml:space="preserve"> является крупной сделкой</w:t>
      </w:r>
      <w:r w:rsidR="0080301C">
        <w:t>.</w:t>
      </w:r>
    </w:p>
    <w:p w14:paraId="14DDA3CC" w14:textId="12E7767F" w:rsidR="00797A01"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8476EF" w:rsidRPr="00EF226C">
        <w:t>8</w:t>
      </w:r>
      <w:r w:rsidRPr="00EF226C">
        <w:t>.</w:t>
      </w:r>
      <w:r w:rsidR="00895E42">
        <w:tab/>
      </w:r>
      <w:r w:rsidR="0080301C">
        <w:t>Д</w:t>
      </w:r>
      <w:r w:rsidR="00797A01" w:rsidRPr="00EF226C">
        <w:t xml:space="preserve">окументы, подтверждающие соответствие участника запроса предложений требованиям, указанным в </w:t>
      </w:r>
      <w:r w:rsidR="00DE78D6" w:rsidRPr="00EF226C">
        <w:t xml:space="preserve">извещении и </w:t>
      </w:r>
      <w:r w:rsidR="0080301C">
        <w:t>документации о таком запросе.</w:t>
      </w:r>
    </w:p>
    <w:p w14:paraId="665FACE7" w14:textId="5F458626" w:rsidR="00797A01"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8476EF" w:rsidRPr="00EF226C">
        <w:t>9</w:t>
      </w:r>
      <w:r w:rsidRPr="00EF226C">
        <w:t>.</w:t>
      </w:r>
      <w:r w:rsidR="0080301C">
        <w:t xml:space="preserve"> В</w:t>
      </w:r>
      <w:r w:rsidR="00797A01" w:rsidRPr="00EF226C">
        <w:t xml:space="preserve">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797A01" w:rsidRPr="00EF226C">
        <w:rPr>
          <w:lang w:val="en-US"/>
        </w:rPr>
        <w:t> </w:t>
      </w:r>
      <w:r w:rsidR="00797A01" w:rsidRPr="00EF226C">
        <w:t>этом не допускается требовать представление таких документов, если в</w:t>
      </w:r>
      <w:r w:rsidR="00797A01" w:rsidRPr="00EF226C">
        <w:rPr>
          <w:lang w:val="en-US"/>
        </w:rPr>
        <w:t> </w:t>
      </w:r>
      <w:r w:rsidR="00797A01" w:rsidRPr="00EF226C">
        <w:t>соответствии с законодательством Российской Федерации такие документы передают</w:t>
      </w:r>
      <w:r w:rsidR="0080301C">
        <w:t>ся вместе с товаром.</w:t>
      </w:r>
    </w:p>
    <w:p w14:paraId="0256A706" w14:textId="59227612" w:rsidR="0091715D" w:rsidRPr="00EF226C" w:rsidRDefault="0091715D" w:rsidP="00F71A62">
      <w:pPr>
        <w:pStyle w:val="ConsPlusNormal"/>
        <w:widowControl w:val="0"/>
        <w:shd w:val="clear" w:color="auto" w:fill="FFFFFF" w:themeFill="background1"/>
        <w:tabs>
          <w:tab w:val="left" w:pos="709"/>
        </w:tabs>
        <w:jc w:val="both"/>
      </w:pPr>
      <w:r w:rsidRPr="00EF226C">
        <w:tab/>
      </w:r>
      <w:r w:rsidR="00FF76F1" w:rsidRPr="00EF226C">
        <w:t>57.7.</w:t>
      </w:r>
      <w:r w:rsidR="008476EF" w:rsidRPr="00EF226C">
        <w:t>10</w:t>
      </w:r>
      <w:r w:rsidR="00FF76F1" w:rsidRPr="00EF226C">
        <w:t>.</w:t>
      </w:r>
      <w:r w:rsidR="0080301C">
        <w:t xml:space="preserve"> Д</w:t>
      </w:r>
      <w:r w:rsidRPr="00EF226C">
        <w:t>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w:t>
      </w:r>
      <w:r w:rsidR="0080301C">
        <w:t>ментацией о запросе предложений.</w:t>
      </w:r>
    </w:p>
    <w:p w14:paraId="43B3F819" w14:textId="18599E06" w:rsidR="007C0AF0" w:rsidRPr="00EF226C" w:rsidRDefault="0091715D" w:rsidP="00F71A62">
      <w:pPr>
        <w:pStyle w:val="ConsPlusNormal"/>
        <w:widowControl w:val="0"/>
        <w:shd w:val="clear" w:color="auto" w:fill="FFFFFF" w:themeFill="background1"/>
        <w:tabs>
          <w:tab w:val="left" w:pos="709"/>
        </w:tabs>
        <w:jc w:val="both"/>
      </w:pPr>
      <w:r w:rsidRPr="00EF226C">
        <w:tab/>
      </w:r>
      <w:r w:rsidR="00FF76F1" w:rsidRPr="00EF226C">
        <w:t>57.7.</w:t>
      </w:r>
      <w:r w:rsidR="008476EF" w:rsidRPr="00EF226C">
        <w:t>11</w:t>
      </w:r>
      <w:r w:rsidR="00FF76F1" w:rsidRPr="00EF226C">
        <w:t>.</w:t>
      </w:r>
      <w:r w:rsidR="0080301C">
        <w:t xml:space="preserve"> В</w:t>
      </w:r>
      <w:r w:rsidR="007C0AF0" w:rsidRPr="00EF226C">
        <w:t xml:space="preserve">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w:t>
      </w:r>
      <w:r w:rsidR="002A5173" w:rsidRPr="00EF226C">
        <w:t>предложений</w:t>
      </w:r>
      <w:r w:rsidR="007C0AF0" w:rsidRPr="00EF226C">
        <w:t xml:space="preserve"> предложение о цене единицы товара, р</w:t>
      </w:r>
      <w:r w:rsidR="0080301C">
        <w:t>аботы, услуги по каждой позиции.</w:t>
      </w:r>
    </w:p>
    <w:p w14:paraId="5EC4844B" w14:textId="7C7FCE28" w:rsidR="00797A01"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1F5D3B" w:rsidRPr="00EF226C">
        <w:t>1</w:t>
      </w:r>
      <w:r w:rsidR="008476EF" w:rsidRPr="00EF226C">
        <w:t>2</w:t>
      </w:r>
      <w:r w:rsidRPr="00EF226C">
        <w:t>.</w:t>
      </w:r>
      <w:r w:rsidR="00797A01" w:rsidRPr="00EF226C">
        <w:t xml:space="preserve"> </w:t>
      </w:r>
      <w:r w:rsidR="0080301C">
        <w:t>П</w:t>
      </w:r>
      <w:r w:rsidR="007E38F7" w:rsidRPr="00EF226C">
        <w:t xml:space="preserve">редложение о цене договора, </w:t>
      </w:r>
      <w:r w:rsidR="007E38F7" w:rsidRPr="00EF226C">
        <w:rPr>
          <w:rFonts w:eastAsia="Times New Roman"/>
        </w:rPr>
        <w:t xml:space="preserve">в случае осуществления закупки в соответствии с главой 17 настоящего Положения – цене единицы </w:t>
      </w:r>
      <w:r w:rsidR="008272FB" w:rsidRPr="00EF226C">
        <w:t>(</w:t>
      </w:r>
      <w:r w:rsidR="008272FB" w:rsidRPr="00EF226C">
        <w:rPr>
          <w:spacing w:val="-2"/>
        </w:rPr>
        <w:t>сумме цен единиц</w:t>
      </w:r>
      <w:r w:rsidR="007E38F7" w:rsidRPr="00EF226C">
        <w:rPr>
          <w:spacing w:val="-2"/>
        </w:rPr>
        <w:t>)</w:t>
      </w:r>
      <w:r w:rsidR="008272FB" w:rsidRPr="00EF226C">
        <w:rPr>
          <w:spacing w:val="-2"/>
        </w:rPr>
        <w:t xml:space="preserve"> товара, работы, услуги</w:t>
      </w:r>
      <w:r w:rsidR="00797A01" w:rsidRPr="00EF226C">
        <w:t>, а</w:t>
      </w:r>
      <w:r w:rsidR="00797A01" w:rsidRPr="00EF226C">
        <w:rPr>
          <w:lang w:val="en-US"/>
        </w:rPr>
        <w:t> </w:t>
      </w:r>
      <w:r w:rsidR="00797A01" w:rsidRPr="00EF226C">
        <w:t>также предложение об иных условиях исполнения договора, если предоставление такого предложения предусмотрено документацией о</w:t>
      </w:r>
      <w:r w:rsidR="0080301C">
        <w:t xml:space="preserve"> проведении запроса предложений.</w:t>
      </w:r>
    </w:p>
    <w:p w14:paraId="3414167A" w14:textId="19CE6112" w:rsidR="00797A01"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8476EF" w:rsidRPr="00EF226C">
        <w:t>13</w:t>
      </w:r>
      <w:r w:rsidRPr="00EF226C">
        <w:t>.</w:t>
      </w:r>
      <w:r w:rsidR="0080301C">
        <w:tab/>
        <w:t>И</w:t>
      </w:r>
      <w:r w:rsidR="00797A01" w:rsidRPr="00EF226C">
        <w:t>ные документы и сведения, предоставление которых предусмотрено извещением и (или) доку</w:t>
      </w:r>
      <w:r w:rsidR="001E4016">
        <w:t>ментацией о</w:t>
      </w:r>
      <w:r w:rsidR="0080301C">
        <w:t xml:space="preserve"> запросе предложений.</w:t>
      </w:r>
    </w:p>
    <w:p w14:paraId="01AF0903" w14:textId="3814A644"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57.7.1</w:t>
      </w:r>
      <w:r w:rsidR="008476EF" w:rsidRPr="00EF226C">
        <w:rPr>
          <w:rFonts w:ascii="Times New Roman" w:hAnsi="Times New Roman" w:cs="Times New Roman"/>
          <w:sz w:val="28"/>
          <w:szCs w:val="28"/>
        </w:rPr>
        <w:t>4</w:t>
      </w:r>
      <w:r w:rsidRPr="00EF226C">
        <w:rPr>
          <w:rFonts w:ascii="Times New Roman" w:hAnsi="Times New Roman" w:cs="Times New Roman"/>
          <w:sz w:val="28"/>
          <w:szCs w:val="28"/>
        </w:rPr>
        <w:t>.</w:t>
      </w:r>
      <w:r w:rsidR="00F90389" w:rsidRPr="00EF226C">
        <w:rPr>
          <w:rFonts w:ascii="Times New Roman" w:hAnsi="Times New Roman" w:cs="Times New Roman"/>
          <w:sz w:val="28"/>
          <w:szCs w:val="28"/>
        </w:rPr>
        <w:t xml:space="preserve"> </w:t>
      </w:r>
      <w:r w:rsidRPr="00EF226C">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r w:rsidR="0097056C" w:rsidRPr="00EF226C">
        <w:rPr>
          <w:rFonts w:ascii="Times New Roman" w:hAnsi="Times New Roman"/>
          <w:sz w:val="28"/>
          <w:szCs w:val="28"/>
        </w:rPr>
        <w:t xml:space="preserve"> (цене лота), в случае осуществления закупки в соответствии с главой 17 настоящего Положения – цене единицы (сумме цен</w:t>
      </w:r>
      <w:r w:rsidR="0080301C">
        <w:rPr>
          <w:rFonts w:ascii="Times New Roman" w:hAnsi="Times New Roman"/>
          <w:sz w:val="28"/>
          <w:szCs w:val="28"/>
        </w:rPr>
        <w:t xml:space="preserve"> единиц) товара, работы, услуги.</w:t>
      </w:r>
    </w:p>
    <w:p w14:paraId="32F95E87" w14:textId="6E63D7EC"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w:t>
      </w:r>
      <w:r w:rsidR="008476EF" w:rsidRPr="00EF226C">
        <w:rPr>
          <w:rFonts w:ascii="Times New Roman" w:hAnsi="Times New Roman" w:cs="Times New Roman"/>
          <w:sz w:val="28"/>
          <w:szCs w:val="28"/>
        </w:rPr>
        <w:t>15</w:t>
      </w:r>
      <w:r w:rsidR="00895E42">
        <w:rPr>
          <w:rFonts w:ascii="Times New Roman" w:hAnsi="Times New Roman" w:cs="Times New Roman"/>
          <w:sz w:val="28"/>
          <w:szCs w:val="28"/>
        </w:rPr>
        <w:t>.</w:t>
      </w:r>
      <w:r w:rsidR="00895E42">
        <w:rPr>
          <w:rFonts w:ascii="Times New Roman" w:hAnsi="Times New Roman" w:cs="Times New Roman"/>
          <w:sz w:val="28"/>
          <w:szCs w:val="28"/>
        </w:rPr>
        <w:tab/>
      </w:r>
      <w:r w:rsidR="0097056C" w:rsidRPr="00EF226C">
        <w:rPr>
          <w:rFonts w:ascii="Times New Roman" w:hAnsi="Times New Roman"/>
          <w:sz w:val="28"/>
          <w:szCs w:val="28"/>
        </w:rPr>
        <w:t xml:space="preserve">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w:t>
      </w:r>
      <w:r w:rsidR="0097056C" w:rsidRPr="00EF226C">
        <w:rPr>
          <w:rFonts w:ascii="Times New Roman" w:hAnsi="Times New Roman"/>
          <w:sz w:val="28"/>
          <w:szCs w:val="28"/>
        </w:rPr>
        <w:lastRenderedPageBreak/>
        <w:t>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r w:rsidR="0080301C">
        <w:rPr>
          <w:rFonts w:ascii="Times New Roman" w:hAnsi="Times New Roman" w:cs="Times New Roman"/>
          <w:sz w:val="28"/>
          <w:szCs w:val="28"/>
        </w:rPr>
        <w:t>.</w:t>
      </w:r>
    </w:p>
    <w:p w14:paraId="23AC41DB" w14:textId="71AA23CC"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w:t>
      </w:r>
      <w:r w:rsidR="008476EF" w:rsidRPr="00EF226C">
        <w:rPr>
          <w:rFonts w:ascii="Times New Roman" w:hAnsi="Times New Roman" w:cs="Times New Roman"/>
          <w:sz w:val="28"/>
          <w:szCs w:val="28"/>
        </w:rPr>
        <w:t>16</w:t>
      </w:r>
      <w:r w:rsidRPr="00EF226C">
        <w:rPr>
          <w:rFonts w:ascii="Times New Roman" w:hAnsi="Times New Roman" w:cs="Times New Roman"/>
          <w:sz w:val="28"/>
          <w:szCs w:val="28"/>
        </w:rPr>
        <w:t>.</w:t>
      </w:r>
      <w:r w:rsidR="00895E42">
        <w:rPr>
          <w:rFonts w:ascii="Times New Roman" w:hAnsi="Times New Roman" w:cs="Times New Roman"/>
          <w:sz w:val="28"/>
          <w:szCs w:val="28"/>
          <w:vertAlign w:val="superscript"/>
        </w:rPr>
        <w:tab/>
      </w:r>
      <w:r w:rsidR="0097056C" w:rsidRPr="00EF226C">
        <w:rPr>
          <w:rFonts w:ascii="Times New Roman" w:hAnsi="Times New Roman"/>
          <w:sz w:val="28"/>
          <w:szCs w:val="28"/>
        </w:rPr>
        <w:t>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22672CC0" w14:textId="7709A3D3" w:rsidR="00797A01" w:rsidRPr="00EF226C" w:rsidRDefault="00895E42" w:rsidP="00F71A62">
      <w:pPr>
        <w:pStyle w:val="ConsPlusNormal"/>
        <w:widowControl w:val="0"/>
        <w:shd w:val="clear" w:color="auto" w:fill="FFFFFF" w:themeFill="background1"/>
        <w:tabs>
          <w:tab w:val="left" w:pos="709"/>
        </w:tabs>
        <w:ind w:firstLine="709"/>
        <w:jc w:val="both"/>
      </w:pPr>
      <w:r>
        <w:t>57.8.</w:t>
      </w:r>
      <w:r>
        <w:tab/>
      </w:r>
      <w:r w:rsidR="00797A01" w:rsidRPr="00EF226C">
        <w:t xml:space="preserve">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DE78D6" w:rsidRPr="00EF226C">
        <w:t>извещения и</w:t>
      </w:r>
      <w:r w:rsidR="0019184F" w:rsidRPr="00EF226C">
        <w:t xml:space="preserve"> (или) </w:t>
      </w:r>
      <w:r w:rsidR="00797A01" w:rsidRPr="00EF226C">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B2C9272" w14:textId="47095FE1" w:rsidR="00797A01" w:rsidRPr="00EF226C" w:rsidRDefault="00797A01" w:rsidP="00F71A62">
      <w:pPr>
        <w:pStyle w:val="ConsPlusNormal"/>
        <w:widowControl w:val="0"/>
        <w:shd w:val="clear" w:color="auto" w:fill="FFFFFF" w:themeFill="background1"/>
        <w:tabs>
          <w:tab w:val="left" w:pos="709"/>
        </w:tabs>
        <w:jc w:val="both"/>
        <w:rPr>
          <w:rFonts w:eastAsia="Times New Roman"/>
        </w:rPr>
      </w:pPr>
      <w:r w:rsidRPr="00EF226C">
        <w:rPr>
          <w:rFonts w:eastAsia="Times New Roman"/>
        </w:rPr>
        <w:tab/>
        <w:t>57.9.</w:t>
      </w:r>
      <w:r w:rsidR="00895E42">
        <w:rPr>
          <w:rFonts w:eastAsia="Times New Roman"/>
        </w:rPr>
        <w:tab/>
      </w:r>
      <w:r w:rsidRPr="00EF226C">
        <w:rPr>
          <w:rFonts w:eastAsia="Times New Roman"/>
        </w:rPr>
        <w:t>Наличие противоречий в отношении одних и тех же сведений в</w:t>
      </w:r>
      <w:r w:rsidRPr="00EF226C">
        <w:rPr>
          <w:rFonts w:eastAsia="Times New Roman"/>
          <w:lang w:val="en-US"/>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6B104D1" w14:textId="64B2A5AC" w:rsidR="00EA43FC" w:rsidRPr="00EF226C" w:rsidRDefault="00895E42" w:rsidP="00F71A62">
      <w:pPr>
        <w:pStyle w:val="ConsPlusNormal"/>
        <w:widowControl w:val="0"/>
        <w:shd w:val="clear" w:color="auto" w:fill="FFFFFF" w:themeFill="background1"/>
        <w:tabs>
          <w:tab w:val="left" w:pos="709"/>
        </w:tabs>
        <w:ind w:firstLine="709"/>
        <w:jc w:val="both"/>
      </w:pPr>
      <w:r>
        <w:t>57.10.</w:t>
      </w:r>
      <w:r>
        <w:tab/>
      </w:r>
      <w:r w:rsidR="00797A01" w:rsidRPr="00EF226C">
        <w:t>При выявлении факта несоответствия участника</w:t>
      </w:r>
      <w:r w:rsidR="00A81546" w:rsidRPr="00EF226C">
        <w:t>,</w:t>
      </w:r>
      <w:r w:rsidR="00797A01" w:rsidRPr="00EF226C">
        <w:t xml:space="preserve"> запроса предложений, а</w:t>
      </w:r>
      <w:r w:rsidR="00797A01" w:rsidRPr="00EF226C">
        <w:rPr>
          <w:lang w:val="en-US"/>
        </w:rPr>
        <w:t> </w:t>
      </w:r>
      <w:r w:rsidR="00797A01" w:rsidRPr="00EF226C">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00602290" w:rsidRPr="00EF226C">
        <w:t xml:space="preserve"> Указанное решение фиксируется в протоколе очередного этапа закупки</w:t>
      </w:r>
      <w:r w:rsidR="00E824DD" w:rsidRPr="00EF226C">
        <w:t>.</w:t>
      </w:r>
    </w:p>
    <w:p w14:paraId="1E8069C2" w14:textId="77777777" w:rsidR="00D8333B" w:rsidRPr="00EF226C" w:rsidRDefault="00D8333B" w:rsidP="00F71A62">
      <w:pPr>
        <w:pStyle w:val="ConsPlusNormal"/>
        <w:widowControl w:val="0"/>
        <w:shd w:val="clear" w:color="auto" w:fill="FFFFFF" w:themeFill="background1"/>
        <w:tabs>
          <w:tab w:val="left" w:pos="709"/>
        </w:tabs>
        <w:ind w:firstLine="709"/>
        <w:jc w:val="both"/>
      </w:pPr>
    </w:p>
    <w:p w14:paraId="501272F5" w14:textId="426780CC" w:rsidR="00327E6D" w:rsidRPr="00EF226C" w:rsidRDefault="00FF76F1" w:rsidP="00F71A62">
      <w:pPr>
        <w:pStyle w:val="ConsPlusNormal"/>
        <w:widowControl w:val="0"/>
        <w:shd w:val="clear" w:color="auto" w:fill="FFFFFF" w:themeFill="background1"/>
        <w:tabs>
          <w:tab w:val="left" w:pos="709"/>
        </w:tabs>
        <w:jc w:val="center"/>
        <w:outlineLvl w:val="1"/>
      </w:pPr>
      <w:bookmarkStart w:id="93" w:name="_Toc55217709"/>
      <w:r w:rsidRPr="00EF226C">
        <w:t xml:space="preserve">Глава </w:t>
      </w:r>
      <w:r w:rsidR="00327E6D" w:rsidRPr="00EF226C">
        <w:t>58. Открытие доступа к поданным заявкам на участие в запросе предложений в электронной форме</w:t>
      </w:r>
      <w:bookmarkEnd w:id="93"/>
    </w:p>
    <w:p w14:paraId="6ED10136" w14:textId="77777777" w:rsidR="00327E6D" w:rsidRPr="00EF226C" w:rsidRDefault="00327E6D" w:rsidP="00F71A62">
      <w:pPr>
        <w:pStyle w:val="ConsPlusNormal"/>
        <w:widowControl w:val="0"/>
        <w:shd w:val="clear" w:color="auto" w:fill="FFFFFF" w:themeFill="background1"/>
        <w:tabs>
          <w:tab w:val="left" w:pos="709"/>
        </w:tabs>
        <w:ind w:firstLine="709"/>
        <w:jc w:val="both"/>
      </w:pPr>
    </w:p>
    <w:p w14:paraId="63285725" w14:textId="53341852" w:rsidR="00327E6D" w:rsidRPr="00EF226C" w:rsidRDefault="00327E6D" w:rsidP="00F71A62">
      <w:pPr>
        <w:pStyle w:val="ConsPlusNormal"/>
        <w:widowControl w:val="0"/>
        <w:shd w:val="clear" w:color="auto" w:fill="FFFFFF" w:themeFill="background1"/>
        <w:tabs>
          <w:tab w:val="left" w:pos="709"/>
        </w:tabs>
        <w:ind w:firstLine="709"/>
        <w:jc w:val="both"/>
      </w:pPr>
      <w:r w:rsidRPr="00EF226C">
        <w:t>58.1. Процедура открытия доступа к поданным на участие в запросе предложений заявкам (далее в настоящ</w:t>
      </w:r>
      <w:r w:rsidR="00A81546" w:rsidRPr="00EF226C">
        <w:t xml:space="preserve">ем разделе – открытие доступа) </w:t>
      </w:r>
      <w:r w:rsidRPr="00EF226C">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1DA42140" w14:textId="46C85208" w:rsidR="00327E6D" w:rsidRPr="00EF226C" w:rsidRDefault="00895E42" w:rsidP="00F71A62">
      <w:pPr>
        <w:pStyle w:val="ConsPlusNormal"/>
        <w:widowControl w:val="0"/>
        <w:shd w:val="clear" w:color="auto" w:fill="FFFFFF" w:themeFill="background1"/>
        <w:tabs>
          <w:tab w:val="left" w:pos="709"/>
        </w:tabs>
        <w:ind w:firstLine="709"/>
        <w:jc w:val="both"/>
      </w:pPr>
      <w:r>
        <w:t>58.2.</w:t>
      </w:r>
      <w:r>
        <w:tab/>
      </w:r>
      <w:r w:rsidR="00327E6D" w:rsidRPr="00EF226C">
        <w:t xml:space="preserve">Открытие доступа осуществляется </w:t>
      </w:r>
      <w:r w:rsidR="00EF7815" w:rsidRPr="00EF226C">
        <w:t>оператором</w:t>
      </w:r>
      <w:r w:rsidR="00327E6D" w:rsidRPr="00EF226C">
        <w:t xml:space="preserve"> электронной площадки, на которой проводится запрос предложений.</w:t>
      </w:r>
    </w:p>
    <w:p w14:paraId="568BED4C" w14:textId="0DE1D586" w:rsidR="002603B2" w:rsidRPr="00EF226C" w:rsidRDefault="002603B2" w:rsidP="00F71A62">
      <w:pPr>
        <w:pStyle w:val="ConsPlusNormal"/>
        <w:widowControl w:val="0"/>
        <w:shd w:val="clear" w:color="auto" w:fill="FFFFFF" w:themeFill="background1"/>
        <w:tabs>
          <w:tab w:val="left" w:pos="709"/>
        </w:tabs>
        <w:ind w:firstLine="709"/>
        <w:jc w:val="both"/>
      </w:pPr>
      <w:r w:rsidRPr="00EF226C">
        <w:t>58.</w:t>
      </w:r>
      <w:r w:rsidR="0078437A" w:rsidRPr="00EF226C">
        <w:t>3</w:t>
      </w:r>
      <w:r w:rsidRPr="00EF226C">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511B5639" w14:textId="3FE2F2ED" w:rsidR="002603B2" w:rsidRPr="00EF226C" w:rsidRDefault="002603B2" w:rsidP="00F71A62">
      <w:pPr>
        <w:pStyle w:val="ConsPlusNormal"/>
        <w:widowControl w:val="0"/>
        <w:shd w:val="clear" w:color="auto" w:fill="FFFFFF" w:themeFill="background1"/>
        <w:tabs>
          <w:tab w:val="left" w:pos="709"/>
        </w:tabs>
        <w:ind w:firstLine="709"/>
        <w:jc w:val="both"/>
      </w:pPr>
      <w:r w:rsidRPr="00EF226C">
        <w:t>58.</w:t>
      </w:r>
      <w:r w:rsidR="0078437A" w:rsidRPr="00EF226C">
        <w:t>4</w:t>
      </w:r>
      <w:r w:rsidRPr="00EF226C">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rsidR="001A11AC" w:rsidRPr="00EF226C">
        <w:t>.</w:t>
      </w:r>
      <w:r w:rsidR="00F8014B" w:rsidRPr="00EF226C">
        <w:t xml:space="preserve"> В случае если документацией </w:t>
      </w:r>
      <w:r w:rsidR="00F8014B" w:rsidRPr="00EF226C">
        <w:lastRenderedPageBreak/>
        <w:t>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20C7ABD7" w14:textId="064B07BF" w:rsidR="002603B2" w:rsidRPr="00EF226C" w:rsidRDefault="002603B2" w:rsidP="00F71A62">
      <w:pPr>
        <w:pStyle w:val="ConsPlusNormal"/>
        <w:widowControl w:val="0"/>
        <w:shd w:val="clear" w:color="auto" w:fill="FFFFFF" w:themeFill="background1"/>
        <w:tabs>
          <w:tab w:val="left" w:pos="709"/>
        </w:tabs>
        <w:ind w:firstLine="709"/>
        <w:jc w:val="both"/>
      </w:pPr>
      <w:r w:rsidRPr="00EF226C">
        <w:t>58.</w:t>
      </w:r>
      <w:r w:rsidR="0078437A" w:rsidRPr="00EF226C">
        <w:t>5</w:t>
      </w:r>
      <w:r w:rsidRPr="00EF226C">
        <w:t>. В случае если на участие в запросе предложений не было подано ни одной заявки, комиссия по осуществлению закупок в</w:t>
      </w:r>
      <w:r w:rsidRPr="00EF226C">
        <w:rPr>
          <w:lang w:val="en-US"/>
        </w:rPr>
        <w:t> </w:t>
      </w:r>
      <w:r w:rsidRPr="00EF226C">
        <w:t>лице всех присутствующих членов комиссии формирует в день открытия доступа протокол признания</w:t>
      </w:r>
      <w:r w:rsidR="00BE6C6C" w:rsidRPr="00EF226C">
        <w:t xml:space="preserve"> закупки </w:t>
      </w:r>
      <w:r w:rsidRPr="00EF226C">
        <w:t>несостоявш</w:t>
      </w:r>
      <w:r w:rsidR="00BE6C6C" w:rsidRPr="00EF226C">
        <w:t>ей</w:t>
      </w:r>
      <w:r w:rsidRPr="00EF226C">
        <w:t>ся, в котором должна содержаться информация в соответствии с частью 14 статьи 3.2 Закона № 223</w:t>
      </w:r>
      <w:r w:rsidRPr="00EF226C">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718167F" w14:textId="4E3D27BF" w:rsidR="002603B2" w:rsidRPr="00EF226C" w:rsidRDefault="002603B2" w:rsidP="00F71A62">
      <w:pPr>
        <w:pStyle w:val="ConsPlusNormal"/>
        <w:widowControl w:val="0"/>
        <w:shd w:val="clear" w:color="auto" w:fill="FFFFFF" w:themeFill="background1"/>
        <w:tabs>
          <w:tab w:val="left" w:pos="709"/>
        </w:tabs>
        <w:ind w:firstLine="709"/>
        <w:jc w:val="both"/>
      </w:pPr>
      <w:r w:rsidRPr="00EF226C">
        <w:t>В случае, указанном в абзаце первом пункта 58.</w:t>
      </w:r>
      <w:r w:rsidR="00880BF5" w:rsidRPr="00EF226C">
        <w:t>5</w:t>
      </w:r>
      <w:r w:rsidRPr="00EF226C">
        <w:t xml:space="preserve"> настоящего Положения, заказчик вправе осуществить одно из следующих действий:</w:t>
      </w:r>
    </w:p>
    <w:p w14:paraId="6223D33C" w14:textId="5FD85535" w:rsidR="002603B2" w:rsidRPr="00EF226C" w:rsidRDefault="00FF76F1" w:rsidP="00F71A62">
      <w:pPr>
        <w:pStyle w:val="ConsPlusNormal"/>
        <w:widowControl w:val="0"/>
        <w:shd w:val="clear" w:color="auto" w:fill="FFFFFF" w:themeFill="background1"/>
        <w:tabs>
          <w:tab w:val="left" w:pos="709"/>
        </w:tabs>
        <w:ind w:firstLine="709"/>
        <w:jc w:val="both"/>
      </w:pPr>
      <w:r w:rsidRPr="00EF226C">
        <w:t>58.5.</w:t>
      </w:r>
      <w:r w:rsidR="002603B2" w:rsidRPr="00EF226C">
        <w:t>1</w:t>
      </w:r>
      <w:r w:rsidRPr="00EF226C">
        <w:t>.</w:t>
      </w:r>
      <w:r w:rsidR="002603B2" w:rsidRPr="00EF226C">
        <w:t xml:space="preserve"> </w:t>
      </w:r>
      <w:r w:rsidR="00921AA2">
        <w:t>Провести новую закупку.</w:t>
      </w:r>
    </w:p>
    <w:p w14:paraId="136BA17B" w14:textId="4C032B8D" w:rsidR="002603B2" w:rsidRPr="00EF226C" w:rsidRDefault="00FF76F1" w:rsidP="00F71A62">
      <w:pPr>
        <w:pStyle w:val="ConsPlusNormal"/>
        <w:widowControl w:val="0"/>
        <w:shd w:val="clear" w:color="auto" w:fill="FFFFFF" w:themeFill="background1"/>
        <w:tabs>
          <w:tab w:val="left" w:pos="709"/>
        </w:tabs>
        <w:ind w:firstLine="709"/>
        <w:jc w:val="both"/>
      </w:pPr>
      <w:r w:rsidRPr="00EF226C">
        <w:t>58.5.</w:t>
      </w:r>
      <w:r w:rsidR="002603B2" w:rsidRPr="00EF226C">
        <w:t>2</w:t>
      </w:r>
      <w:r w:rsidRPr="00EF226C">
        <w:t>.</w:t>
      </w:r>
      <w:r w:rsidR="00921AA2">
        <w:t xml:space="preserve"> З</w:t>
      </w:r>
      <w:r w:rsidR="002603B2" w:rsidRPr="00EF226C">
        <w:t>аключить договор с единственным поставщиком (подрядчиком, исполнителем) в соответствии с подпунктом 63.1</w:t>
      </w:r>
      <w:r w:rsidRPr="00EF226C">
        <w:t>.3.</w:t>
      </w:r>
      <w:r w:rsidR="00921AA2">
        <w:t xml:space="preserve"> настоящего Положения.</w:t>
      </w:r>
    </w:p>
    <w:p w14:paraId="037C4157" w14:textId="39CE3184" w:rsidR="008476EF" w:rsidRPr="00EF226C" w:rsidRDefault="00895E42" w:rsidP="00F71A62">
      <w:pPr>
        <w:pStyle w:val="ConsPlusNormal"/>
        <w:widowControl w:val="0"/>
        <w:shd w:val="clear" w:color="auto" w:fill="FFFFFF" w:themeFill="background1"/>
        <w:tabs>
          <w:tab w:val="left" w:pos="709"/>
        </w:tabs>
        <w:ind w:firstLine="709"/>
        <w:jc w:val="both"/>
      </w:pPr>
      <w:r>
        <w:t>58.5.3.</w:t>
      </w:r>
      <w:r>
        <w:tab/>
      </w:r>
      <w:r w:rsidR="00921AA2">
        <w:t>З</w:t>
      </w:r>
      <w:r w:rsidR="008476EF" w:rsidRPr="00EF226C">
        <w:t>аключить договор с единственным поставщиком (подрядчиком, исполнителем) в соответствии с подпунктом 63.1.3.1. настоящего Положения.</w:t>
      </w:r>
    </w:p>
    <w:p w14:paraId="231EA8C1" w14:textId="2C6DBD15" w:rsidR="00327E6D" w:rsidRPr="00EF226C" w:rsidRDefault="00E91575" w:rsidP="00F71A62">
      <w:pPr>
        <w:pStyle w:val="ConsPlusNormal"/>
        <w:widowControl w:val="0"/>
        <w:shd w:val="clear" w:color="auto" w:fill="FFFFFF" w:themeFill="background1"/>
        <w:tabs>
          <w:tab w:val="left" w:pos="709"/>
        </w:tabs>
        <w:ind w:firstLine="709"/>
        <w:jc w:val="both"/>
        <w:rPr>
          <w:rFonts w:eastAsia="Times New Roman"/>
        </w:rPr>
      </w:pPr>
      <w:r w:rsidRPr="00EF226C">
        <w:rPr>
          <w:rFonts w:eastAsia="Times New Roman"/>
        </w:rPr>
        <w:t>58.</w:t>
      </w:r>
      <w:r w:rsidR="0078437A" w:rsidRPr="00EF226C">
        <w:rPr>
          <w:rFonts w:eastAsia="Times New Roman"/>
        </w:rPr>
        <w:t>6</w:t>
      </w:r>
      <w:r w:rsidR="00895E42">
        <w:rPr>
          <w:rFonts w:eastAsia="Times New Roman"/>
        </w:rPr>
        <w:t>.</w:t>
      </w:r>
      <w:r w:rsidR="00895E42">
        <w:rPr>
          <w:rFonts w:eastAsia="Times New Roman"/>
        </w:rPr>
        <w:tab/>
      </w:r>
      <w:r w:rsidR="00EF7815" w:rsidRPr="00EF226C">
        <w:rPr>
          <w:rFonts w:eastAsia="Times New Roman"/>
        </w:rPr>
        <w:t>П</w:t>
      </w:r>
      <w:r w:rsidRPr="00EF226C">
        <w:rPr>
          <w:rFonts w:eastAsia="Times New Roman"/>
        </w:rPr>
        <w:t xml:space="preserve">ротокол признания </w:t>
      </w:r>
      <w:r w:rsidR="00F45FBF" w:rsidRPr="00EF226C">
        <w:rPr>
          <w:rFonts w:eastAsia="Times New Roman"/>
        </w:rPr>
        <w:t>закупки несостоявшейся</w:t>
      </w:r>
      <w:r w:rsidRPr="00EF226C">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342CBB12" w14:textId="77777777" w:rsidR="00E91575" w:rsidRPr="00EF226C" w:rsidRDefault="00E91575" w:rsidP="00F71A62">
      <w:pPr>
        <w:pStyle w:val="ConsPlusNormal"/>
        <w:widowControl w:val="0"/>
        <w:shd w:val="clear" w:color="auto" w:fill="FFFFFF" w:themeFill="background1"/>
        <w:tabs>
          <w:tab w:val="left" w:pos="709"/>
        </w:tabs>
        <w:ind w:firstLine="709"/>
        <w:jc w:val="both"/>
      </w:pPr>
    </w:p>
    <w:p w14:paraId="3311795B" w14:textId="498F258F" w:rsidR="00327E6D" w:rsidRPr="00EF226C" w:rsidRDefault="00FF76F1"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94" w:name="_Toc55217710"/>
      <w:r w:rsidRPr="00EF226C">
        <w:rPr>
          <w:rFonts w:ascii="Times New Roman" w:hAnsi="Times New Roman" w:cs="Times New Roman"/>
          <w:b w:val="0"/>
          <w:bCs w:val="0"/>
          <w:color w:val="auto"/>
          <w:sz w:val="28"/>
          <w:szCs w:val="28"/>
        </w:rPr>
        <w:t xml:space="preserve">Глава </w:t>
      </w:r>
      <w:r w:rsidR="00327E6D" w:rsidRPr="00EF226C">
        <w:rPr>
          <w:rFonts w:ascii="Times New Roman" w:hAnsi="Times New Roman" w:cs="Times New Roman"/>
          <w:b w:val="0"/>
          <w:bCs w:val="0"/>
          <w:color w:val="auto"/>
          <w:sz w:val="28"/>
          <w:szCs w:val="28"/>
        </w:rPr>
        <w:t>59. Порядок рассмотрен</w:t>
      </w:r>
      <w:r w:rsidR="00A81546" w:rsidRPr="00EF226C">
        <w:rPr>
          <w:rFonts w:ascii="Times New Roman" w:hAnsi="Times New Roman" w:cs="Times New Roman"/>
          <w:b w:val="0"/>
          <w:bCs w:val="0"/>
          <w:color w:val="auto"/>
          <w:sz w:val="28"/>
          <w:szCs w:val="28"/>
        </w:rPr>
        <w:t xml:space="preserve">ия и оценки заявок на участие в </w:t>
      </w:r>
      <w:r w:rsidR="00327E6D" w:rsidRPr="00EF226C">
        <w:rPr>
          <w:rFonts w:ascii="Times New Roman" w:hAnsi="Times New Roman" w:cs="Times New Roman"/>
          <w:b w:val="0"/>
          <w:bCs w:val="0"/>
          <w:color w:val="auto"/>
          <w:sz w:val="28"/>
          <w:szCs w:val="28"/>
        </w:rPr>
        <w:t>запросе предложений в электронной форме</w:t>
      </w:r>
      <w:bookmarkEnd w:id="94"/>
    </w:p>
    <w:p w14:paraId="40696D67"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2796DDFD"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61CEF705" w14:textId="123F7638"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запросе предложений.</w:t>
      </w:r>
    </w:p>
    <w:p w14:paraId="5BE758ED"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59.3. В рамках рассмотрения заявок выполняются следующие действия:</w:t>
      </w:r>
    </w:p>
    <w:p w14:paraId="554B5B55" w14:textId="478E6397" w:rsidR="00327E6D" w:rsidRPr="00EF226C" w:rsidRDefault="00775CB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59.3.</w:t>
      </w:r>
      <w:r w:rsidR="00327E6D" w:rsidRPr="00EF226C">
        <w:rPr>
          <w:rFonts w:ascii="Times New Roman" w:hAnsi="Times New Roman" w:cs="Times New Roman"/>
          <w:sz w:val="28"/>
          <w:szCs w:val="28"/>
        </w:rPr>
        <w:t>1</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П</w:t>
      </w:r>
      <w:r w:rsidR="00327E6D" w:rsidRPr="00EF226C">
        <w:rPr>
          <w:rFonts w:ascii="Times New Roman" w:hAnsi="Times New Roman" w:cs="Times New Roman"/>
          <w:sz w:val="28"/>
          <w:szCs w:val="28"/>
        </w:rPr>
        <w:t>роверка состава заявок на соблюдение требований извещения и</w:t>
      </w:r>
      <w:r w:rsidR="00327E6D" w:rsidRPr="00EF226C">
        <w:rPr>
          <w:rFonts w:ascii="Times New Roman" w:hAnsi="Times New Roman" w:cs="Times New Roman"/>
          <w:sz w:val="28"/>
          <w:szCs w:val="28"/>
          <w:lang w:val="en-US"/>
        </w:rPr>
        <w:t> </w:t>
      </w:r>
      <w:r w:rsidR="00921AA2">
        <w:rPr>
          <w:rFonts w:ascii="Times New Roman" w:hAnsi="Times New Roman" w:cs="Times New Roman"/>
          <w:sz w:val="28"/>
          <w:szCs w:val="28"/>
        </w:rPr>
        <w:t>документации.</w:t>
      </w:r>
    </w:p>
    <w:p w14:paraId="46FBA08C" w14:textId="79425BD2" w:rsidR="00C9069D" w:rsidRPr="00EF226C" w:rsidRDefault="00775CB2"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59.3.</w:t>
      </w:r>
      <w:r w:rsidR="00C9069D" w:rsidRPr="00EF226C">
        <w:rPr>
          <w:sz w:val="28"/>
          <w:szCs w:val="28"/>
        </w:rPr>
        <w:t>2</w:t>
      </w:r>
      <w:r w:rsidRPr="00EF226C">
        <w:rPr>
          <w:sz w:val="28"/>
          <w:szCs w:val="28"/>
        </w:rPr>
        <w:t>.</w:t>
      </w:r>
      <w:r w:rsidR="00895E42">
        <w:rPr>
          <w:sz w:val="28"/>
          <w:szCs w:val="28"/>
        </w:rPr>
        <w:tab/>
      </w:r>
      <w:r w:rsidR="00921AA2">
        <w:rPr>
          <w:sz w:val="28"/>
          <w:szCs w:val="28"/>
        </w:rPr>
        <w:t>П</w:t>
      </w:r>
      <w:r w:rsidR="00C9069D" w:rsidRPr="00EF226C">
        <w:rPr>
          <w:sz w:val="28"/>
          <w:szCs w:val="28"/>
        </w:rPr>
        <w:t>роверка участника закупки на соответствие требованиям извещения и</w:t>
      </w:r>
      <w:r w:rsidR="00C9069D" w:rsidRPr="00EF226C">
        <w:rPr>
          <w:sz w:val="28"/>
          <w:szCs w:val="28"/>
          <w:lang w:val="en-US"/>
        </w:rPr>
        <w:t> </w:t>
      </w:r>
      <w:r w:rsidR="00C9069D" w:rsidRPr="00EF226C">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00C9069D" w:rsidRPr="00EF226C">
        <w:rPr>
          <w:sz w:val="28"/>
          <w:szCs w:val="28"/>
          <w:lang w:val="en-US"/>
        </w:rPr>
        <w:t> </w:t>
      </w:r>
      <w:r w:rsidR="00944D22" w:rsidRPr="00EF226C">
        <w:rPr>
          <w:sz w:val="28"/>
          <w:szCs w:val="28"/>
        </w:rPr>
        <w:t>подпунктами</w:t>
      </w:r>
      <w:r w:rsidR="00A353D3" w:rsidRPr="00EF226C">
        <w:rPr>
          <w:sz w:val="28"/>
          <w:szCs w:val="28"/>
        </w:rPr>
        <w:t xml:space="preserve"> </w:t>
      </w:r>
      <w:r w:rsidR="00C9069D" w:rsidRPr="00EF226C">
        <w:rPr>
          <w:sz w:val="28"/>
          <w:szCs w:val="28"/>
        </w:rPr>
        <w:t>8.4</w:t>
      </w:r>
      <w:r w:rsidRPr="00EF226C">
        <w:rPr>
          <w:sz w:val="28"/>
          <w:szCs w:val="28"/>
        </w:rPr>
        <w:t>.14. и 8.4.16.</w:t>
      </w:r>
      <w:r w:rsidR="00921AA2">
        <w:rPr>
          <w:sz w:val="28"/>
          <w:szCs w:val="28"/>
        </w:rPr>
        <w:t xml:space="preserve"> настоящего Положения.</w:t>
      </w:r>
    </w:p>
    <w:p w14:paraId="3E4AFE71" w14:textId="16ED76FE" w:rsidR="00327E6D" w:rsidRPr="00EF226C" w:rsidRDefault="00775CB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59.3.</w:t>
      </w:r>
      <w:r w:rsidR="00327E6D" w:rsidRPr="00EF226C">
        <w:rPr>
          <w:rFonts w:ascii="Times New Roman" w:hAnsi="Times New Roman" w:cs="Times New Roman"/>
          <w:sz w:val="28"/>
          <w:szCs w:val="28"/>
        </w:rPr>
        <w:t>3</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П</w:t>
      </w:r>
      <w:r w:rsidR="00327E6D" w:rsidRPr="00EF226C">
        <w:rPr>
          <w:rFonts w:ascii="Times New Roman" w:hAnsi="Times New Roman" w:cs="Times New Roman"/>
          <w:sz w:val="28"/>
          <w:szCs w:val="28"/>
        </w:rPr>
        <w:t>ринятие решений о допуске, отказе в допуске (отклонении заявки) к</w:t>
      </w:r>
      <w:r w:rsidR="00327E6D" w:rsidRPr="00EF226C">
        <w:rPr>
          <w:rFonts w:ascii="Times New Roman" w:hAnsi="Times New Roman" w:cs="Times New Roman"/>
          <w:sz w:val="28"/>
          <w:szCs w:val="28"/>
          <w:lang w:val="en-US"/>
        </w:rPr>
        <w:t> </w:t>
      </w:r>
      <w:r w:rsidR="00327E6D" w:rsidRPr="00EF226C">
        <w:rPr>
          <w:rFonts w:ascii="Times New Roman" w:hAnsi="Times New Roman" w:cs="Times New Roman"/>
          <w:sz w:val="28"/>
          <w:szCs w:val="28"/>
        </w:rPr>
        <w:t>участию по соответствующим основаниям.</w:t>
      </w:r>
    </w:p>
    <w:p w14:paraId="5E0FF7E3"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59.4. Заявка на участие в запросе предложений признается не соответствующей требованиям, установленным документацией </w:t>
      </w:r>
      <w:r w:rsidR="002012F0" w:rsidRPr="00EF226C">
        <w:rPr>
          <w:rFonts w:ascii="Times New Roman" w:hAnsi="Times New Roman" w:cs="Times New Roman"/>
          <w:sz w:val="28"/>
          <w:szCs w:val="28"/>
        </w:rPr>
        <w:t xml:space="preserve">и извещением </w:t>
      </w:r>
      <w:r w:rsidRPr="00EF226C">
        <w:rPr>
          <w:rFonts w:ascii="Times New Roman" w:hAnsi="Times New Roman" w:cs="Times New Roman"/>
          <w:sz w:val="28"/>
          <w:szCs w:val="28"/>
        </w:rPr>
        <w:t>о таком запросе, в случае:</w:t>
      </w:r>
    </w:p>
    <w:p w14:paraId="25A59A34" w14:textId="1A0BF379" w:rsidR="00327E6D" w:rsidRPr="00EF226C" w:rsidRDefault="00775CB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59.4.</w:t>
      </w:r>
      <w:r w:rsidR="00327E6D" w:rsidRPr="00EF226C">
        <w:rPr>
          <w:rFonts w:ascii="Times New Roman" w:hAnsi="Times New Roman" w:cs="Times New Roman"/>
          <w:sz w:val="28"/>
          <w:szCs w:val="28"/>
        </w:rPr>
        <w:t>1</w:t>
      </w:r>
      <w:r w:rsidRPr="00EF226C">
        <w:rPr>
          <w:rFonts w:ascii="Times New Roman" w:hAnsi="Times New Roman" w:cs="Times New Roman"/>
          <w:sz w:val="28"/>
          <w:szCs w:val="28"/>
        </w:rPr>
        <w:t>.</w:t>
      </w:r>
      <w:r w:rsidR="00921AA2">
        <w:rPr>
          <w:rFonts w:ascii="Times New Roman" w:hAnsi="Times New Roman" w:cs="Times New Roman"/>
          <w:sz w:val="28"/>
          <w:szCs w:val="28"/>
        </w:rPr>
        <w:tab/>
        <w:t>Н</w:t>
      </w:r>
      <w:r w:rsidR="00327E6D" w:rsidRPr="00EF226C">
        <w:rPr>
          <w:rFonts w:ascii="Times New Roman" w:hAnsi="Times New Roman" w:cs="Times New Roman"/>
          <w:sz w:val="28"/>
          <w:szCs w:val="28"/>
        </w:rPr>
        <w:t xml:space="preserve">епредставления документов и информации, которые предусмотрены </w:t>
      </w:r>
      <w:r w:rsidR="00BD4F68" w:rsidRPr="00EF226C">
        <w:rPr>
          <w:rFonts w:ascii="Times New Roman" w:hAnsi="Times New Roman" w:cs="Times New Roman"/>
          <w:sz w:val="28"/>
          <w:szCs w:val="28"/>
        </w:rPr>
        <w:t>под</w:t>
      </w:r>
      <w:r w:rsidR="00327E6D" w:rsidRPr="00EF226C">
        <w:rPr>
          <w:rFonts w:ascii="Times New Roman" w:hAnsi="Times New Roman" w:cs="Times New Roman"/>
          <w:sz w:val="28"/>
          <w:szCs w:val="28"/>
        </w:rPr>
        <w:t>пунктом 57.7.</w:t>
      </w:r>
      <w:r w:rsidR="00192BD9" w:rsidRPr="00EF226C">
        <w:rPr>
          <w:rFonts w:ascii="Times New Roman" w:hAnsi="Times New Roman" w:cs="Times New Roman"/>
          <w:sz w:val="28"/>
          <w:szCs w:val="28"/>
        </w:rPr>
        <w:t>16.</w:t>
      </w:r>
      <w:r w:rsidR="00327E6D" w:rsidRPr="00EF226C">
        <w:rPr>
          <w:rFonts w:ascii="Times New Roman" w:hAnsi="Times New Roman" w:cs="Times New Roman"/>
          <w:sz w:val="28"/>
          <w:szCs w:val="28"/>
        </w:rPr>
        <w:t xml:space="preserve"> и (или) </w:t>
      </w:r>
      <w:r w:rsidR="00BD4F68" w:rsidRPr="00EF226C">
        <w:rPr>
          <w:rFonts w:ascii="Times New Roman" w:hAnsi="Times New Roman" w:cs="Times New Roman"/>
          <w:sz w:val="28"/>
          <w:szCs w:val="28"/>
        </w:rPr>
        <w:t>под</w:t>
      </w:r>
      <w:r w:rsidR="00327E6D" w:rsidRPr="00EF226C">
        <w:rPr>
          <w:rFonts w:ascii="Times New Roman" w:hAnsi="Times New Roman" w:cs="Times New Roman"/>
          <w:sz w:val="28"/>
          <w:szCs w:val="28"/>
        </w:rPr>
        <w:t>пунктом 57.7.</w:t>
      </w:r>
      <w:r w:rsidR="00192BD9" w:rsidRPr="00EF226C">
        <w:rPr>
          <w:rFonts w:ascii="Times New Roman" w:hAnsi="Times New Roman" w:cs="Times New Roman"/>
          <w:sz w:val="28"/>
          <w:szCs w:val="28"/>
        </w:rPr>
        <w:t>17.</w:t>
      </w:r>
      <w:r w:rsidR="00327E6D" w:rsidRPr="00EF226C">
        <w:rPr>
          <w:rFonts w:ascii="Times New Roman" w:hAnsi="Times New Roman" w:cs="Times New Roman"/>
          <w:sz w:val="28"/>
          <w:szCs w:val="28"/>
        </w:rPr>
        <w:t xml:space="preserve"> настоящего Положения, в случае осуществления запроса предложений</w:t>
      </w:r>
      <w:r w:rsidR="00327E6D" w:rsidRPr="00EF226C">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w:t>
      </w:r>
      <w:r w:rsidR="00327E6D" w:rsidRPr="00EF226C">
        <w:rPr>
          <w:rFonts w:ascii="Times New Roman" w:eastAsia="Times New Roman" w:hAnsi="Times New Roman" w:cs="Times New Roman"/>
          <w:sz w:val="28"/>
          <w:szCs w:val="28"/>
        </w:rPr>
        <w:lastRenderedPageBreak/>
        <w:t xml:space="preserve">или </w:t>
      </w:r>
      <w:r w:rsidR="00327E6D" w:rsidRPr="00EF226C">
        <w:rPr>
          <w:rFonts w:ascii="Times New Roman" w:hAnsi="Times New Roman" w:cs="Times New Roman"/>
          <w:sz w:val="28"/>
          <w:szCs w:val="28"/>
        </w:rPr>
        <w:t>непредставления документов и информации, которые предусмотрены пунктом 57.7</w:t>
      </w:r>
      <w:r w:rsidR="00192BD9"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EF226C">
        <w:rPr>
          <w:rFonts w:ascii="Times New Roman" w:hAnsi="Times New Roman" w:cs="Times New Roman"/>
          <w:sz w:val="28"/>
          <w:szCs w:val="28"/>
        </w:rPr>
        <w:t xml:space="preserve">извещением и (или) </w:t>
      </w:r>
      <w:r w:rsidR="00327E6D" w:rsidRPr="00EF226C">
        <w:rPr>
          <w:rFonts w:ascii="Times New Roman" w:hAnsi="Times New Roman" w:cs="Times New Roman"/>
          <w:sz w:val="28"/>
          <w:szCs w:val="28"/>
        </w:rPr>
        <w:t>документацией о</w:t>
      </w:r>
      <w:r w:rsidR="00327E6D" w:rsidRPr="00EF226C">
        <w:rPr>
          <w:rFonts w:ascii="Times New Roman" w:hAnsi="Times New Roman" w:cs="Times New Roman"/>
          <w:sz w:val="28"/>
          <w:szCs w:val="28"/>
          <w:lang w:val="en-US"/>
        </w:rPr>
        <w:t> </w:t>
      </w:r>
      <w:r w:rsidR="00327E6D" w:rsidRPr="00EF226C">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w:t>
      </w:r>
      <w:r w:rsidR="00921AA2">
        <w:rPr>
          <w:rFonts w:ascii="Times New Roman" w:hAnsi="Times New Roman" w:cs="Times New Roman"/>
          <w:sz w:val="28"/>
          <w:szCs w:val="28"/>
        </w:rPr>
        <w:t>явок на участие в таком запросе.</w:t>
      </w:r>
    </w:p>
    <w:p w14:paraId="5D199574" w14:textId="6643CECC" w:rsidR="00327E6D" w:rsidRPr="00EF226C" w:rsidRDefault="00192BD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59.4.</w:t>
      </w:r>
      <w:r w:rsidR="00327E6D" w:rsidRPr="00EF226C">
        <w:rPr>
          <w:rFonts w:ascii="Times New Roman" w:hAnsi="Times New Roman" w:cs="Times New Roman"/>
          <w:sz w:val="28"/>
          <w:szCs w:val="28"/>
        </w:rPr>
        <w:t>2</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Н</w:t>
      </w:r>
      <w:r w:rsidR="00327E6D" w:rsidRPr="00EF226C">
        <w:rPr>
          <w:rFonts w:ascii="Times New Roman" w:hAnsi="Times New Roman" w:cs="Times New Roman"/>
          <w:sz w:val="28"/>
          <w:szCs w:val="28"/>
        </w:rPr>
        <w:t>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00327E6D" w:rsidRPr="00EF226C">
        <w:rPr>
          <w:rFonts w:ascii="Times New Roman" w:hAnsi="Times New Roman" w:cs="Times New Roman"/>
          <w:sz w:val="28"/>
          <w:szCs w:val="28"/>
          <w:lang w:val="en-US"/>
        </w:rPr>
        <w:t> </w:t>
      </w:r>
      <w:r w:rsidR="00944D22" w:rsidRPr="00EF226C">
        <w:rPr>
          <w:rFonts w:ascii="Times New Roman" w:hAnsi="Times New Roman" w:cs="Times New Roman"/>
          <w:sz w:val="28"/>
          <w:szCs w:val="28"/>
        </w:rPr>
        <w:t>подпунктами</w:t>
      </w:r>
      <w:r w:rsidR="00FF490F" w:rsidRPr="00EF226C">
        <w:rPr>
          <w:rFonts w:ascii="Times New Roman" w:hAnsi="Times New Roman" w:cs="Times New Roman"/>
          <w:sz w:val="28"/>
          <w:szCs w:val="28"/>
        </w:rPr>
        <w:t xml:space="preserve"> </w:t>
      </w:r>
      <w:r w:rsidR="00327E6D" w:rsidRPr="00EF226C">
        <w:rPr>
          <w:rFonts w:ascii="Times New Roman" w:hAnsi="Times New Roman" w:cs="Times New Roman"/>
          <w:sz w:val="28"/>
          <w:szCs w:val="28"/>
        </w:rPr>
        <w:t>8.4</w:t>
      </w:r>
      <w:r w:rsidRPr="00EF226C">
        <w:rPr>
          <w:rFonts w:ascii="Times New Roman" w:hAnsi="Times New Roman" w:cs="Times New Roman"/>
          <w:sz w:val="28"/>
          <w:szCs w:val="28"/>
        </w:rPr>
        <w:t>.14. и 8.4.16.</w:t>
      </w:r>
      <w:r w:rsidR="00921AA2">
        <w:rPr>
          <w:rFonts w:ascii="Times New Roman" w:hAnsi="Times New Roman" w:cs="Times New Roman"/>
          <w:sz w:val="28"/>
          <w:szCs w:val="28"/>
        </w:rPr>
        <w:t xml:space="preserve"> настоящего Положения.</w:t>
      </w:r>
    </w:p>
    <w:p w14:paraId="398777CE" w14:textId="48CF1584" w:rsidR="002C271B" w:rsidRPr="00EF226C" w:rsidRDefault="00192BD9"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z w:val="28"/>
          <w:szCs w:val="28"/>
        </w:rPr>
        <w:t>59.4.</w:t>
      </w:r>
      <w:r w:rsidR="002C271B" w:rsidRPr="00EF226C">
        <w:rPr>
          <w:spacing w:val="-2"/>
          <w:sz w:val="28"/>
          <w:szCs w:val="28"/>
        </w:rPr>
        <w:t>3</w:t>
      </w:r>
      <w:r w:rsidRPr="00EF226C">
        <w:rPr>
          <w:spacing w:val="-2"/>
          <w:sz w:val="28"/>
          <w:szCs w:val="28"/>
        </w:rPr>
        <w:t>.</w:t>
      </w:r>
      <w:r w:rsidR="002C271B" w:rsidRPr="00EF226C">
        <w:rPr>
          <w:spacing w:val="-2"/>
          <w:sz w:val="28"/>
          <w:szCs w:val="28"/>
        </w:rPr>
        <w:t xml:space="preserve"> </w:t>
      </w:r>
      <w:r w:rsidR="00921AA2">
        <w:rPr>
          <w:spacing w:val="-2"/>
          <w:sz w:val="28"/>
          <w:szCs w:val="28"/>
        </w:rPr>
        <w:t>Е</w:t>
      </w:r>
      <w:r w:rsidR="00277B04" w:rsidRPr="00EF226C">
        <w:rPr>
          <w:spacing w:val="-2"/>
          <w:sz w:val="28"/>
          <w:szCs w:val="28"/>
        </w:rPr>
        <w:t xml:space="preserve">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EF226C">
        <w:rPr>
          <w:spacing w:val="-2"/>
          <w:sz w:val="28"/>
          <w:szCs w:val="28"/>
        </w:rPr>
        <w:t xml:space="preserve">начальную </w:t>
      </w:r>
      <w:r w:rsidR="00277B04" w:rsidRPr="00EF226C">
        <w:rPr>
          <w:spacing w:val="-2"/>
          <w:sz w:val="28"/>
          <w:szCs w:val="28"/>
        </w:rPr>
        <w:t xml:space="preserve">цену единицы (сумму цен единиц) товара, работы, услуги, указанные в извещении и документации </w:t>
      </w:r>
      <w:r w:rsidR="002C271B" w:rsidRPr="00EF226C">
        <w:rPr>
          <w:spacing w:val="-2"/>
          <w:sz w:val="28"/>
          <w:szCs w:val="28"/>
        </w:rPr>
        <w:t xml:space="preserve">о </w:t>
      </w:r>
      <w:r w:rsidR="00921AA2">
        <w:rPr>
          <w:spacing w:val="-2"/>
          <w:sz w:val="28"/>
          <w:szCs w:val="28"/>
        </w:rPr>
        <w:t>проведении запроса предложений.</w:t>
      </w:r>
    </w:p>
    <w:p w14:paraId="1D0BEC8F" w14:textId="7B6FC7A0" w:rsidR="00AD68C9" w:rsidRPr="00EF226C" w:rsidRDefault="00192BD9"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z w:val="28"/>
          <w:szCs w:val="28"/>
        </w:rPr>
        <w:t>59.4.</w:t>
      </w:r>
      <w:r w:rsidR="002C271B" w:rsidRPr="00EF226C">
        <w:rPr>
          <w:spacing w:val="-2"/>
          <w:sz w:val="28"/>
          <w:szCs w:val="28"/>
        </w:rPr>
        <w:t>4</w:t>
      </w:r>
      <w:r w:rsidRPr="00EF226C">
        <w:rPr>
          <w:spacing w:val="-2"/>
          <w:sz w:val="28"/>
          <w:szCs w:val="28"/>
        </w:rPr>
        <w:t>.</w:t>
      </w:r>
      <w:r w:rsidR="00921AA2">
        <w:rPr>
          <w:spacing w:val="-2"/>
          <w:sz w:val="28"/>
          <w:szCs w:val="28"/>
        </w:rPr>
        <w:t xml:space="preserve"> Е</w:t>
      </w:r>
      <w:r w:rsidR="00AD68C9" w:rsidRPr="00EF226C">
        <w:rPr>
          <w:spacing w:val="-2"/>
          <w:sz w:val="28"/>
          <w:szCs w:val="28"/>
        </w:rPr>
        <w:t>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w:t>
      </w:r>
      <w:r w:rsidR="00921AA2">
        <w:rPr>
          <w:spacing w:val="-2"/>
          <w:sz w:val="28"/>
          <w:szCs w:val="28"/>
        </w:rPr>
        <w:t xml:space="preserve"> проведении запроса предложений.</w:t>
      </w:r>
    </w:p>
    <w:p w14:paraId="6D7EF1CE" w14:textId="6227E51C" w:rsidR="006840B3" w:rsidRPr="00EF226C" w:rsidRDefault="00192BD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59.4.</w:t>
      </w:r>
      <w:r w:rsidR="002C271B" w:rsidRPr="00EF226C">
        <w:rPr>
          <w:rFonts w:ascii="Times New Roman" w:hAnsi="Times New Roman" w:cs="Times New Roman"/>
          <w:sz w:val="28"/>
          <w:szCs w:val="28"/>
        </w:rPr>
        <w:t>5</w:t>
      </w:r>
      <w:r w:rsidR="00F90389" w:rsidRPr="00EF226C">
        <w:rPr>
          <w:rFonts w:ascii="Times New Roman" w:hAnsi="Times New Roman" w:cs="Times New Roman"/>
          <w:sz w:val="28"/>
          <w:szCs w:val="28"/>
        </w:rPr>
        <w:t>.</w:t>
      </w:r>
      <w:r w:rsidR="00921AA2">
        <w:rPr>
          <w:rFonts w:ascii="Times New Roman" w:hAnsi="Times New Roman" w:cs="Times New Roman"/>
          <w:sz w:val="28"/>
          <w:szCs w:val="28"/>
        </w:rPr>
        <w:tab/>
        <w:t>С</w:t>
      </w:r>
      <w:r w:rsidR="00FA6A82" w:rsidRPr="00EF226C">
        <w:rPr>
          <w:rFonts w:ascii="Times New Roman" w:hAnsi="Times New Roman" w:cs="Times New Roman"/>
          <w:sz w:val="28"/>
          <w:szCs w:val="28"/>
        </w:rPr>
        <w:t>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r w:rsidR="00921AA2">
        <w:rPr>
          <w:rFonts w:ascii="Times New Roman" w:hAnsi="Times New Roman" w:cs="Times New Roman"/>
          <w:sz w:val="28"/>
          <w:szCs w:val="28"/>
        </w:rPr>
        <w:t>.</w:t>
      </w:r>
    </w:p>
    <w:p w14:paraId="725533A5" w14:textId="6EE23BAE" w:rsidR="0097056C" w:rsidRPr="00EF226C" w:rsidRDefault="00AB43C8" w:rsidP="00F71A62">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sz w:val="28"/>
          <w:szCs w:val="28"/>
        </w:rPr>
      </w:pPr>
      <w:r w:rsidRPr="00EF226C">
        <w:rPr>
          <w:rFonts w:ascii="Times New Roman" w:hAnsi="Times New Roman"/>
          <w:sz w:val="28"/>
          <w:szCs w:val="28"/>
        </w:rPr>
        <w:t>59.4.6</w:t>
      </w:r>
      <w:r w:rsidR="0097056C" w:rsidRPr="00EF226C">
        <w:rPr>
          <w:rFonts w:ascii="Times New Roman" w:hAnsi="Times New Roman"/>
          <w:sz w:val="28"/>
          <w:szCs w:val="28"/>
        </w:rPr>
        <w:t>.</w:t>
      </w:r>
      <w:r w:rsidR="00921AA2">
        <w:rPr>
          <w:rFonts w:ascii="Times New Roman" w:hAnsi="Times New Roman"/>
          <w:sz w:val="28"/>
          <w:szCs w:val="28"/>
        </w:rPr>
        <w:tab/>
        <w:t>О</w:t>
      </w:r>
      <w:r w:rsidR="00FA6A82" w:rsidRPr="00EF226C">
        <w:rPr>
          <w:rFonts w:ascii="Times New Roman" w:hAnsi="Times New Roman" w:cs="Times New Roman"/>
          <w:sz w:val="28"/>
          <w:szCs w:val="28"/>
        </w:rPr>
        <w:t>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w:t>
      </w:r>
      <w:r w:rsidR="00921AA2">
        <w:rPr>
          <w:rFonts w:ascii="Times New Roman" w:hAnsi="Times New Roman" w:cs="Times New Roman"/>
          <w:sz w:val="28"/>
          <w:szCs w:val="28"/>
        </w:rPr>
        <w:t>ржденного Постановлением № 1352.</w:t>
      </w:r>
    </w:p>
    <w:p w14:paraId="3A0F4D18"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14:paraId="780D62DD"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496ADA0" w14:textId="203D6268" w:rsidR="00A0570A" w:rsidRPr="00EF226C" w:rsidRDefault="00A0570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 xml:space="preserve">59.7. По результатам проведения рассмотрения заявок комиссией </w:t>
      </w:r>
      <w:r w:rsidRPr="00EF226C">
        <w:rPr>
          <w:sz w:val="28"/>
          <w:szCs w:val="28"/>
        </w:rPr>
        <w:lastRenderedPageBreak/>
        <w:t>по</w:t>
      </w:r>
      <w:r w:rsidRPr="00EF226C">
        <w:rPr>
          <w:sz w:val="28"/>
          <w:szCs w:val="28"/>
          <w:lang w:val="en-US"/>
        </w:rPr>
        <w:t> </w:t>
      </w:r>
      <w:r w:rsidRPr="00EF226C">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EF226C">
        <w:rPr>
          <w:sz w:val="28"/>
          <w:szCs w:val="28"/>
          <w:lang w:val="en-US"/>
        </w:rPr>
        <w:t> </w:t>
      </w:r>
      <w:r w:rsidRPr="00EF226C">
        <w:rPr>
          <w:sz w:val="28"/>
          <w:szCs w:val="28"/>
        </w:rPr>
        <w:t xml:space="preserve">его усмотрению, если указание таких сведений не нарушает норм законодательства. </w:t>
      </w:r>
    </w:p>
    <w:p w14:paraId="138F97FD" w14:textId="41D590A8" w:rsidR="00A0570A" w:rsidRPr="00EF226C" w:rsidRDefault="00A0570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w:t>
      </w:r>
      <w:r w:rsidR="00596211" w:rsidRPr="00EF226C">
        <w:rPr>
          <w:rFonts w:ascii="Times New Roman" w:hAnsi="Times New Roman" w:cs="Times New Roman"/>
          <w:sz w:val="28"/>
          <w:szCs w:val="28"/>
        </w:rPr>
        <w:t xml:space="preserve"> признания закупки несостоявшейся</w:t>
      </w:r>
      <w:r w:rsidRPr="00EF226C">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F39DBA5" w14:textId="38C28CA9" w:rsidR="00A0570A" w:rsidRPr="00EF226C" w:rsidRDefault="00A0570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указанном случае заказчик</w:t>
      </w:r>
      <w:r w:rsidR="00A81546"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заключ</w:t>
      </w:r>
      <w:r w:rsidR="002165FD"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192BD9"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69AC5607" w14:textId="22080278"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w:t>
      </w:r>
      <w:r w:rsidR="00A0570A" w:rsidRPr="00EF226C">
        <w:rPr>
          <w:rFonts w:ascii="Times New Roman" w:hAnsi="Times New Roman" w:cs="Times New Roman"/>
          <w:sz w:val="28"/>
          <w:szCs w:val="28"/>
        </w:rPr>
        <w:t>9</w:t>
      </w:r>
      <w:r w:rsidRPr="00EF226C">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36D4BF2" w14:textId="6EE38AD4"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указанном в абзаце первом пункта 59.</w:t>
      </w:r>
      <w:r w:rsidR="00292852" w:rsidRPr="00EF226C">
        <w:rPr>
          <w:rFonts w:ascii="Times New Roman" w:hAnsi="Times New Roman" w:cs="Times New Roman"/>
          <w:sz w:val="28"/>
          <w:szCs w:val="28"/>
        </w:rPr>
        <w:t>9</w:t>
      </w:r>
      <w:r w:rsidR="007E583C"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630750FD" w14:textId="592D0375" w:rsidR="00327E6D" w:rsidRPr="00EF226C" w:rsidRDefault="00192BD9" w:rsidP="00F71A62">
      <w:pPr>
        <w:pStyle w:val="ConsPlusNormal"/>
        <w:widowControl w:val="0"/>
        <w:shd w:val="clear" w:color="auto" w:fill="FFFFFF" w:themeFill="background1"/>
        <w:tabs>
          <w:tab w:val="left" w:pos="709"/>
        </w:tabs>
        <w:ind w:firstLine="709"/>
        <w:jc w:val="both"/>
      </w:pPr>
      <w:r w:rsidRPr="00EF226C">
        <w:t>59.9.</w:t>
      </w:r>
      <w:r w:rsidR="00327E6D" w:rsidRPr="00EF226C">
        <w:t>1</w:t>
      </w:r>
      <w:r w:rsidRPr="00EF226C">
        <w:t>.</w:t>
      </w:r>
      <w:r w:rsidR="00921AA2">
        <w:t xml:space="preserve"> Провести новую закупку.</w:t>
      </w:r>
    </w:p>
    <w:p w14:paraId="2ABADE17" w14:textId="25495A78" w:rsidR="00327E6D" w:rsidRPr="00EF226C" w:rsidRDefault="00192BD9" w:rsidP="00F71A62">
      <w:pPr>
        <w:pStyle w:val="ConsPlusNormal"/>
        <w:widowControl w:val="0"/>
        <w:shd w:val="clear" w:color="auto" w:fill="FFFFFF" w:themeFill="background1"/>
        <w:tabs>
          <w:tab w:val="left" w:pos="709"/>
        </w:tabs>
        <w:ind w:firstLine="709"/>
        <w:jc w:val="both"/>
      </w:pPr>
      <w:r w:rsidRPr="00EF226C">
        <w:t>59.9.</w:t>
      </w:r>
      <w:r w:rsidR="00327E6D" w:rsidRPr="00EF226C">
        <w:t>2</w:t>
      </w:r>
      <w:r w:rsidRPr="00EF226C">
        <w:t>.</w:t>
      </w:r>
      <w:r w:rsidR="00921AA2">
        <w:t xml:space="preserve"> З</w:t>
      </w:r>
      <w:r w:rsidR="00327E6D" w:rsidRPr="00EF226C">
        <w:t>аключить договор с единственным поставщиком (подрядчиком, исполнителем) в соответствии с подпунктом 63.1</w:t>
      </w:r>
      <w:r w:rsidRPr="00EF226C">
        <w:t>.3.</w:t>
      </w:r>
      <w:r w:rsidR="00921AA2">
        <w:t xml:space="preserve"> настоящего Положения.</w:t>
      </w:r>
    </w:p>
    <w:p w14:paraId="600452BC" w14:textId="1BDBEBCD" w:rsidR="00937499" w:rsidRPr="00EF226C" w:rsidRDefault="00921AA2" w:rsidP="00F71A62">
      <w:pPr>
        <w:pStyle w:val="ConsPlusNormal"/>
        <w:widowControl w:val="0"/>
        <w:shd w:val="clear" w:color="auto" w:fill="FFFFFF" w:themeFill="background1"/>
        <w:tabs>
          <w:tab w:val="left" w:pos="709"/>
        </w:tabs>
        <w:ind w:firstLine="709"/>
        <w:jc w:val="both"/>
      </w:pPr>
      <w:r>
        <w:t>59.9.3. З</w:t>
      </w:r>
      <w:r w:rsidR="00937499" w:rsidRPr="00EF226C">
        <w:t>аключить договор с единственным поставщиком (подрядчиком, исполнителем) в соответствии с подпунктом 63.1.3.1. настоящего Положения.</w:t>
      </w:r>
    </w:p>
    <w:p w14:paraId="5DE6EC93" w14:textId="7D952755" w:rsidR="00327E6D" w:rsidRPr="00EF226C" w:rsidRDefault="00327E6D" w:rsidP="00F71A62">
      <w:pPr>
        <w:pStyle w:val="ConsPlusNormal"/>
        <w:widowControl w:val="0"/>
        <w:shd w:val="clear" w:color="auto" w:fill="FFFFFF" w:themeFill="background1"/>
        <w:tabs>
          <w:tab w:val="left" w:pos="709"/>
        </w:tabs>
        <w:ind w:firstLine="709"/>
        <w:jc w:val="both"/>
      </w:pPr>
      <w:r w:rsidRPr="00EF226C">
        <w:t xml:space="preserve">59.10. </w:t>
      </w:r>
      <w:r w:rsidR="00732A0C" w:rsidRPr="00EF226C">
        <w:t xml:space="preserve">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00732A0C" w:rsidRPr="00EF226C">
        <w:rPr>
          <w:rFonts w:eastAsia="Times New Roman"/>
        </w:rPr>
        <w:t xml:space="preserve">Подписанный присутствующими членами комиссии протокол </w:t>
      </w:r>
      <w:r w:rsidR="00FC22F2" w:rsidRPr="00EF226C">
        <w:t xml:space="preserve">направляется заказчиком оператору электронной площадки и подлежит размещению в ЕИС </w:t>
      </w:r>
      <w:r w:rsidR="00732A0C" w:rsidRPr="00EF226C">
        <w:rPr>
          <w:rFonts w:eastAsia="Times New Roman"/>
        </w:rPr>
        <w:t xml:space="preserve">не позднее чем через три дня со дня подписания. </w:t>
      </w:r>
    </w:p>
    <w:p w14:paraId="7F0EA388" w14:textId="73C57FDF" w:rsidR="00B04505" w:rsidRPr="00EF226C" w:rsidRDefault="00666D9A" w:rsidP="00F71A62">
      <w:pPr>
        <w:widowControl w:val="0"/>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59</w:t>
      </w:r>
      <w:r w:rsidR="00B04505" w:rsidRPr="00EF226C">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EF226C">
        <w:rPr>
          <w:rFonts w:ascii="Times New Roman" w:eastAsia="Times New Roman" w:hAnsi="Times New Roman" w:cs="Times New Roman"/>
          <w:sz w:val="28"/>
          <w:szCs w:val="28"/>
          <w:lang w:eastAsia="ru-RU"/>
        </w:rPr>
        <w:t>54</w:t>
      </w:r>
      <w:r w:rsidR="00B04505"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4</w:t>
      </w:r>
      <w:r w:rsidR="00553496" w:rsidRPr="00EF226C">
        <w:rPr>
          <w:rFonts w:ascii="Times New Roman" w:eastAsia="Times New Roman" w:hAnsi="Times New Roman" w:cs="Times New Roman"/>
          <w:sz w:val="28"/>
          <w:szCs w:val="28"/>
          <w:lang w:eastAsia="ru-RU"/>
        </w:rPr>
        <w:t>.</w:t>
      </w:r>
      <w:r w:rsidR="00B04505" w:rsidRPr="00EF226C">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EF226C">
        <w:rPr>
          <w:rFonts w:ascii="Times New Roman" w:eastAsia="Times New Roman" w:hAnsi="Times New Roman" w:cs="Times New Roman"/>
          <w:sz w:val="28"/>
          <w:szCs w:val="28"/>
          <w:lang w:eastAsia="ru-RU"/>
        </w:rPr>
        <w:t>основаниям, предусмотренным пунктами</w:t>
      </w:r>
      <w:r w:rsidR="00B04505" w:rsidRPr="00EF226C">
        <w:rPr>
          <w:rFonts w:ascii="Times New Roman" w:eastAsia="Times New Roman" w:hAnsi="Times New Roman" w:cs="Times New Roman"/>
          <w:sz w:val="28"/>
          <w:szCs w:val="28"/>
          <w:lang w:eastAsia="ru-RU"/>
        </w:rPr>
        <w:t xml:space="preserve"> </w:t>
      </w:r>
      <w:r w:rsidRPr="00EF226C">
        <w:rPr>
          <w:rFonts w:ascii="Times New Roman" w:eastAsia="Times New Roman" w:hAnsi="Times New Roman" w:cs="Times New Roman"/>
          <w:sz w:val="28"/>
          <w:szCs w:val="28"/>
          <w:lang w:eastAsia="ru-RU"/>
        </w:rPr>
        <w:t>59.8</w:t>
      </w:r>
      <w:r w:rsidR="00553496"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 59.9</w:t>
      </w:r>
      <w:r w:rsidR="00553496" w:rsidRPr="00EF226C">
        <w:rPr>
          <w:rFonts w:ascii="Times New Roman" w:eastAsia="Times New Roman" w:hAnsi="Times New Roman" w:cs="Times New Roman"/>
          <w:sz w:val="28"/>
          <w:szCs w:val="28"/>
          <w:lang w:eastAsia="ru-RU"/>
        </w:rPr>
        <w:t>.</w:t>
      </w:r>
      <w:r w:rsidR="00B04505" w:rsidRPr="00EF226C">
        <w:rPr>
          <w:rFonts w:ascii="Times New Roman" w:eastAsia="Times New Roman" w:hAnsi="Times New Roman" w:cs="Times New Roman"/>
          <w:sz w:val="28"/>
          <w:szCs w:val="28"/>
          <w:lang w:eastAsia="ru-RU"/>
        </w:rPr>
        <w:t xml:space="preserve"> настоящей главы, </w:t>
      </w:r>
      <w:r w:rsidR="005736ED" w:rsidRPr="00EF226C">
        <w:rPr>
          <w:rFonts w:ascii="Times New Roman" w:eastAsia="Times New Roman" w:hAnsi="Times New Roman" w:cs="Times New Roman"/>
          <w:sz w:val="28"/>
          <w:szCs w:val="28"/>
          <w:lang w:eastAsia="ru-RU"/>
        </w:rPr>
        <w:t>комиссия</w:t>
      </w:r>
      <w:r w:rsidR="00B04505" w:rsidRPr="00EF226C">
        <w:rPr>
          <w:rFonts w:ascii="Times New Roman" w:eastAsia="Times New Roman" w:hAnsi="Times New Roman" w:cs="Times New Roman"/>
          <w:sz w:val="28"/>
          <w:szCs w:val="28"/>
          <w:lang w:eastAsia="ru-RU"/>
        </w:rPr>
        <w:t xml:space="preserve"> формирует протокол </w:t>
      </w:r>
      <w:r w:rsidR="00B04505" w:rsidRPr="00EF226C">
        <w:rPr>
          <w:rFonts w:ascii="Times New Roman" w:hAnsi="Times New Roman" w:cs="Times New Roman"/>
          <w:sz w:val="28"/>
          <w:szCs w:val="28"/>
        </w:rPr>
        <w:t>о признании закупки несостоявшейся</w:t>
      </w:r>
      <w:r w:rsidR="00B04505" w:rsidRPr="00EF226C">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EF226C">
        <w:rPr>
          <w:rFonts w:ascii="Times New Roman" w:eastAsia="Times New Roman" w:hAnsi="Times New Roman" w:cs="Times New Roman"/>
          <w:sz w:val="28"/>
          <w:szCs w:val="28"/>
          <w:lang w:eastAsia="ru-RU"/>
        </w:rPr>
        <w:noBreakHyphen/>
        <w:t xml:space="preserve">ФЗ. </w:t>
      </w:r>
      <w:r w:rsidR="00B04505" w:rsidRPr="00EF226C">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378CEA9" w14:textId="3427B592" w:rsidR="00B04505" w:rsidRPr="00EF226C" w:rsidRDefault="00B0450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w:t>
      </w:r>
      <w:r w:rsidR="00666D9A" w:rsidRPr="00EF226C">
        <w:rPr>
          <w:rFonts w:ascii="Times New Roman" w:hAnsi="Times New Roman" w:cs="Times New Roman"/>
          <w:sz w:val="28"/>
          <w:szCs w:val="28"/>
        </w:rPr>
        <w:t>запрос предложений</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w:t>
      </w:r>
      <w:r w:rsidRPr="00EF226C">
        <w:rPr>
          <w:rFonts w:ascii="Times New Roman" w:eastAsia="Times New Roman" w:hAnsi="Times New Roman" w:cs="Times New Roman"/>
          <w:sz w:val="28"/>
          <w:szCs w:val="28"/>
        </w:rPr>
        <w:t xml:space="preserve">астие в </w:t>
      </w:r>
      <w:r w:rsidR="00666D9A" w:rsidRPr="00EF226C">
        <w:rPr>
          <w:rFonts w:ascii="Times New Roman" w:eastAsia="Times New Roman" w:hAnsi="Times New Roman" w:cs="Times New Roman"/>
          <w:sz w:val="28"/>
          <w:szCs w:val="28"/>
        </w:rPr>
        <w:t>запросе предложений</w:t>
      </w:r>
      <w:r w:rsidRPr="00EF226C">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EF226C">
        <w:rPr>
          <w:rFonts w:ascii="Times New Roman" w:eastAsia="Times New Roman" w:hAnsi="Times New Roman" w:cs="Times New Roman"/>
          <w:sz w:val="28"/>
          <w:szCs w:val="28"/>
        </w:rPr>
        <w:t xml:space="preserve"> заказчик </w:t>
      </w:r>
      <w:r w:rsidRPr="00EF226C">
        <w:rPr>
          <w:rFonts w:ascii="Times New Roman" w:eastAsia="Times New Roman" w:hAnsi="Times New Roman" w:cs="Times New Roman"/>
          <w:sz w:val="28"/>
          <w:szCs w:val="28"/>
        </w:rPr>
        <w:t>заключ</w:t>
      </w:r>
      <w:r w:rsidR="002165FD" w:rsidRPr="00EF226C">
        <w:rPr>
          <w:rFonts w:ascii="Times New Roman" w:eastAsia="Times New Roman" w:hAnsi="Times New Roman" w:cs="Times New Roman"/>
          <w:sz w:val="28"/>
          <w:szCs w:val="28"/>
        </w:rPr>
        <w:t>ает</w:t>
      </w:r>
      <w:r w:rsidRPr="00EF226C">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553496"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 xml:space="preserve"> настоящего Положения.</w:t>
      </w:r>
    </w:p>
    <w:p w14:paraId="5C9CFEF6" w14:textId="77777777" w:rsidR="00B04505" w:rsidRPr="00EF226C" w:rsidRDefault="00B0450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 xml:space="preserve">В случае если </w:t>
      </w:r>
      <w:r w:rsidR="00666D9A" w:rsidRPr="00EF226C">
        <w:rPr>
          <w:rFonts w:ascii="Times New Roman" w:hAnsi="Times New Roman" w:cs="Times New Roman"/>
          <w:sz w:val="28"/>
          <w:szCs w:val="28"/>
        </w:rPr>
        <w:t>запрос предложений</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участие в </w:t>
      </w:r>
      <w:r w:rsidR="00666D9A" w:rsidRPr="00EF226C">
        <w:rPr>
          <w:rFonts w:ascii="Times New Roman" w:hAnsi="Times New Roman" w:cs="Times New Roman"/>
          <w:sz w:val="28"/>
          <w:szCs w:val="28"/>
        </w:rPr>
        <w:t>таком запросе</w:t>
      </w:r>
      <w:r w:rsidRPr="00EF226C">
        <w:rPr>
          <w:rFonts w:ascii="Times New Roman" w:eastAsia="Times New Roman" w:hAnsi="Times New Roman" w:cs="Times New Roman"/>
          <w:sz w:val="28"/>
          <w:szCs w:val="28"/>
        </w:rPr>
        <w:t xml:space="preserve"> комиссией отклонены все по</w:t>
      </w:r>
      <w:r w:rsidR="00666D9A" w:rsidRPr="00EF226C">
        <w:rPr>
          <w:rFonts w:ascii="Times New Roman" w:eastAsia="Times New Roman" w:hAnsi="Times New Roman" w:cs="Times New Roman"/>
          <w:sz w:val="28"/>
          <w:szCs w:val="28"/>
        </w:rPr>
        <w:t>данные заявки на участие в запросе предложений</w:t>
      </w:r>
      <w:r w:rsidRPr="00EF226C">
        <w:rPr>
          <w:rFonts w:ascii="Times New Roman" w:eastAsia="Times New Roman" w:hAnsi="Times New Roman" w:cs="Times New Roman"/>
          <w:sz w:val="28"/>
          <w:szCs w:val="28"/>
        </w:rPr>
        <w:t>,</w:t>
      </w:r>
      <w:r w:rsidRPr="00EF226C">
        <w:rPr>
          <w:rFonts w:ascii="Times New Roman" w:hAnsi="Times New Roman" w:cs="Times New Roman"/>
          <w:sz w:val="28"/>
          <w:szCs w:val="28"/>
        </w:rPr>
        <w:t xml:space="preserve"> заказчик вправе осуществить одно из следующих действий:</w:t>
      </w:r>
    </w:p>
    <w:p w14:paraId="0DEE0DD8" w14:textId="5DD4FB07" w:rsidR="00B04505" w:rsidRPr="00EF226C" w:rsidRDefault="0055349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59.11.</w:t>
      </w:r>
      <w:r w:rsidR="00B04505" w:rsidRPr="00EF226C">
        <w:rPr>
          <w:rFonts w:ascii="Times New Roman" w:hAnsi="Times New Roman" w:cs="Times New Roman"/>
          <w:sz w:val="28"/>
          <w:szCs w:val="28"/>
        </w:rPr>
        <w:t>1</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Провести новую закупку.</w:t>
      </w:r>
    </w:p>
    <w:p w14:paraId="0095CF38" w14:textId="2DA3DA3D" w:rsidR="00B04505" w:rsidRPr="00EF226C" w:rsidRDefault="0055349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59.11.</w:t>
      </w:r>
      <w:r w:rsidR="00B04505" w:rsidRPr="00EF226C">
        <w:rPr>
          <w:rFonts w:ascii="Times New Roman" w:hAnsi="Times New Roman" w:cs="Times New Roman"/>
          <w:sz w:val="28"/>
          <w:szCs w:val="28"/>
        </w:rPr>
        <w:t>2</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З</w:t>
      </w:r>
      <w:r w:rsidR="00B04505" w:rsidRPr="00EF226C">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w:t>
      </w:r>
      <w:r w:rsidRPr="00EF226C">
        <w:rPr>
          <w:rFonts w:ascii="Times New Roman" w:hAnsi="Times New Roman" w:cs="Times New Roman"/>
          <w:sz w:val="28"/>
          <w:szCs w:val="28"/>
        </w:rPr>
        <w:t>.3.</w:t>
      </w:r>
      <w:r w:rsidR="00921AA2">
        <w:rPr>
          <w:rFonts w:ascii="Times New Roman" w:hAnsi="Times New Roman" w:cs="Times New Roman"/>
          <w:sz w:val="28"/>
          <w:szCs w:val="28"/>
        </w:rPr>
        <w:t xml:space="preserve"> настоящего Положения.</w:t>
      </w:r>
    </w:p>
    <w:p w14:paraId="15F0CB3C" w14:textId="292E037C" w:rsidR="00937499" w:rsidRPr="00EF226C" w:rsidRDefault="00921AA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59.11.3. З</w:t>
      </w:r>
      <w:r w:rsidR="00937499" w:rsidRPr="00EF226C">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63.1.3.1. настоящего Положения.</w:t>
      </w:r>
    </w:p>
    <w:p w14:paraId="0E3B5038" w14:textId="3F0A55DA"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2</w:t>
      </w:r>
      <w:r w:rsidRPr="00EF226C">
        <w:rPr>
          <w:rFonts w:ascii="Times New Roman" w:hAnsi="Times New Roman" w:cs="Times New Roman"/>
          <w:sz w:val="28"/>
          <w:szCs w:val="28"/>
        </w:rPr>
        <w:t xml:space="preserve">. В случае если </w:t>
      </w:r>
      <w:r w:rsidR="00371EE3" w:rsidRPr="00EF226C">
        <w:rPr>
          <w:rFonts w:ascii="Times New Roman" w:hAnsi="Times New Roman" w:cs="Times New Roman"/>
          <w:sz w:val="28"/>
          <w:szCs w:val="28"/>
        </w:rPr>
        <w:t>комиссией</w:t>
      </w:r>
      <w:r w:rsidRPr="00EF226C">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указанный в пункте 59</w:t>
      </w:r>
      <w:r w:rsidR="00732A0C" w:rsidRPr="00EF226C">
        <w:rPr>
          <w:rFonts w:ascii="Times New Roman" w:hAnsi="Times New Roman" w:cs="Times New Roman"/>
          <w:sz w:val="28"/>
          <w:szCs w:val="28"/>
        </w:rPr>
        <w:t>.7</w:t>
      </w:r>
      <w:r w:rsidR="00553496"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включается такое решение.</w:t>
      </w:r>
    </w:p>
    <w:p w14:paraId="148122A7"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3</w:t>
      </w:r>
      <w:r w:rsidRPr="00EF226C">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91B2963"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4</w:t>
      </w:r>
      <w:r w:rsidRPr="00EF226C">
        <w:rPr>
          <w:rFonts w:ascii="Times New Roman" w:hAnsi="Times New Roman" w:cs="Times New Roman"/>
          <w:sz w:val="28"/>
          <w:szCs w:val="28"/>
        </w:rPr>
        <w:t>. Оценка заявок проводится в отношении тех заявок, которые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были отклонены на этапе рассмотрения заявок. </w:t>
      </w:r>
    </w:p>
    <w:p w14:paraId="620F8C73"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5</w:t>
      </w:r>
      <w:r w:rsidRPr="00EF226C">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98BF2E5" w14:textId="7DB74E0C"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6</w:t>
      </w:r>
      <w:r w:rsidRPr="00EF226C">
        <w:rPr>
          <w:rFonts w:ascii="Times New Roman" w:hAnsi="Times New Roman" w:cs="Times New Roman"/>
          <w:sz w:val="28"/>
          <w:szCs w:val="28"/>
        </w:rPr>
        <w:t xml:space="preserve">.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7C0AF0" w:rsidRPr="00EF226C">
        <w:rPr>
          <w:rFonts w:ascii="Times New Roman" w:hAnsi="Times New Roman" w:cs="Times New Roman"/>
          <w:sz w:val="28"/>
          <w:szCs w:val="28"/>
        </w:rPr>
        <w:t xml:space="preserve">и сопоставления </w:t>
      </w:r>
      <w:r w:rsidRPr="00EF226C">
        <w:rPr>
          <w:rFonts w:ascii="Times New Roman" w:hAnsi="Times New Roman" w:cs="Times New Roman"/>
          <w:sz w:val="28"/>
          <w:szCs w:val="28"/>
        </w:rPr>
        <w:t>заявок присвоен первый номер, является победителем запроса предложений.</w:t>
      </w:r>
    </w:p>
    <w:p w14:paraId="58F1E9DF"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7</w:t>
      </w:r>
      <w:r w:rsidRPr="00EF226C">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3A5F012" w14:textId="7C3A1FA3" w:rsidR="00327E6D" w:rsidRPr="00EF226C" w:rsidRDefault="00327E6D"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59.1</w:t>
      </w:r>
      <w:r w:rsidR="00B04505" w:rsidRPr="00EF226C">
        <w:rPr>
          <w:sz w:val="28"/>
          <w:szCs w:val="28"/>
        </w:rPr>
        <w:t>8</w:t>
      </w:r>
      <w:r w:rsidRPr="00EF226C">
        <w:rPr>
          <w:sz w:val="28"/>
          <w:szCs w:val="28"/>
        </w:rPr>
        <w:t xml:space="preserve">. По результатам проведения оценки </w:t>
      </w:r>
      <w:r w:rsidR="007C0AF0" w:rsidRPr="00EF226C">
        <w:rPr>
          <w:sz w:val="28"/>
          <w:szCs w:val="28"/>
        </w:rPr>
        <w:t xml:space="preserve">и сопоставления </w:t>
      </w:r>
      <w:r w:rsidRPr="00EF226C">
        <w:rPr>
          <w:sz w:val="28"/>
          <w:szCs w:val="28"/>
        </w:rPr>
        <w:t>заявок комиссией по</w:t>
      </w:r>
      <w:r w:rsidRPr="00EF226C">
        <w:rPr>
          <w:sz w:val="28"/>
          <w:szCs w:val="28"/>
          <w:lang w:val="en-US"/>
        </w:rPr>
        <w:t> </w:t>
      </w:r>
      <w:r w:rsidRPr="00EF226C">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EF226C">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FF7B723" w14:textId="77777777" w:rsidR="00327E6D" w:rsidRPr="00EF226C" w:rsidRDefault="00327E6D" w:rsidP="00F71A62">
      <w:pPr>
        <w:pStyle w:val="ConsPlusNormal"/>
        <w:widowControl w:val="0"/>
        <w:shd w:val="clear" w:color="auto" w:fill="FFFFFF" w:themeFill="background1"/>
        <w:tabs>
          <w:tab w:val="left" w:pos="709"/>
        </w:tabs>
        <w:ind w:firstLine="709"/>
        <w:jc w:val="both"/>
      </w:pPr>
      <w:r w:rsidRPr="00EF226C">
        <w:t>59.1</w:t>
      </w:r>
      <w:r w:rsidR="00B04505" w:rsidRPr="00EF226C">
        <w:t>9</w:t>
      </w:r>
      <w:r w:rsidRPr="00EF226C">
        <w:t>. Итоговый протокол подписывается присутствующими членами комиссии по осуществлению закупок в день оценки</w:t>
      </w:r>
      <w:r w:rsidR="00812C81" w:rsidRPr="00EF226C">
        <w:t xml:space="preserve"> заявок,</w:t>
      </w:r>
      <w:r w:rsidRPr="00EF226C">
        <w:t xml:space="preserve"> </w:t>
      </w:r>
      <w:r w:rsidR="00812C81" w:rsidRPr="00EF226C">
        <w:t xml:space="preserve">направляется заказчиком оператору электронной площадки и подлежит размещению в ЕИС </w:t>
      </w:r>
      <w:r w:rsidRPr="00EF226C">
        <w:t>не позднее чем через три дня со дня подписания.</w:t>
      </w:r>
    </w:p>
    <w:p w14:paraId="7D396FF6"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w:t>
      </w:r>
      <w:r w:rsidR="00B04505" w:rsidRPr="00EF226C">
        <w:rPr>
          <w:rFonts w:ascii="Times New Roman" w:hAnsi="Times New Roman" w:cs="Times New Roman"/>
          <w:sz w:val="28"/>
          <w:szCs w:val="28"/>
        </w:rPr>
        <w:t>20</w:t>
      </w:r>
      <w:r w:rsidRPr="00EF226C">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14:paraId="1F891DB1" w14:textId="77777777" w:rsidR="00212BE7" w:rsidRPr="00EF226C" w:rsidRDefault="00212BE7"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59.2</w:t>
      </w:r>
      <w:r w:rsidR="00B04505" w:rsidRPr="00EF226C">
        <w:rPr>
          <w:rFonts w:ascii="Times New Roman" w:hAnsi="Times New Roman" w:cs="Times New Roman"/>
          <w:sz w:val="28"/>
          <w:szCs w:val="28"/>
        </w:rPr>
        <w:t>1</w:t>
      </w:r>
      <w:r w:rsidRPr="00EF226C">
        <w:rPr>
          <w:rFonts w:ascii="Times New Roman" w:hAnsi="Times New Roman" w:cs="Times New Roman"/>
          <w:sz w:val="28"/>
          <w:szCs w:val="28"/>
        </w:rPr>
        <w:t xml:space="preserve">.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w:t>
      </w:r>
      <w:r w:rsidRPr="00EF226C">
        <w:rPr>
          <w:rFonts w:ascii="Times New Roman" w:hAnsi="Times New Roman" w:cs="Times New Roman"/>
          <w:sz w:val="28"/>
          <w:szCs w:val="28"/>
        </w:rPr>
        <w:lastRenderedPageBreak/>
        <w:t>главой 26 настоящего Положения.</w:t>
      </w:r>
    </w:p>
    <w:p w14:paraId="07BC200E" w14:textId="77777777" w:rsidR="00E4436D" w:rsidRPr="00EF226C" w:rsidRDefault="00E443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72661C5" w14:textId="548E0F69" w:rsidR="00E4436D" w:rsidRPr="00EF226C" w:rsidRDefault="00CA38C8"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95" w:name="_Toc522723221"/>
      <w:bookmarkStart w:id="96" w:name="_Toc55217711"/>
      <w:r w:rsidRPr="00EF226C">
        <w:rPr>
          <w:b w:val="0"/>
          <w:bCs w:val="0"/>
          <w:sz w:val="28"/>
          <w:szCs w:val="28"/>
        </w:rPr>
        <w:t xml:space="preserve">РАЗДЕЛ </w:t>
      </w:r>
      <w:r w:rsidR="00342247" w:rsidRPr="00EF226C">
        <w:rPr>
          <w:b w:val="0"/>
          <w:bCs w:val="0"/>
          <w:sz w:val="28"/>
          <w:szCs w:val="28"/>
        </w:rPr>
        <w:t>7</w:t>
      </w:r>
      <w:r w:rsidR="00E4436D" w:rsidRPr="00EF226C">
        <w:rPr>
          <w:b w:val="0"/>
          <w:bCs w:val="0"/>
          <w:sz w:val="28"/>
          <w:szCs w:val="28"/>
        </w:rPr>
        <w:t>. ОСОБЕННОСТИ ПРОВЕДЕНИЯ ЗАКРЫТЫХ ЗАКУПОК</w:t>
      </w:r>
      <w:bookmarkEnd w:id="95"/>
      <w:bookmarkEnd w:id="96"/>
    </w:p>
    <w:p w14:paraId="7681B49B" w14:textId="77777777" w:rsidR="00E4436D" w:rsidRPr="00EF226C" w:rsidRDefault="00C8229D" w:rsidP="00F71A62">
      <w:pPr>
        <w:widowControl w:val="0"/>
        <w:shd w:val="clear" w:color="auto" w:fill="FFFFFF" w:themeFill="background1"/>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 xml:space="preserve">                     </w:t>
      </w:r>
    </w:p>
    <w:p w14:paraId="68FA89AE" w14:textId="3235E41D" w:rsidR="00E4436D" w:rsidRPr="00EF226C" w:rsidRDefault="00342247" w:rsidP="00F71A62">
      <w:pPr>
        <w:pStyle w:val="21"/>
        <w:widowControl w:val="0"/>
        <w:shd w:val="clear" w:color="auto" w:fill="FFFFFF" w:themeFill="background1"/>
        <w:ind w:firstLine="0"/>
        <w:jc w:val="center"/>
        <w:outlineLvl w:val="1"/>
        <w:rPr>
          <w:rFonts w:cs="Times New Roman"/>
        </w:rPr>
      </w:pPr>
      <w:bookmarkStart w:id="97" w:name="_Toc522723222"/>
      <w:bookmarkStart w:id="98" w:name="_Toc55217712"/>
      <w:r w:rsidRPr="00EF226C">
        <w:rPr>
          <w:rFonts w:cs="Times New Roman"/>
        </w:rPr>
        <w:t xml:space="preserve">Глава </w:t>
      </w:r>
      <w:r w:rsidR="00305AFA" w:rsidRPr="00EF226C">
        <w:rPr>
          <w:rFonts w:cs="Times New Roman"/>
        </w:rPr>
        <w:t>6</w:t>
      </w:r>
      <w:r w:rsidR="006C2E8A" w:rsidRPr="00EF226C">
        <w:rPr>
          <w:rFonts w:cs="Times New Roman"/>
        </w:rPr>
        <w:t>0</w:t>
      </w:r>
      <w:r w:rsidR="00E4436D" w:rsidRPr="00EF226C">
        <w:rPr>
          <w:rFonts w:cs="Times New Roman"/>
        </w:rPr>
        <w:t>. Условия применения закрытых закупок</w:t>
      </w:r>
      <w:bookmarkEnd w:id="97"/>
      <w:bookmarkEnd w:id="98"/>
    </w:p>
    <w:p w14:paraId="6E80BD49" w14:textId="77777777" w:rsidR="00E4436D" w:rsidRPr="00EF226C" w:rsidRDefault="00E4436D" w:rsidP="00F71A62">
      <w:pPr>
        <w:widowControl w:val="0"/>
        <w:shd w:val="clear" w:color="auto" w:fill="FFFFFF" w:themeFill="background1"/>
        <w:tabs>
          <w:tab w:val="left" w:pos="851"/>
        </w:tabs>
        <w:spacing w:after="0" w:line="240" w:lineRule="auto"/>
        <w:jc w:val="both"/>
        <w:rPr>
          <w:rFonts w:ascii="Times New Roman" w:hAnsi="Times New Roman" w:cs="Times New Roman"/>
          <w:sz w:val="28"/>
          <w:szCs w:val="28"/>
        </w:rPr>
      </w:pPr>
    </w:p>
    <w:p w14:paraId="6B038B01" w14:textId="27AABFB5" w:rsidR="00E4436D" w:rsidRPr="00EF226C" w:rsidRDefault="00E4436D" w:rsidP="00F71A62">
      <w:pPr>
        <w:pStyle w:val="3"/>
        <w:widowControl w:val="0"/>
        <w:shd w:val="clear" w:color="auto" w:fill="FFFFFF" w:themeFill="background1"/>
        <w:rPr>
          <w:rFonts w:cs="Times New Roman"/>
        </w:rPr>
      </w:pPr>
      <w:r w:rsidRPr="00EF226C">
        <w:rPr>
          <w:rFonts w:cs="Times New Roman"/>
        </w:rPr>
        <w:t>Закрытые закупки проводятся в случаях</w:t>
      </w:r>
      <w:r w:rsidR="009D5BC9" w:rsidRPr="00EF226C">
        <w:rPr>
          <w:rFonts w:cs="Times New Roman"/>
        </w:rPr>
        <w:t>, установленных частью 1 статьи 3.5 Закона № 223-ФЗ.</w:t>
      </w:r>
    </w:p>
    <w:p w14:paraId="7B6AF84C" w14:textId="77777777" w:rsidR="009D5BC9" w:rsidRPr="00EF226C" w:rsidRDefault="009D5BC9" w:rsidP="00F71A62">
      <w:pPr>
        <w:pStyle w:val="21"/>
        <w:widowControl w:val="0"/>
        <w:shd w:val="clear" w:color="auto" w:fill="FFFFFF" w:themeFill="background1"/>
        <w:ind w:left="709" w:firstLine="0"/>
        <w:rPr>
          <w:rFonts w:cs="Times New Roman"/>
        </w:rPr>
      </w:pPr>
    </w:p>
    <w:p w14:paraId="01F892B0" w14:textId="7A071A0D" w:rsidR="00E4436D" w:rsidRPr="00EF226C" w:rsidRDefault="00342247" w:rsidP="00F71A62">
      <w:pPr>
        <w:pStyle w:val="21"/>
        <w:widowControl w:val="0"/>
        <w:shd w:val="clear" w:color="auto" w:fill="FFFFFF" w:themeFill="background1"/>
        <w:ind w:firstLine="0"/>
        <w:jc w:val="center"/>
        <w:outlineLvl w:val="1"/>
        <w:rPr>
          <w:rFonts w:cs="Times New Roman"/>
        </w:rPr>
      </w:pPr>
      <w:bookmarkStart w:id="99" w:name="_Toc522723223"/>
      <w:bookmarkStart w:id="100" w:name="_Toc55217713"/>
      <w:r w:rsidRPr="00EF226C">
        <w:rPr>
          <w:rFonts w:cs="Times New Roman"/>
        </w:rPr>
        <w:t xml:space="preserve">Глава </w:t>
      </w:r>
      <w:r w:rsidR="00305AFA" w:rsidRPr="00EF226C">
        <w:rPr>
          <w:rFonts w:cs="Times New Roman"/>
        </w:rPr>
        <w:t>6</w:t>
      </w:r>
      <w:r w:rsidR="006C2E8A" w:rsidRPr="00EF226C">
        <w:rPr>
          <w:rFonts w:cs="Times New Roman"/>
        </w:rPr>
        <w:t>1</w:t>
      </w:r>
      <w:r w:rsidR="00E4436D" w:rsidRPr="00EF226C">
        <w:rPr>
          <w:rFonts w:cs="Times New Roman"/>
        </w:rPr>
        <w:t>. Особенности проведения закрытых закупок</w:t>
      </w:r>
      <w:bookmarkEnd w:id="99"/>
      <w:bookmarkEnd w:id="100"/>
    </w:p>
    <w:p w14:paraId="3820298D" w14:textId="77777777" w:rsidR="00E4436D" w:rsidRPr="00EF226C" w:rsidRDefault="00E4436D" w:rsidP="00F71A62">
      <w:pPr>
        <w:pStyle w:val="3"/>
        <w:widowControl w:val="0"/>
        <w:shd w:val="clear" w:color="auto" w:fill="FFFFFF" w:themeFill="background1"/>
        <w:rPr>
          <w:rFonts w:cs="Times New Roman"/>
        </w:rPr>
      </w:pPr>
    </w:p>
    <w:p w14:paraId="44E6E83B" w14:textId="30B1142F" w:rsidR="00E4436D" w:rsidRPr="00EF226C" w:rsidRDefault="001D06BC" w:rsidP="00F71A62">
      <w:pPr>
        <w:pStyle w:val="3"/>
        <w:widowControl w:val="0"/>
        <w:shd w:val="clear" w:color="auto" w:fill="FFFFFF" w:themeFill="background1"/>
        <w:rPr>
          <w:rFonts w:cs="Times New Roman"/>
        </w:rPr>
      </w:pPr>
      <w:r w:rsidRPr="00EF226C">
        <w:rPr>
          <w:rFonts w:cs="Times New Roman"/>
        </w:rPr>
        <w:t>6</w:t>
      </w:r>
      <w:r w:rsidR="00FE7CB2" w:rsidRPr="00EF226C">
        <w:rPr>
          <w:rFonts w:cs="Times New Roman"/>
        </w:rPr>
        <w:t>1</w:t>
      </w:r>
      <w:r w:rsidRPr="00EF226C">
        <w:rPr>
          <w:rFonts w:cs="Times New Roman"/>
        </w:rPr>
        <w:t xml:space="preserve">.1. </w:t>
      </w:r>
      <w:r w:rsidR="00E4436D" w:rsidRPr="00EF226C">
        <w:rPr>
          <w:rFonts w:cs="Times New Roman"/>
        </w:rPr>
        <w:t>При проведении закрытых закупок заказчик руководствуется порядками проведения конкурса, аукциона, запроса котировок</w:t>
      </w:r>
      <w:r w:rsidR="00B15747" w:rsidRPr="00EF226C">
        <w:rPr>
          <w:rFonts w:cs="Times New Roman"/>
        </w:rPr>
        <w:t xml:space="preserve"> в электронной форме</w:t>
      </w:r>
      <w:r w:rsidR="00E4436D" w:rsidRPr="00EF226C">
        <w:rPr>
          <w:rFonts w:cs="Times New Roman"/>
        </w:rPr>
        <w:t>, запроса предложений</w:t>
      </w:r>
      <w:r w:rsidR="00B15747" w:rsidRPr="00EF226C">
        <w:rPr>
          <w:rFonts w:cs="Times New Roman"/>
        </w:rPr>
        <w:t xml:space="preserve"> в электронной форме</w:t>
      </w:r>
      <w:r w:rsidR="00E4436D" w:rsidRPr="00EF226C">
        <w:rPr>
          <w:rFonts w:cs="Times New Roman"/>
        </w:rPr>
        <w:t>,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69680063" w14:textId="5C39B8BF" w:rsidR="00E4436D" w:rsidRPr="00EF226C" w:rsidRDefault="00342247" w:rsidP="00F71A62">
      <w:pPr>
        <w:pStyle w:val="3"/>
        <w:widowControl w:val="0"/>
        <w:shd w:val="clear" w:color="auto" w:fill="FFFFFF" w:themeFill="background1"/>
        <w:rPr>
          <w:rFonts w:cs="Times New Roman"/>
        </w:rPr>
      </w:pPr>
      <w:r w:rsidRPr="00EF226C">
        <w:rPr>
          <w:rFonts w:cs="Times New Roman"/>
        </w:rPr>
        <w:t>61.1.</w:t>
      </w:r>
      <w:r w:rsidR="00E4436D" w:rsidRPr="00EF226C">
        <w:rPr>
          <w:rFonts w:cs="Times New Roman"/>
        </w:rPr>
        <w:t>1</w:t>
      </w:r>
      <w:r w:rsidRPr="00EF226C">
        <w:rPr>
          <w:rFonts w:cs="Times New Roman"/>
        </w:rPr>
        <w:t>.</w:t>
      </w:r>
      <w:r w:rsidR="00921AA2">
        <w:rPr>
          <w:rFonts w:cs="Times New Roman"/>
        </w:rPr>
        <w:t xml:space="preserve"> П</w:t>
      </w:r>
      <w:r w:rsidR="00E4436D" w:rsidRPr="00EF226C">
        <w:rPr>
          <w:rFonts w:cs="Times New Roman"/>
        </w:rPr>
        <w:t>ри проведении закрытой закупки извещение о проведении закупки не</w:t>
      </w:r>
      <w:r w:rsidR="007F438E" w:rsidRPr="00EF226C">
        <w:rPr>
          <w:rFonts w:cs="Times New Roman"/>
          <w:lang w:val="en-US"/>
        </w:rPr>
        <w:t> </w:t>
      </w:r>
      <w:r w:rsidR="00E4436D" w:rsidRPr="00EF226C">
        <w:rPr>
          <w:rFonts w:cs="Times New Roman"/>
        </w:rPr>
        <w:t>составляется за</w:t>
      </w:r>
      <w:r w:rsidR="00921AA2">
        <w:rPr>
          <w:rFonts w:cs="Times New Roman"/>
        </w:rPr>
        <w:t>казчиком.</w:t>
      </w:r>
    </w:p>
    <w:p w14:paraId="55E3D7D1" w14:textId="34AB0570" w:rsidR="00E4436D" w:rsidRPr="00EF226C" w:rsidRDefault="00342247" w:rsidP="00F71A62">
      <w:pPr>
        <w:pStyle w:val="3"/>
        <w:widowControl w:val="0"/>
        <w:shd w:val="clear" w:color="auto" w:fill="FFFFFF" w:themeFill="background1"/>
        <w:rPr>
          <w:rFonts w:cs="Times New Roman"/>
        </w:rPr>
      </w:pPr>
      <w:r w:rsidRPr="00EF226C">
        <w:rPr>
          <w:rFonts w:cs="Times New Roman"/>
        </w:rPr>
        <w:t>61.1.</w:t>
      </w:r>
      <w:r w:rsidR="00E4436D" w:rsidRPr="00EF226C">
        <w:rPr>
          <w:rFonts w:cs="Times New Roman"/>
        </w:rPr>
        <w:t>2</w:t>
      </w:r>
      <w:r w:rsidRPr="00EF226C">
        <w:rPr>
          <w:rFonts w:cs="Times New Roman"/>
        </w:rPr>
        <w:t>.</w:t>
      </w:r>
      <w:r w:rsidR="00921AA2">
        <w:rPr>
          <w:rFonts w:cs="Times New Roman"/>
        </w:rPr>
        <w:t xml:space="preserve"> С</w:t>
      </w:r>
      <w:r w:rsidR="00E4436D" w:rsidRPr="00EF226C">
        <w:rPr>
          <w:rFonts w:cs="Times New Roman"/>
        </w:rPr>
        <w:t xml:space="preserve">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w:t>
      </w:r>
      <w:r w:rsidR="00921AA2">
        <w:rPr>
          <w:rFonts w:cs="Times New Roman"/>
        </w:rPr>
        <w:t>ЕИС.</w:t>
      </w:r>
    </w:p>
    <w:p w14:paraId="20DB3E73" w14:textId="37E9FC8E" w:rsidR="00E4436D" w:rsidRPr="00EF226C" w:rsidRDefault="00342247" w:rsidP="00F71A62">
      <w:pPr>
        <w:pStyle w:val="3"/>
        <w:widowControl w:val="0"/>
        <w:shd w:val="clear" w:color="auto" w:fill="FFFFFF" w:themeFill="background1"/>
        <w:rPr>
          <w:rFonts w:cs="Times New Roman"/>
        </w:rPr>
      </w:pPr>
      <w:r w:rsidRPr="00EF226C">
        <w:rPr>
          <w:rFonts w:cs="Times New Roman"/>
        </w:rPr>
        <w:t>61.1.</w:t>
      </w:r>
      <w:r w:rsidR="00E4436D" w:rsidRPr="00EF226C">
        <w:rPr>
          <w:rFonts w:cs="Times New Roman"/>
        </w:rPr>
        <w:t>3</w:t>
      </w:r>
      <w:r w:rsidRPr="00EF226C">
        <w:rPr>
          <w:rFonts w:cs="Times New Roman"/>
        </w:rPr>
        <w:t>.</w:t>
      </w:r>
      <w:r w:rsidR="00921AA2">
        <w:rPr>
          <w:rFonts w:cs="Times New Roman"/>
        </w:rPr>
        <w:t xml:space="preserve"> И</w:t>
      </w:r>
      <w:r w:rsidR="00E4436D" w:rsidRPr="00EF226C">
        <w:rPr>
          <w:rFonts w:cs="Times New Roman"/>
        </w:rPr>
        <w:t>нформация об осуществлении закупки направляется в адрес лиц, которые были определены заказчиком как потенциал</w:t>
      </w:r>
      <w:r w:rsidR="00921AA2">
        <w:rPr>
          <w:rFonts w:cs="Times New Roman"/>
        </w:rPr>
        <w:t>ьные участники закрытой закупки.</w:t>
      </w:r>
    </w:p>
    <w:p w14:paraId="15F78D3C" w14:textId="7BD6FEA2" w:rsidR="00E4436D" w:rsidRPr="00EF226C" w:rsidRDefault="00342247" w:rsidP="00F71A62">
      <w:pPr>
        <w:pStyle w:val="3"/>
        <w:widowControl w:val="0"/>
        <w:shd w:val="clear" w:color="auto" w:fill="FFFFFF" w:themeFill="background1"/>
        <w:rPr>
          <w:rFonts w:cs="Times New Roman"/>
        </w:rPr>
      </w:pPr>
      <w:r w:rsidRPr="00EF226C">
        <w:rPr>
          <w:rFonts w:cs="Times New Roman"/>
        </w:rPr>
        <w:t>61.1.</w:t>
      </w:r>
      <w:r w:rsidR="00E4436D" w:rsidRPr="00EF226C">
        <w:rPr>
          <w:rFonts w:cs="Times New Roman"/>
        </w:rPr>
        <w:t>4</w:t>
      </w:r>
      <w:r w:rsidRPr="00EF226C">
        <w:rPr>
          <w:rFonts w:cs="Times New Roman"/>
        </w:rPr>
        <w:t>.</w:t>
      </w:r>
      <w:r w:rsidR="00921AA2">
        <w:rPr>
          <w:rFonts w:cs="Times New Roman"/>
        </w:rPr>
        <w:t xml:space="preserve"> П</w:t>
      </w:r>
      <w:r w:rsidR="00E4436D" w:rsidRPr="00EF226C">
        <w:rPr>
          <w:rFonts w:cs="Times New Roman"/>
        </w:rPr>
        <w:t>ри проведении закрытой закупки заказчик может потребовать, чтобы</w:t>
      </w:r>
      <w:r w:rsidR="007F438E" w:rsidRPr="00EF226C">
        <w:rPr>
          <w:rFonts w:cs="Times New Roman"/>
          <w:lang w:val="en-US"/>
        </w:rPr>
        <w:t> </w:t>
      </w:r>
      <w:r w:rsidR="00E4436D" w:rsidRPr="00EF226C">
        <w:rPr>
          <w:rFonts w:cs="Times New Roman"/>
        </w:rPr>
        <w:t>представители участника закупки имели доступ к государственной тайне в соответствии с Законом Российской Феде</w:t>
      </w:r>
      <w:r w:rsidR="00921AA2">
        <w:rPr>
          <w:rFonts w:cs="Times New Roman"/>
        </w:rPr>
        <w:t>рации «О государственной тайне».</w:t>
      </w:r>
    </w:p>
    <w:p w14:paraId="54F1E6E6" w14:textId="46454D35" w:rsidR="00E4436D" w:rsidRPr="00EF226C" w:rsidRDefault="00342247" w:rsidP="00F71A62">
      <w:pPr>
        <w:pStyle w:val="3"/>
        <w:widowControl w:val="0"/>
        <w:shd w:val="clear" w:color="auto" w:fill="FFFFFF" w:themeFill="background1"/>
        <w:rPr>
          <w:rFonts w:cs="Times New Roman"/>
        </w:rPr>
      </w:pPr>
      <w:r w:rsidRPr="00EF226C">
        <w:rPr>
          <w:rFonts w:cs="Times New Roman"/>
        </w:rPr>
        <w:t>61.1.</w:t>
      </w:r>
      <w:r w:rsidR="00E4436D" w:rsidRPr="00EF226C">
        <w:rPr>
          <w:rFonts w:cs="Times New Roman"/>
        </w:rPr>
        <w:t>5</w:t>
      </w:r>
      <w:r w:rsidRPr="00EF226C">
        <w:rPr>
          <w:rFonts w:cs="Times New Roman"/>
        </w:rPr>
        <w:t>.</w:t>
      </w:r>
      <w:r w:rsidR="00921AA2">
        <w:rPr>
          <w:rFonts w:cs="Times New Roman"/>
        </w:rPr>
        <w:t xml:space="preserve"> В</w:t>
      </w:r>
      <w:r w:rsidR="00E4436D" w:rsidRPr="00EF226C">
        <w:rPr>
          <w:rFonts w:cs="Times New Roman"/>
        </w:rPr>
        <w:t>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w:t>
      </w:r>
      <w:r w:rsidR="00921AA2">
        <w:rPr>
          <w:rFonts w:cs="Times New Roman"/>
        </w:rPr>
        <w:t>шения принять участие в закупке.</w:t>
      </w:r>
    </w:p>
    <w:p w14:paraId="5F33F6EB" w14:textId="4AC8CC4F" w:rsidR="00E4436D" w:rsidRPr="00EF226C" w:rsidRDefault="00342247" w:rsidP="00F71A62">
      <w:pPr>
        <w:pStyle w:val="3"/>
        <w:widowControl w:val="0"/>
        <w:shd w:val="clear" w:color="auto" w:fill="FFFFFF" w:themeFill="background1"/>
        <w:rPr>
          <w:rFonts w:cs="Times New Roman"/>
        </w:rPr>
      </w:pPr>
      <w:r w:rsidRPr="00EF226C">
        <w:rPr>
          <w:rFonts w:cs="Times New Roman"/>
        </w:rPr>
        <w:t>61.1.</w:t>
      </w:r>
      <w:r w:rsidR="00E4436D" w:rsidRPr="00EF226C">
        <w:rPr>
          <w:rFonts w:cs="Times New Roman"/>
        </w:rPr>
        <w:t>6</w:t>
      </w:r>
      <w:r w:rsidRPr="00EF226C">
        <w:rPr>
          <w:rFonts w:cs="Times New Roman"/>
        </w:rPr>
        <w:t>.</w:t>
      </w:r>
      <w:r w:rsidR="00921AA2">
        <w:rPr>
          <w:rFonts w:cs="Times New Roman"/>
        </w:rPr>
        <w:tab/>
        <w:t>В</w:t>
      </w:r>
      <w:r w:rsidR="00E4436D" w:rsidRPr="00EF226C">
        <w:rPr>
          <w:rFonts w:cs="Times New Roman"/>
        </w:rPr>
        <w:t>се связанные с проведением закрытой процедуры закупки документы и сведения направляются (представляются) на бумажном носителе</w:t>
      </w:r>
      <w:r w:rsidR="00876743" w:rsidRPr="00EF226C">
        <w:rPr>
          <w:rFonts w:cs="Times New Roman"/>
        </w:rPr>
        <w:t>.</w:t>
      </w:r>
      <w:r w:rsidR="00E4436D" w:rsidRPr="00EF226C">
        <w:rPr>
          <w:rFonts w:cs="Times New Roman"/>
        </w:rPr>
        <w:t xml:space="preserve"> </w:t>
      </w:r>
      <w:r w:rsidR="00876743" w:rsidRPr="00EF226C">
        <w:rPr>
          <w:rFonts w:cs="Times New Roman"/>
        </w:rPr>
        <w:t>И</w:t>
      </w:r>
      <w:r w:rsidR="00E4436D" w:rsidRPr="00EF226C">
        <w:rPr>
          <w:rFonts w:cs="Times New Roman"/>
        </w:rPr>
        <w:t>спользование электронного документооборота, а также аудио- и видеозапис</w:t>
      </w:r>
      <w:r w:rsidR="00876743" w:rsidRPr="00EF226C">
        <w:rPr>
          <w:rFonts w:cs="Times New Roman"/>
        </w:rPr>
        <w:t>ь</w:t>
      </w:r>
      <w:r w:rsidR="00E4436D" w:rsidRPr="00EF226C">
        <w:rPr>
          <w:rFonts w:cs="Times New Roman"/>
        </w:rPr>
        <w:t xml:space="preserve"> не допуска</w:t>
      </w:r>
      <w:r w:rsidR="00876743" w:rsidRPr="00EF226C">
        <w:rPr>
          <w:rFonts w:cs="Times New Roman"/>
        </w:rPr>
        <w:t>ю</w:t>
      </w:r>
      <w:r w:rsidR="00E4436D" w:rsidRPr="00EF226C">
        <w:rPr>
          <w:rFonts w:cs="Times New Roman"/>
        </w:rPr>
        <w:t>тся.</w:t>
      </w:r>
    </w:p>
    <w:p w14:paraId="67948EC1" w14:textId="4F02DD62" w:rsidR="001D06BC" w:rsidRPr="00EF226C" w:rsidRDefault="001D06BC" w:rsidP="00F71A62">
      <w:pPr>
        <w:pStyle w:val="3"/>
        <w:widowControl w:val="0"/>
        <w:shd w:val="clear" w:color="auto" w:fill="FFFFFF" w:themeFill="background1"/>
        <w:rPr>
          <w:rFonts w:cs="Times New Roman"/>
        </w:rPr>
      </w:pPr>
      <w:r w:rsidRPr="00EF226C">
        <w:rPr>
          <w:rFonts w:cs="Times New Roman"/>
        </w:rPr>
        <w:t>6</w:t>
      </w:r>
      <w:r w:rsidR="00FE7CB2" w:rsidRPr="00EF226C">
        <w:rPr>
          <w:rFonts w:cs="Times New Roman"/>
        </w:rPr>
        <w:t>1</w:t>
      </w:r>
      <w:r w:rsidRPr="00EF226C">
        <w:rPr>
          <w:rFonts w:cs="Times New Roman"/>
        </w:rPr>
        <w:t xml:space="preserve">.2. Информация о закрытой конкурентной закупке не подлежит размещению в </w:t>
      </w:r>
      <w:r w:rsidR="00F24351" w:rsidRPr="00EF226C">
        <w:rPr>
          <w:rFonts w:cs="Times New Roman"/>
        </w:rPr>
        <w:t>ЕИС</w:t>
      </w:r>
      <w:r w:rsidRPr="00EF226C">
        <w:rPr>
          <w:rFonts w:cs="Times New Roman"/>
        </w:rPr>
        <w:t xml:space="preserve">. При этом в сроки, установленные для размещения в </w:t>
      </w:r>
      <w:r w:rsidR="00D067D9" w:rsidRPr="00EF226C">
        <w:rPr>
          <w:rFonts w:cs="Times New Roman"/>
        </w:rPr>
        <w:t>ЕИС</w:t>
      </w:r>
      <w:r w:rsidRPr="00EF226C">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493565D8" w14:textId="77777777" w:rsidR="001A64F5" w:rsidRPr="00EF226C" w:rsidRDefault="001D06BC" w:rsidP="00F71A62">
      <w:pPr>
        <w:pStyle w:val="3"/>
        <w:widowControl w:val="0"/>
        <w:shd w:val="clear" w:color="auto" w:fill="FFFFFF" w:themeFill="background1"/>
        <w:rPr>
          <w:rFonts w:cs="Times New Roman"/>
        </w:rPr>
      </w:pPr>
      <w:r w:rsidRPr="00EF226C">
        <w:rPr>
          <w:rFonts w:cs="Times New Roman"/>
        </w:rPr>
        <w:t xml:space="preserve">Участник закрытой конкурентной закупки представляет заявку на участие </w:t>
      </w:r>
      <w:r w:rsidRPr="00EF226C">
        <w:rPr>
          <w:rFonts w:cs="Times New Roman"/>
        </w:rPr>
        <w:lastRenderedPageBreak/>
        <w:t>в закрытой конкурентной закупке в запечатанном конверте, не позволяющем просматривать ее содержание до вскрытия конверта.</w:t>
      </w:r>
    </w:p>
    <w:p w14:paraId="70F77D04" w14:textId="77777777" w:rsidR="001A64F5" w:rsidRPr="00EF226C" w:rsidRDefault="001A64F5" w:rsidP="00F71A62">
      <w:pPr>
        <w:pStyle w:val="3"/>
        <w:widowControl w:val="0"/>
        <w:shd w:val="clear" w:color="auto" w:fill="FFFFFF" w:themeFill="background1"/>
        <w:rPr>
          <w:rFonts w:cs="Times New Roman"/>
        </w:rPr>
      </w:pPr>
    </w:p>
    <w:p w14:paraId="61840221" w14:textId="27A304FB" w:rsidR="00632ACA" w:rsidRPr="00EF226C" w:rsidRDefault="00CA38C8" w:rsidP="00F71A62">
      <w:pPr>
        <w:pStyle w:val="3"/>
        <w:widowControl w:val="0"/>
        <w:shd w:val="clear" w:color="auto" w:fill="FFFFFF" w:themeFill="background1"/>
        <w:ind w:firstLine="0"/>
        <w:jc w:val="center"/>
        <w:outlineLvl w:val="0"/>
        <w:rPr>
          <w:rFonts w:cs="Times New Roman"/>
        </w:rPr>
      </w:pPr>
      <w:bookmarkStart w:id="101" w:name="_Toc55217714"/>
      <w:r w:rsidRPr="00EF226C">
        <w:rPr>
          <w:rFonts w:cs="Times New Roman"/>
        </w:rPr>
        <w:t xml:space="preserve">РАЗДЕЛ </w:t>
      </w:r>
      <w:r w:rsidR="00342247" w:rsidRPr="00EF226C">
        <w:rPr>
          <w:rFonts w:cs="Times New Roman"/>
        </w:rPr>
        <w:t>8</w:t>
      </w:r>
      <w:r w:rsidR="00632ACA" w:rsidRPr="00EF226C">
        <w:rPr>
          <w:rFonts w:cs="Times New Roman"/>
        </w:rPr>
        <w:t xml:space="preserve">. УСЛОВИЯ ПРИМЕНЕНИЯ И ПОРЯДОК ПРОВЕДЕНИЯ </w:t>
      </w:r>
      <w:r w:rsidR="006C2E8A" w:rsidRPr="00EF226C">
        <w:rPr>
          <w:rFonts w:cs="Times New Roman"/>
        </w:rPr>
        <w:t>НЕКОНКУРЕНТНЫХ ЗАКУПОК</w:t>
      </w:r>
      <w:bookmarkEnd w:id="101"/>
      <w:r w:rsidR="00632ACA" w:rsidRPr="00EF226C">
        <w:rPr>
          <w:rFonts w:cs="Times New Roman"/>
        </w:rPr>
        <w:t xml:space="preserve"> </w:t>
      </w:r>
    </w:p>
    <w:p w14:paraId="2052999C" w14:textId="77777777" w:rsidR="00632ACA" w:rsidRPr="00EF226C"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21C8D8D4" w14:textId="6F7AD41D" w:rsidR="00EA75C8" w:rsidRPr="00EF226C" w:rsidRDefault="00342247"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02" w:name="_Toc55217715"/>
      <w:r w:rsidRPr="00EF226C">
        <w:rPr>
          <w:rFonts w:ascii="Times New Roman" w:hAnsi="Times New Roman" w:cs="Times New Roman"/>
          <w:b w:val="0"/>
          <w:bCs w:val="0"/>
          <w:color w:val="auto"/>
          <w:sz w:val="28"/>
          <w:szCs w:val="28"/>
        </w:rPr>
        <w:t xml:space="preserve">Глава </w:t>
      </w:r>
      <w:r w:rsidR="00EA75C8" w:rsidRPr="00EF226C">
        <w:rPr>
          <w:rFonts w:ascii="Times New Roman" w:hAnsi="Times New Roman" w:cs="Times New Roman"/>
          <w:b w:val="0"/>
          <w:bCs w:val="0"/>
          <w:color w:val="auto"/>
          <w:sz w:val="28"/>
          <w:szCs w:val="28"/>
        </w:rPr>
        <w:t>62. Условия применения и порядок проведения запроса оферт в электронной форме</w:t>
      </w:r>
      <w:bookmarkEnd w:id="102"/>
      <w:r w:rsidRPr="00EF226C">
        <w:rPr>
          <w:rFonts w:ascii="Times New Roman" w:hAnsi="Times New Roman" w:cs="Times New Roman"/>
          <w:b w:val="0"/>
          <w:bCs w:val="0"/>
          <w:color w:val="auto"/>
          <w:sz w:val="28"/>
          <w:szCs w:val="28"/>
        </w:rPr>
        <w:t>.</w:t>
      </w:r>
    </w:p>
    <w:p w14:paraId="6A57A7A4" w14:textId="77777777" w:rsidR="00FE7CB2" w:rsidRPr="00EF226C" w:rsidRDefault="00FE7CB2" w:rsidP="00F71A62">
      <w:pPr>
        <w:widowControl w:val="0"/>
        <w:shd w:val="clear" w:color="auto" w:fill="FFFFFF" w:themeFill="background1"/>
        <w:spacing w:after="0" w:line="240" w:lineRule="auto"/>
        <w:rPr>
          <w:rFonts w:ascii="Times New Roman" w:hAnsi="Times New Roman" w:cs="Times New Roman"/>
          <w:sz w:val="28"/>
          <w:szCs w:val="28"/>
        </w:rPr>
      </w:pPr>
    </w:p>
    <w:p w14:paraId="0CCD6617" w14:textId="050C15C0"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w:t>
      </w:r>
      <w:r w:rsidR="00EA0610" w:rsidRPr="00EF226C">
        <w:rPr>
          <w:rFonts w:ascii="Times New Roman" w:hAnsi="Times New Roman" w:cs="Times New Roman"/>
          <w:sz w:val="28"/>
          <w:szCs w:val="28"/>
        </w:rPr>
        <w:t xml:space="preserve"> товаров</w:t>
      </w:r>
      <w:r w:rsidRPr="00EF226C">
        <w:rPr>
          <w:rFonts w:ascii="Times New Roman" w:hAnsi="Times New Roman" w:cs="Times New Roman"/>
          <w:sz w:val="28"/>
          <w:szCs w:val="28"/>
        </w:rPr>
        <w:t xml:space="preserve">,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3ED24AFC" w14:textId="77777777"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4937C17" w14:textId="7C012296"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62.2.</w:t>
      </w:r>
      <w:r w:rsidR="00EA75C8" w:rsidRPr="00EF226C">
        <w:rPr>
          <w:rFonts w:ascii="Times New Roman" w:hAnsi="Times New Roman" w:cs="Times New Roman"/>
          <w:sz w:val="28"/>
          <w:szCs w:val="28"/>
        </w:rPr>
        <w:t>1</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Н</w:t>
      </w:r>
      <w:r w:rsidR="00EA75C8" w:rsidRPr="00EF226C">
        <w:rPr>
          <w:rFonts w:ascii="Times New Roman" w:hAnsi="Times New Roman" w:cs="Times New Roman"/>
          <w:sz w:val="28"/>
          <w:szCs w:val="28"/>
        </w:rPr>
        <w:t>еобход</w:t>
      </w:r>
      <w:r w:rsidR="00CB1D4C" w:rsidRPr="00EF226C">
        <w:rPr>
          <w:rFonts w:ascii="Times New Roman" w:hAnsi="Times New Roman" w:cs="Times New Roman"/>
          <w:sz w:val="28"/>
          <w:szCs w:val="28"/>
        </w:rPr>
        <w:t xml:space="preserve">имо осуществить закупку товара </w:t>
      </w:r>
      <w:r w:rsidR="00EA75C8" w:rsidRPr="00EF226C">
        <w:rPr>
          <w:rFonts w:ascii="Times New Roman" w:hAnsi="Times New Roman" w:cs="Times New Roman"/>
          <w:sz w:val="28"/>
          <w:szCs w:val="28"/>
        </w:rPr>
        <w:t>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sidR="00082722" w:rsidRPr="00EF226C">
        <w:rPr>
          <w:rFonts w:ascii="Times New Roman" w:hAnsi="Times New Roman" w:cs="Times New Roman"/>
          <w:sz w:val="28"/>
          <w:szCs w:val="28"/>
        </w:rPr>
        <w:t>ребования к товарам</w:t>
      </w:r>
      <w:r w:rsidR="00921AA2">
        <w:rPr>
          <w:rFonts w:ascii="Times New Roman" w:hAnsi="Times New Roman" w:cs="Times New Roman"/>
          <w:sz w:val="28"/>
          <w:szCs w:val="28"/>
        </w:rPr>
        <w:t>.</w:t>
      </w:r>
    </w:p>
    <w:p w14:paraId="490C5054" w14:textId="4CD6BA64"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62.2.</w:t>
      </w:r>
      <w:r w:rsidR="00EA75C8" w:rsidRPr="00EF226C">
        <w:rPr>
          <w:rFonts w:ascii="Times New Roman" w:hAnsi="Times New Roman" w:cs="Times New Roman"/>
          <w:sz w:val="28"/>
          <w:szCs w:val="28"/>
        </w:rPr>
        <w:t>2</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С</w:t>
      </w:r>
      <w:r w:rsidR="00EA75C8" w:rsidRPr="00EF226C">
        <w:rPr>
          <w:rFonts w:ascii="Times New Roman" w:hAnsi="Times New Roman" w:cs="Times New Roman"/>
          <w:sz w:val="28"/>
          <w:szCs w:val="28"/>
        </w:rPr>
        <w:t>облюдение требования, указанного в</w:t>
      </w:r>
      <w:r w:rsidR="000A3BD5" w:rsidRPr="00EF226C">
        <w:rPr>
          <w:rFonts w:ascii="Times New Roman" w:hAnsi="Times New Roman" w:cs="Times New Roman"/>
          <w:sz w:val="28"/>
          <w:szCs w:val="28"/>
        </w:rPr>
        <w:t>о втором</w:t>
      </w:r>
      <w:r w:rsidR="00EA75C8" w:rsidRPr="00EF226C">
        <w:rPr>
          <w:rFonts w:ascii="Times New Roman" w:hAnsi="Times New Roman" w:cs="Times New Roman"/>
          <w:sz w:val="28"/>
          <w:szCs w:val="28"/>
        </w:rPr>
        <w:t xml:space="preserve"> </w:t>
      </w:r>
      <w:r w:rsidR="000A3BD5" w:rsidRPr="00EF226C">
        <w:rPr>
          <w:rFonts w:ascii="Times New Roman" w:hAnsi="Times New Roman" w:cs="Times New Roman"/>
          <w:sz w:val="28"/>
          <w:szCs w:val="28"/>
        </w:rPr>
        <w:t>абзаце</w:t>
      </w:r>
      <w:r w:rsidR="00B132D2" w:rsidRPr="00EF226C">
        <w:rPr>
          <w:rFonts w:ascii="Times New Roman" w:hAnsi="Times New Roman" w:cs="Times New Roman"/>
          <w:sz w:val="28"/>
          <w:szCs w:val="28"/>
        </w:rPr>
        <w:t xml:space="preserve"> </w:t>
      </w:r>
      <w:r w:rsidR="00EA75C8" w:rsidRPr="00EF226C">
        <w:rPr>
          <w:rFonts w:ascii="Times New Roman" w:hAnsi="Times New Roman" w:cs="Times New Roman"/>
          <w:sz w:val="28"/>
          <w:szCs w:val="28"/>
        </w:rPr>
        <w:t>пункт</w:t>
      </w:r>
      <w:r w:rsidR="00B132D2" w:rsidRPr="00EF226C">
        <w:rPr>
          <w:rFonts w:ascii="Times New Roman" w:hAnsi="Times New Roman" w:cs="Times New Roman"/>
          <w:sz w:val="28"/>
          <w:szCs w:val="28"/>
        </w:rPr>
        <w:t>а</w:t>
      </w:r>
      <w:r w:rsidR="00EA75C8" w:rsidRPr="00EF226C">
        <w:rPr>
          <w:rFonts w:ascii="Times New Roman" w:hAnsi="Times New Roman" w:cs="Times New Roman"/>
          <w:sz w:val="28"/>
          <w:szCs w:val="28"/>
        </w:rPr>
        <w:t xml:space="preserve"> 7.</w:t>
      </w:r>
      <w:r w:rsidR="00B132D2" w:rsidRPr="00EF226C">
        <w:rPr>
          <w:rFonts w:ascii="Times New Roman" w:hAnsi="Times New Roman" w:cs="Times New Roman"/>
          <w:sz w:val="28"/>
          <w:szCs w:val="28"/>
        </w:rPr>
        <w:t>7</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настоящего Положения.</w:t>
      </w:r>
    </w:p>
    <w:p w14:paraId="78727569" w14:textId="169A3228"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62.3.</w:t>
      </w:r>
      <w:r w:rsidR="0063399E"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w:t>
      </w:r>
      <w:r w:rsidR="00E76AF5" w:rsidRPr="00EF226C">
        <w:rPr>
          <w:rFonts w:ascii="Times New Roman" w:hAnsi="Times New Roman" w:cs="Times New Roman"/>
          <w:sz w:val="28"/>
          <w:szCs w:val="28"/>
        </w:rPr>
        <w:t>рассмотрения заявок на участие в запросе оферт в электронной форме</w:t>
      </w:r>
      <w:r w:rsidRPr="00EF226C">
        <w:rPr>
          <w:rFonts w:ascii="Times New Roman" w:hAnsi="Times New Roman" w:cs="Times New Roman"/>
          <w:sz w:val="28"/>
          <w:szCs w:val="28"/>
        </w:rPr>
        <w:t>.</w:t>
      </w:r>
    </w:p>
    <w:p w14:paraId="5A0F479C"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73B1F4A" w14:textId="3ACAA98D"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w:t>
      </w:r>
      <w:r w:rsidR="00785A74" w:rsidRPr="00EF226C">
        <w:rPr>
          <w:rFonts w:ascii="Times New Roman" w:hAnsi="Times New Roman" w:cs="Times New Roman"/>
          <w:sz w:val="28"/>
          <w:szCs w:val="28"/>
        </w:rPr>
        <w:t xml:space="preserve">таком </w:t>
      </w:r>
      <w:r w:rsidRPr="00EF226C">
        <w:rPr>
          <w:rFonts w:ascii="Times New Roman" w:hAnsi="Times New Roman" w:cs="Times New Roman"/>
          <w:sz w:val="28"/>
          <w:szCs w:val="28"/>
        </w:rPr>
        <w:t xml:space="preserve">запросе дня окончания срока подачи </w:t>
      </w:r>
      <w:r w:rsidR="00785A74" w:rsidRPr="00EF226C">
        <w:rPr>
          <w:rFonts w:ascii="Times New Roman" w:hAnsi="Times New Roman" w:cs="Times New Roman"/>
          <w:sz w:val="28"/>
          <w:szCs w:val="28"/>
        </w:rPr>
        <w:t>заявок на участие в запросе оферт</w:t>
      </w:r>
      <w:r w:rsidRPr="00EF226C">
        <w:rPr>
          <w:rFonts w:ascii="Times New Roman" w:hAnsi="Times New Roman" w:cs="Times New Roman"/>
          <w:sz w:val="28"/>
          <w:szCs w:val="28"/>
        </w:rPr>
        <w:t>.</w:t>
      </w:r>
    </w:p>
    <w:p w14:paraId="522C17C6" w14:textId="3482DFE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w:t>
      </w:r>
      <w:r w:rsidR="0063399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w:t>
      </w:r>
    </w:p>
    <w:p w14:paraId="0098E21F" w14:textId="77777777"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w:t>
      </w:r>
      <w:r w:rsidRPr="00EF226C">
        <w:rPr>
          <w:rFonts w:ascii="Times New Roman" w:hAnsi="Times New Roman" w:cs="Times New Roman"/>
          <w:sz w:val="28"/>
          <w:szCs w:val="28"/>
        </w:rPr>
        <w:lastRenderedPageBreak/>
        <w:t>должна содержать следующие сведения:</w:t>
      </w:r>
    </w:p>
    <w:p w14:paraId="042774EA" w14:textId="636CA15C"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О</w:t>
      </w:r>
      <w:r w:rsidR="00EA75C8" w:rsidRPr="00EF226C">
        <w:rPr>
          <w:rFonts w:ascii="Times New Roman" w:hAnsi="Times New Roman" w:cs="Times New Roman"/>
          <w:sz w:val="28"/>
          <w:szCs w:val="28"/>
        </w:rPr>
        <w:t>писание предмета такой закупки без учета требований час</w:t>
      </w:r>
      <w:r w:rsidR="00921AA2">
        <w:rPr>
          <w:rFonts w:ascii="Times New Roman" w:hAnsi="Times New Roman" w:cs="Times New Roman"/>
          <w:sz w:val="28"/>
          <w:szCs w:val="28"/>
        </w:rPr>
        <w:t>ти 6.1 статьи 3 Закона № 223-ФЗ.</w:t>
      </w:r>
    </w:p>
    <w:p w14:paraId="02803699" w14:textId="53C64ADD"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2</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М</w:t>
      </w:r>
      <w:r w:rsidR="00EA75C8" w:rsidRPr="00EF226C">
        <w:rPr>
          <w:rFonts w:ascii="Times New Roman" w:hAnsi="Times New Roman" w:cs="Times New Roman"/>
          <w:sz w:val="28"/>
          <w:szCs w:val="28"/>
        </w:rPr>
        <w:t>есто, условия и сроки (периоды) поставки товара</w:t>
      </w:r>
      <w:r w:rsidR="00921AA2">
        <w:rPr>
          <w:rFonts w:ascii="Times New Roman" w:hAnsi="Times New Roman" w:cs="Times New Roman"/>
          <w:sz w:val="28"/>
          <w:szCs w:val="28"/>
        </w:rPr>
        <w:t>.</w:t>
      </w:r>
    </w:p>
    <w:p w14:paraId="0BBB455B" w14:textId="784D6A3D"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3</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w:t>
      </w:r>
      <w:r w:rsidR="00921AA2">
        <w:rPr>
          <w:rFonts w:ascii="Times New Roman" w:hAnsi="Times New Roman" w:cs="Times New Roman"/>
          <w:sz w:val="28"/>
          <w:szCs w:val="28"/>
        </w:rPr>
        <w:t>С</w:t>
      </w:r>
      <w:r w:rsidR="00412295" w:rsidRPr="00EF226C">
        <w:rPr>
          <w:rFonts w:ascii="Times New Roman" w:hAnsi="Times New Roman" w:cs="Times New Roman"/>
          <w:sz w:val="28"/>
          <w:szCs w:val="28"/>
        </w:rPr>
        <w:t>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r w:rsidR="00921AA2">
        <w:rPr>
          <w:rFonts w:ascii="Times New Roman" w:hAnsi="Times New Roman" w:cs="Times New Roman"/>
          <w:sz w:val="28"/>
          <w:szCs w:val="28"/>
        </w:rPr>
        <w:t>.</w:t>
      </w:r>
    </w:p>
    <w:p w14:paraId="2A606943" w14:textId="50EEC94A"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4</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Ф</w:t>
      </w:r>
      <w:r w:rsidR="00EA75C8" w:rsidRPr="00EF226C">
        <w:rPr>
          <w:rFonts w:ascii="Times New Roman" w:hAnsi="Times New Roman" w:cs="Times New Roman"/>
          <w:sz w:val="28"/>
          <w:szCs w:val="28"/>
        </w:rPr>
        <w:t>орма</w:t>
      </w:r>
      <w:r w:rsidR="003C2805" w:rsidRPr="00EF226C">
        <w:rPr>
          <w:rFonts w:ascii="Times New Roman" w:hAnsi="Times New Roman" w:cs="Times New Roman"/>
          <w:sz w:val="28"/>
          <w:szCs w:val="28"/>
        </w:rPr>
        <w:t>, сроки и порядок оплаты товара</w:t>
      </w:r>
      <w:r w:rsidR="00921AA2">
        <w:rPr>
          <w:rFonts w:ascii="Times New Roman" w:hAnsi="Times New Roman" w:cs="Times New Roman"/>
          <w:sz w:val="28"/>
          <w:szCs w:val="28"/>
        </w:rPr>
        <w:t>.</w:t>
      </w:r>
    </w:p>
    <w:p w14:paraId="4FB2F876" w14:textId="41245D73"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5</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w:t>
      </w:r>
      <w:r w:rsidR="00921AA2">
        <w:rPr>
          <w:rFonts w:ascii="Times New Roman" w:hAnsi="Times New Roman" w:cs="Times New Roman"/>
          <w:sz w:val="28"/>
          <w:szCs w:val="28"/>
        </w:rPr>
        <w:t>О</w:t>
      </w:r>
      <w:r w:rsidR="00412295" w:rsidRPr="00EF226C">
        <w:rPr>
          <w:rFonts w:ascii="Times New Roman" w:hAnsi="Times New Roman" w:cs="Times New Roman"/>
          <w:sz w:val="28"/>
          <w:szCs w:val="28"/>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921AA2">
        <w:rPr>
          <w:rFonts w:ascii="Times New Roman" w:hAnsi="Times New Roman" w:cs="Times New Roman"/>
          <w:sz w:val="28"/>
          <w:szCs w:val="28"/>
        </w:rPr>
        <w:t>.</w:t>
      </w:r>
    </w:p>
    <w:p w14:paraId="1FF29C40" w14:textId="2D0EE77D"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6</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И</w:t>
      </w:r>
      <w:r w:rsidR="00EA75C8" w:rsidRPr="00EF226C">
        <w:rPr>
          <w:rFonts w:ascii="Times New Roman" w:hAnsi="Times New Roman" w:cs="Times New Roman"/>
          <w:sz w:val="28"/>
          <w:szCs w:val="28"/>
        </w:rPr>
        <w:t>нформация о валюте, используемой для формирования цены договора и расчетов с поставщи</w:t>
      </w:r>
      <w:r w:rsidR="00921AA2">
        <w:rPr>
          <w:rFonts w:ascii="Times New Roman" w:hAnsi="Times New Roman" w:cs="Times New Roman"/>
          <w:sz w:val="28"/>
          <w:szCs w:val="28"/>
        </w:rPr>
        <w:t>ком (подрядчиком, исполнителем).</w:t>
      </w:r>
    </w:p>
    <w:p w14:paraId="39610915" w14:textId="3B98ED71"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7</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П</w:t>
      </w:r>
      <w:r w:rsidR="00EA75C8" w:rsidRPr="00EF226C">
        <w:rPr>
          <w:rFonts w:ascii="Times New Roman" w:hAnsi="Times New Roman" w:cs="Times New Roman"/>
          <w:sz w:val="28"/>
          <w:szCs w:val="28"/>
        </w:rPr>
        <w:t>орядок применения официального курса иностранной валюты к</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EF226C">
        <w:rPr>
          <w:rFonts w:ascii="Times New Roman" w:hAnsi="Times New Roman" w:cs="Times New Roman"/>
          <w:sz w:val="28"/>
          <w:szCs w:val="28"/>
          <w:lang w:val="en-US"/>
        </w:rPr>
        <w:t> </w:t>
      </w:r>
      <w:r w:rsidR="00921AA2">
        <w:rPr>
          <w:rFonts w:ascii="Times New Roman" w:hAnsi="Times New Roman" w:cs="Times New Roman"/>
          <w:sz w:val="28"/>
          <w:szCs w:val="28"/>
        </w:rPr>
        <w:t>необходимости).</w:t>
      </w:r>
    </w:p>
    <w:p w14:paraId="5AA64F8E" w14:textId="223BDC3E"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8</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П</w:t>
      </w:r>
      <w:r w:rsidR="00EA75C8" w:rsidRPr="00EF226C">
        <w:rPr>
          <w:rFonts w:ascii="Times New Roman" w:hAnsi="Times New Roman" w:cs="Times New Roman"/>
          <w:sz w:val="28"/>
          <w:szCs w:val="28"/>
        </w:rPr>
        <w:t>орядок, дата начала, дата и время окончания срока подачи оферт на</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участие в закупке и порядок </w:t>
      </w:r>
      <w:r w:rsidR="00921AA2">
        <w:rPr>
          <w:rFonts w:ascii="Times New Roman" w:hAnsi="Times New Roman" w:cs="Times New Roman"/>
          <w:sz w:val="28"/>
          <w:szCs w:val="28"/>
        </w:rPr>
        <w:t>подведения итогов такой закупки.</w:t>
      </w:r>
    </w:p>
    <w:p w14:paraId="3946EE20" w14:textId="0F127E61"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9</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Т</w:t>
      </w:r>
      <w:r w:rsidR="00EA75C8" w:rsidRPr="00EF226C">
        <w:rPr>
          <w:rFonts w:ascii="Times New Roman" w:hAnsi="Times New Roman" w:cs="Times New Roman"/>
          <w:sz w:val="28"/>
          <w:szCs w:val="28"/>
        </w:rPr>
        <w:t>ребования к участникам такой закупки в соответствии с главой 12 настоящего П</w:t>
      </w:r>
      <w:r w:rsidR="00921AA2">
        <w:rPr>
          <w:rFonts w:ascii="Times New Roman" w:hAnsi="Times New Roman" w:cs="Times New Roman"/>
          <w:sz w:val="28"/>
          <w:szCs w:val="28"/>
        </w:rPr>
        <w:t>оложения.</w:t>
      </w:r>
    </w:p>
    <w:p w14:paraId="77F0AFF3" w14:textId="1A650E2C"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10</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П</w:t>
      </w:r>
      <w:r w:rsidR="00EA75C8" w:rsidRPr="00EF226C">
        <w:rPr>
          <w:rFonts w:ascii="Times New Roman" w:hAnsi="Times New Roman" w:cs="Times New Roman"/>
          <w:sz w:val="28"/>
          <w:szCs w:val="28"/>
        </w:rPr>
        <w:t>еречень документов, представляемых участниками закупки для</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подтверждения их соответствия установленным требованиям, либо</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указание на отсутствие необходимости предоставления участн</w:t>
      </w:r>
      <w:r w:rsidR="00921AA2">
        <w:rPr>
          <w:rFonts w:ascii="Times New Roman" w:hAnsi="Times New Roman" w:cs="Times New Roman"/>
          <w:sz w:val="28"/>
          <w:szCs w:val="28"/>
        </w:rPr>
        <w:t>иками закупки таких документов.</w:t>
      </w:r>
    </w:p>
    <w:p w14:paraId="679AFF47" w14:textId="16C13E9B"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C2805" w:rsidRPr="00EF226C">
        <w:rPr>
          <w:rFonts w:ascii="Times New Roman" w:hAnsi="Times New Roman" w:cs="Times New Roman"/>
          <w:sz w:val="28"/>
          <w:szCs w:val="28"/>
        </w:rPr>
        <w:t>1</w:t>
      </w:r>
      <w:r w:rsidRPr="00EF226C">
        <w:rPr>
          <w:rFonts w:ascii="Times New Roman" w:hAnsi="Times New Roman" w:cs="Times New Roman"/>
          <w:sz w:val="28"/>
          <w:szCs w:val="28"/>
        </w:rPr>
        <w:t>.</w:t>
      </w:r>
      <w:r w:rsidR="00921AA2">
        <w:rPr>
          <w:rFonts w:ascii="Times New Roman" w:hAnsi="Times New Roman" w:cs="Times New Roman"/>
          <w:sz w:val="28"/>
          <w:szCs w:val="28"/>
        </w:rPr>
        <w:tab/>
        <w:t>П</w:t>
      </w:r>
      <w:r w:rsidR="00EA75C8" w:rsidRPr="00EF226C">
        <w:rPr>
          <w:rFonts w:ascii="Times New Roman" w:hAnsi="Times New Roman" w:cs="Times New Roman"/>
          <w:sz w:val="28"/>
          <w:szCs w:val="28"/>
        </w:rPr>
        <w:t>орядок и срок отзыва заявок на участие в закупке (при</w:t>
      </w:r>
      <w:r w:rsidR="00EA75C8" w:rsidRPr="00EF226C">
        <w:rPr>
          <w:rFonts w:ascii="Times New Roman" w:hAnsi="Times New Roman" w:cs="Times New Roman"/>
          <w:sz w:val="28"/>
          <w:szCs w:val="28"/>
          <w:lang w:val="en-US"/>
        </w:rPr>
        <w:t> </w:t>
      </w:r>
      <w:r w:rsidR="00921AA2">
        <w:rPr>
          <w:rFonts w:ascii="Times New Roman" w:hAnsi="Times New Roman" w:cs="Times New Roman"/>
          <w:sz w:val="28"/>
          <w:szCs w:val="28"/>
        </w:rPr>
        <w:t>необходимости).</w:t>
      </w:r>
    </w:p>
    <w:p w14:paraId="40402654" w14:textId="6D1BBDAD"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C2805" w:rsidRPr="00EF226C">
        <w:rPr>
          <w:rFonts w:ascii="Times New Roman" w:hAnsi="Times New Roman" w:cs="Times New Roman"/>
          <w:sz w:val="28"/>
          <w:szCs w:val="28"/>
        </w:rPr>
        <w:t>2</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П</w:t>
      </w:r>
      <w:r w:rsidR="00EA75C8" w:rsidRPr="00EF226C">
        <w:rPr>
          <w:rFonts w:ascii="Times New Roman" w:hAnsi="Times New Roman" w:cs="Times New Roman"/>
          <w:sz w:val="28"/>
          <w:szCs w:val="28"/>
        </w:rPr>
        <w:t>орядок и срок внесения изменени</w:t>
      </w:r>
      <w:r w:rsidR="00921AA2">
        <w:rPr>
          <w:rFonts w:ascii="Times New Roman" w:hAnsi="Times New Roman" w:cs="Times New Roman"/>
          <w:sz w:val="28"/>
          <w:szCs w:val="28"/>
        </w:rPr>
        <w:t>й в заявки на участие в закупке.</w:t>
      </w:r>
    </w:p>
    <w:p w14:paraId="780B2EB1" w14:textId="3BFF62CC"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C2805" w:rsidRPr="00EF226C">
        <w:rPr>
          <w:rFonts w:ascii="Times New Roman" w:hAnsi="Times New Roman" w:cs="Times New Roman"/>
          <w:sz w:val="28"/>
          <w:szCs w:val="28"/>
        </w:rPr>
        <w:t>3</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Ф</w:t>
      </w:r>
      <w:r w:rsidR="00EA75C8" w:rsidRPr="00EF226C">
        <w:rPr>
          <w:rFonts w:ascii="Times New Roman" w:hAnsi="Times New Roman" w:cs="Times New Roman"/>
          <w:sz w:val="28"/>
          <w:szCs w:val="28"/>
        </w:rPr>
        <w:t>ормы, порядок, дата и время окончания срока предоставления участникам такой закупки разъяснений положений документации о закупке с</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учетом положен</w:t>
      </w:r>
      <w:r w:rsidR="00921AA2">
        <w:rPr>
          <w:rFonts w:ascii="Times New Roman" w:hAnsi="Times New Roman" w:cs="Times New Roman"/>
          <w:sz w:val="28"/>
          <w:szCs w:val="28"/>
        </w:rPr>
        <w:t>ий главы 9 настоящего Положения.</w:t>
      </w:r>
    </w:p>
    <w:p w14:paraId="291A3E40" w14:textId="0E5CA7A7"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4</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Д</w:t>
      </w:r>
      <w:r w:rsidR="00EA75C8" w:rsidRPr="00EF226C">
        <w:rPr>
          <w:rFonts w:ascii="Times New Roman" w:hAnsi="Times New Roman" w:cs="Times New Roman"/>
          <w:sz w:val="28"/>
          <w:szCs w:val="28"/>
        </w:rPr>
        <w:t>ата рассмотрения оферт участников такой закупки 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w:t>
      </w:r>
      <w:r w:rsidR="00921AA2">
        <w:rPr>
          <w:rFonts w:ascii="Times New Roman" w:hAnsi="Times New Roman" w:cs="Times New Roman"/>
          <w:sz w:val="28"/>
          <w:szCs w:val="28"/>
        </w:rPr>
        <w:t>дачи таких оферт.</w:t>
      </w:r>
    </w:p>
    <w:p w14:paraId="6ED2F0DE" w14:textId="6858F4E1" w:rsidR="00EA75C8" w:rsidRPr="00EF226C" w:rsidRDefault="0063399E" w:rsidP="00F71A62">
      <w:pPr>
        <w:widowControl w:val="0"/>
        <w:shd w:val="clear" w:color="auto" w:fill="FFFFFF" w:themeFill="background1"/>
        <w:spacing w:after="0" w:line="240" w:lineRule="auto"/>
        <w:ind w:firstLine="708"/>
        <w:jc w:val="both"/>
        <w:rPr>
          <w:rFonts w:ascii="Times New Roman" w:eastAsia="Calibri"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eastAsia="Calibri" w:hAnsi="Times New Roman" w:cs="Times New Roman"/>
          <w:sz w:val="28"/>
          <w:szCs w:val="28"/>
        </w:rPr>
        <w:t>1</w:t>
      </w:r>
      <w:r w:rsidR="003D6E9F" w:rsidRPr="00EF226C">
        <w:rPr>
          <w:rFonts w:ascii="Times New Roman" w:eastAsia="Calibri" w:hAnsi="Times New Roman" w:cs="Times New Roman"/>
          <w:sz w:val="28"/>
          <w:szCs w:val="28"/>
        </w:rPr>
        <w:t>5</w:t>
      </w:r>
      <w:r w:rsidRPr="00EF226C">
        <w:rPr>
          <w:rFonts w:ascii="Times New Roman" w:eastAsia="Calibri" w:hAnsi="Times New Roman" w:cs="Times New Roman"/>
          <w:sz w:val="28"/>
          <w:szCs w:val="28"/>
        </w:rPr>
        <w:t>.</w:t>
      </w:r>
      <w:r w:rsidR="00921AA2">
        <w:rPr>
          <w:rFonts w:ascii="Times New Roman" w:eastAsia="Calibri" w:hAnsi="Times New Roman" w:cs="Times New Roman"/>
          <w:sz w:val="28"/>
          <w:szCs w:val="28"/>
        </w:rPr>
        <w:t xml:space="preserve"> Р</w:t>
      </w:r>
      <w:r w:rsidR="00EA75C8" w:rsidRPr="00EF226C">
        <w:rPr>
          <w:rFonts w:ascii="Times New Roman" w:eastAsia="Calibri" w:hAnsi="Times New Roman" w:cs="Times New Roman"/>
          <w:sz w:val="28"/>
          <w:szCs w:val="28"/>
        </w:rPr>
        <w:t>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EA75C8" w:rsidRPr="00EF226C">
        <w:rPr>
          <w:rFonts w:ascii="Times New Roman" w:eastAsia="Calibri" w:hAnsi="Times New Roman" w:cs="Times New Roman"/>
          <w:sz w:val="28"/>
          <w:szCs w:val="28"/>
          <w:lang w:val="en-US"/>
        </w:rPr>
        <w:t> </w:t>
      </w:r>
      <w:r w:rsidR="00EA75C8" w:rsidRPr="00EF226C">
        <w:rPr>
          <w:rFonts w:ascii="Times New Roman" w:eastAsia="Calibri" w:hAnsi="Times New Roman" w:cs="Times New Roman"/>
          <w:sz w:val="28"/>
          <w:szCs w:val="28"/>
        </w:rPr>
        <w:t>указание на то, что обеспече</w:t>
      </w:r>
      <w:r w:rsidR="00921AA2">
        <w:rPr>
          <w:rFonts w:ascii="Times New Roman" w:eastAsia="Calibri" w:hAnsi="Times New Roman" w:cs="Times New Roman"/>
          <w:sz w:val="28"/>
          <w:szCs w:val="28"/>
        </w:rPr>
        <w:t>ние заявки не требуется.</w:t>
      </w:r>
    </w:p>
    <w:p w14:paraId="2D6F69C3" w14:textId="598699C7"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6</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Р</w:t>
      </w:r>
      <w:r w:rsidR="00EA75C8" w:rsidRPr="00EF226C">
        <w:rPr>
          <w:rFonts w:ascii="Times New Roman" w:hAnsi="Times New Roman" w:cs="Times New Roman"/>
          <w:sz w:val="28"/>
          <w:szCs w:val="28"/>
        </w:rPr>
        <w:t>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EA75C8" w:rsidRPr="00EF226C">
        <w:rPr>
          <w:rFonts w:ascii="Times New Roman" w:hAnsi="Times New Roman" w:cs="Times New Roman"/>
          <w:sz w:val="28"/>
          <w:szCs w:val="28"/>
          <w:lang w:val="en-US"/>
        </w:rPr>
        <w:t> </w:t>
      </w:r>
      <w:r w:rsidR="00921AA2">
        <w:rPr>
          <w:rFonts w:ascii="Times New Roman" w:hAnsi="Times New Roman" w:cs="Times New Roman"/>
          <w:sz w:val="28"/>
          <w:szCs w:val="28"/>
        </w:rPr>
        <w:t>требуется.</w:t>
      </w:r>
    </w:p>
    <w:p w14:paraId="26393416" w14:textId="2AAFC37A"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7</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У</w:t>
      </w:r>
      <w:r w:rsidR="00EA75C8" w:rsidRPr="00EF226C">
        <w:rPr>
          <w:rFonts w:ascii="Times New Roman" w:hAnsi="Times New Roman" w:cs="Times New Roman"/>
          <w:sz w:val="28"/>
          <w:szCs w:val="28"/>
        </w:rPr>
        <w:t xml:space="preserve">казание на срок и порядок подписания договора, в том числе </w:t>
      </w:r>
      <w:r w:rsidR="00EA75C8" w:rsidRPr="00EF226C">
        <w:rPr>
          <w:rFonts w:ascii="Times New Roman" w:hAnsi="Times New Roman" w:cs="Times New Roman"/>
          <w:sz w:val="28"/>
          <w:szCs w:val="28"/>
        </w:rPr>
        <w:lastRenderedPageBreak/>
        <w:t>указание на срок, в течение которого участник закупки, признанный победителем, обязан направить заказчику подписанный со своей ст</w:t>
      </w:r>
      <w:r w:rsidR="00921AA2">
        <w:rPr>
          <w:rFonts w:ascii="Times New Roman" w:hAnsi="Times New Roman" w:cs="Times New Roman"/>
          <w:sz w:val="28"/>
          <w:szCs w:val="28"/>
        </w:rPr>
        <w:t>ороны проект договора.</w:t>
      </w:r>
    </w:p>
    <w:p w14:paraId="7B8FE616" w14:textId="57AD73D8"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8</w:t>
      </w:r>
      <w:r w:rsidRPr="00EF226C">
        <w:rPr>
          <w:rFonts w:ascii="Times New Roman" w:hAnsi="Times New Roman" w:cs="Times New Roman"/>
          <w:sz w:val="28"/>
          <w:szCs w:val="28"/>
        </w:rPr>
        <w:t>.</w:t>
      </w:r>
      <w:r w:rsidR="00921AA2">
        <w:rPr>
          <w:rFonts w:ascii="Times New Roman" w:hAnsi="Times New Roman" w:cs="Times New Roman"/>
          <w:sz w:val="28"/>
          <w:szCs w:val="28"/>
        </w:rPr>
        <w:t xml:space="preserve"> В</w:t>
      </w:r>
      <w:r w:rsidR="00EA75C8" w:rsidRPr="00EF226C">
        <w:rPr>
          <w:rFonts w:ascii="Times New Roman" w:hAnsi="Times New Roman" w:cs="Times New Roman"/>
          <w:sz w:val="28"/>
          <w:szCs w:val="28"/>
        </w:rPr>
        <w:t>озможность заказчика изменить условия договора в случаях, предусмотренных настоящим Положением.</w:t>
      </w:r>
    </w:p>
    <w:p w14:paraId="5A7ADFBD" w14:textId="77777777" w:rsidR="00EA75C8" w:rsidRPr="00EF226C" w:rsidRDefault="00EA75C8"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62.8. Проект договора является неотъемлемой частью документации о</w:t>
      </w:r>
      <w:r w:rsidRPr="00EF226C">
        <w:rPr>
          <w:sz w:val="28"/>
          <w:szCs w:val="28"/>
          <w:lang w:val="en-US"/>
        </w:rPr>
        <w:t> </w:t>
      </w:r>
      <w:r w:rsidRPr="00EF226C">
        <w:rPr>
          <w:sz w:val="28"/>
          <w:szCs w:val="28"/>
        </w:rPr>
        <w:t xml:space="preserve">закупке. </w:t>
      </w:r>
    </w:p>
    <w:p w14:paraId="36E63857" w14:textId="7109EC1A" w:rsidR="00EA75C8" w:rsidRPr="00EF226C" w:rsidRDefault="00EA75C8"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sz w:val="28"/>
          <w:szCs w:val="28"/>
        </w:rPr>
        <w:t xml:space="preserve">62.9. Документация о запросе оферт может содержать требование о том, что предложенная участником цена </w:t>
      </w:r>
      <w:r w:rsidR="003C2805" w:rsidRPr="00EF226C">
        <w:rPr>
          <w:sz w:val="28"/>
          <w:szCs w:val="28"/>
        </w:rPr>
        <w:t xml:space="preserve">единицы товара </w:t>
      </w:r>
      <w:r w:rsidRPr="00EF226C">
        <w:rPr>
          <w:sz w:val="28"/>
          <w:szCs w:val="28"/>
        </w:rPr>
        <w:t>не должна превышать цену единицы товара, указанную в документации о проведении запроса оферт.</w:t>
      </w:r>
    </w:p>
    <w:p w14:paraId="390C43EA"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62.10. Документация может содержать любые иные сведения по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усмотрению заказчика, при условии, что размещение таких сведений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6962779" w14:textId="77777777"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69752106" w14:textId="39B9DF81" w:rsidR="00EA75C8" w:rsidRPr="00EF226C" w:rsidRDefault="001E401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62.12.</w:t>
      </w:r>
      <w:r>
        <w:rPr>
          <w:rFonts w:ascii="Times New Roman" w:hAnsi="Times New Roman" w:cs="Times New Roman"/>
          <w:sz w:val="28"/>
          <w:szCs w:val="28"/>
        </w:rPr>
        <w:tab/>
      </w:r>
      <w:r w:rsidR="00EA75C8" w:rsidRPr="00EF226C">
        <w:rPr>
          <w:rFonts w:ascii="Times New Roman" w:hAnsi="Times New Roman" w:cs="Times New Roman"/>
          <w:sz w:val="28"/>
          <w:szCs w:val="28"/>
        </w:rPr>
        <w:t>Заказчик вправе внести изменения в извещение и (или) документацию о запросе оферт в соответствии с положениями главы 9 настоящего Положения.</w:t>
      </w:r>
    </w:p>
    <w:p w14:paraId="4D80DBBD"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637AC576"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7F63DF8"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CB447D5" w14:textId="77777777"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62.16. Заявка на участие в запросе оферт должна содержать:</w:t>
      </w:r>
    </w:p>
    <w:p w14:paraId="6B349037" w14:textId="262C01F4"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EA75C8" w:rsidRPr="00EF226C">
        <w:t>1</w:t>
      </w:r>
      <w:r w:rsidRPr="00EF226C">
        <w:t>.</w:t>
      </w:r>
      <w:r w:rsidR="00921AA2">
        <w:t xml:space="preserve"> С</w:t>
      </w:r>
      <w:r w:rsidR="00EA75C8" w:rsidRPr="00EF226C">
        <w:t>огласие участн</w:t>
      </w:r>
      <w:r w:rsidR="003C2805" w:rsidRPr="00EF226C">
        <w:t xml:space="preserve">ика закупки на поставку товара </w:t>
      </w:r>
      <w:r w:rsidR="00EA75C8" w:rsidRPr="00EF226C">
        <w:t>на условиях, предусмотренных извещением</w:t>
      </w:r>
      <w:r w:rsidR="00AC5246" w:rsidRPr="00EF226C">
        <w:t xml:space="preserve"> и документацией</w:t>
      </w:r>
      <w:r w:rsidR="00921AA2">
        <w:t>.</w:t>
      </w:r>
    </w:p>
    <w:p w14:paraId="5A8D8604" w14:textId="4FF2E32C"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EA75C8" w:rsidRPr="00EF226C">
        <w:t>2</w:t>
      </w:r>
      <w:r w:rsidRPr="00EF226C">
        <w:t>.</w:t>
      </w:r>
      <w:r w:rsidR="00921AA2">
        <w:t xml:space="preserve"> С</w:t>
      </w:r>
      <w:r w:rsidR="00EA75C8" w:rsidRPr="00EF226C">
        <w:t>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w:t>
      </w:r>
      <w:r w:rsidR="00921AA2">
        <w:t>а (для иностранного лица).</w:t>
      </w:r>
    </w:p>
    <w:p w14:paraId="025B20FF" w14:textId="5144045A"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EA75C8" w:rsidRPr="00EF226C">
        <w:t>3</w:t>
      </w:r>
      <w:r w:rsidRPr="00EF226C">
        <w:t>.</w:t>
      </w:r>
      <w:r w:rsidR="00921AA2">
        <w:t xml:space="preserve"> П</w:t>
      </w:r>
      <w:r w:rsidR="00EA75C8" w:rsidRPr="00EF226C">
        <w:t xml:space="preserve">олученную не ранее чем за </w:t>
      </w:r>
      <w:r w:rsidR="00307002" w:rsidRPr="00EF226C">
        <w:t xml:space="preserve">сто восемьдесят </w:t>
      </w:r>
      <w:r w:rsidR="00EA75C8" w:rsidRPr="00EF226C">
        <w:t xml:space="preserve">дней до дня </w:t>
      </w:r>
      <w:r w:rsidR="00EA75C8" w:rsidRPr="00EF226C">
        <w:lastRenderedPageBreak/>
        <w:t>размещения в ЕИС извещения о запросе оферт в электронной форме выписку из Единого государственного реестра юридических лиц</w:t>
      </w:r>
      <w:r w:rsidR="006F6FBD" w:rsidRPr="00EF226C">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w:t>
      </w:r>
      <w:r w:rsidR="00EA75C8" w:rsidRPr="00EF226C">
        <w:t xml:space="preserve">, полученную не ранее чем за </w:t>
      </w:r>
      <w:r w:rsidR="00307002" w:rsidRPr="00EF226C">
        <w:t xml:space="preserve">сто восемьдесят </w:t>
      </w:r>
      <w:r w:rsidR="00EA75C8" w:rsidRPr="00EF226C">
        <w:t>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w:t>
      </w:r>
      <w:r w:rsidR="006F6FBD" w:rsidRPr="00EF226C">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w:t>
      </w:r>
      <w:r w:rsidR="00EA75C8" w:rsidRPr="00EF226C">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EF226C">
        <w:t xml:space="preserve">сто восемьдесят </w:t>
      </w:r>
      <w:r w:rsidR="00EA75C8" w:rsidRPr="00EF226C">
        <w:t>дней до дня размещения в ЕИС</w:t>
      </w:r>
      <w:r w:rsidR="00921AA2">
        <w:t xml:space="preserve"> извещения о проведении закупки.</w:t>
      </w:r>
    </w:p>
    <w:p w14:paraId="7D0D8C6F" w14:textId="1C5FAB57"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880BF5" w:rsidRPr="00EF226C">
        <w:t>4</w:t>
      </w:r>
      <w:r w:rsidRPr="00EF226C">
        <w:t>.</w:t>
      </w:r>
      <w:r w:rsidR="00921AA2">
        <w:t xml:space="preserve"> К</w:t>
      </w:r>
      <w:r w:rsidR="00EA75C8" w:rsidRPr="00EF226C">
        <w:t xml:space="preserve">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r w:rsidR="001E4016" w:rsidRPr="00EF226C">
        <w:t>избрании,</w:t>
      </w:r>
      <w:r w:rsidR="00EA75C8" w:rsidRPr="00EF226C">
        <w:t xml:space="preserve"> и</w:t>
      </w:r>
      <w:r w:rsidR="00C03296" w:rsidRPr="00EF226C">
        <w:t>ли</w:t>
      </w:r>
      <w:r w:rsidR="00EA75C8"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w:t>
      </w:r>
      <w:r w:rsidR="00921AA2">
        <w:t>рждающий полномочия такого лица.</w:t>
      </w:r>
    </w:p>
    <w:p w14:paraId="0BD16834" w14:textId="5C35906A"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880BF5" w:rsidRPr="00EF226C">
        <w:t>5</w:t>
      </w:r>
      <w:r w:rsidRPr="00EF226C">
        <w:t>.</w:t>
      </w:r>
      <w:r w:rsidR="001E4016">
        <w:tab/>
      </w:r>
      <w:r w:rsidR="00921AA2">
        <w:t>К</w:t>
      </w:r>
      <w:r w:rsidR="00EA75C8" w:rsidRPr="00EF226C">
        <w:t>опии учредительных документов участник</w:t>
      </w:r>
      <w:r w:rsidR="00921AA2">
        <w:t>а закупки (для юридических лиц).</w:t>
      </w:r>
    </w:p>
    <w:p w14:paraId="76EEC4BF" w14:textId="05780FFB"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937499" w:rsidRPr="00EF226C">
        <w:t>6</w:t>
      </w:r>
      <w:r w:rsidRPr="00EF226C">
        <w:t>.</w:t>
      </w:r>
      <w:r w:rsidR="001E4016">
        <w:tab/>
      </w:r>
      <w:r w:rsidR="00921AA2">
        <w:t>Р</w:t>
      </w:r>
      <w:r w:rsidR="00937499" w:rsidRPr="00EF226C">
        <w:t>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937499" w:rsidRPr="00EF226C">
        <w:rPr>
          <w:rFonts w:eastAsiaTheme="minorHAnsi"/>
          <w:lang w:eastAsia="en-US"/>
        </w:rPr>
        <w:t xml:space="preserve"> </w:t>
      </w:r>
      <w:r w:rsidR="00937499" w:rsidRPr="00EF226C">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00937499" w:rsidRPr="00EF226C">
        <w:rPr>
          <w:rStyle w:val="ab"/>
        </w:rPr>
        <w:footnoteReference w:id="18"/>
      </w:r>
      <w:r w:rsidR="00937499" w:rsidRPr="00EF226C">
        <w:t>, обеспечения исполнения договора</w:t>
      </w:r>
      <w:r w:rsidR="00937499" w:rsidRPr="00EF226C">
        <w:rPr>
          <w:rStyle w:val="ab"/>
        </w:rPr>
        <w:footnoteReference w:id="19"/>
      </w:r>
      <w:r w:rsidR="00937499" w:rsidRPr="00EF226C">
        <w:t>, обеспечения гарантийных обязательств</w:t>
      </w:r>
      <w:r w:rsidR="00937499" w:rsidRPr="00EF226C">
        <w:rPr>
          <w:rStyle w:val="ab"/>
        </w:rPr>
        <w:footnoteReference w:id="20"/>
      </w:r>
      <w:r w:rsidR="004D2C0C" w:rsidRPr="00EF226C">
        <w:t xml:space="preserve"> является крупной сделкой</w:t>
      </w:r>
      <w:r w:rsidR="00921AA2">
        <w:t>.</w:t>
      </w:r>
    </w:p>
    <w:p w14:paraId="09F42605" w14:textId="3ED71F44"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937499" w:rsidRPr="00EF226C">
        <w:t>7</w:t>
      </w:r>
      <w:r w:rsidRPr="00EF226C">
        <w:t>.</w:t>
      </w:r>
      <w:r w:rsidR="001E4016">
        <w:tab/>
      </w:r>
      <w:r w:rsidR="00921AA2">
        <w:t>Д</w:t>
      </w:r>
      <w:r w:rsidR="00EA75C8" w:rsidRPr="00EF226C">
        <w:t xml:space="preserve">окументы, подтверждающие соответствие участника закупки </w:t>
      </w:r>
      <w:r w:rsidR="00EA75C8" w:rsidRPr="00EF226C">
        <w:lastRenderedPageBreak/>
        <w:t>требованиям к участникам запроса оферт, установленным заказчиком в документации в соответствии с подпунктом 12.1</w:t>
      </w:r>
      <w:r w:rsidRPr="00EF226C">
        <w:t>.1.</w:t>
      </w:r>
      <w:r w:rsidR="00EA75C8" w:rsidRPr="00EF226C">
        <w:t xml:space="preserve">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EF226C">
        <w:rPr>
          <w:lang w:val="en-US"/>
        </w:rPr>
        <w:t> </w:t>
      </w:r>
      <w:r w:rsidR="000242BB" w:rsidRPr="00EF226C">
        <w:t xml:space="preserve">подпунктами </w:t>
      </w:r>
      <w:r w:rsidR="00EA75C8" w:rsidRPr="00EF226C">
        <w:t>12.1</w:t>
      </w:r>
      <w:r w:rsidRPr="00EF226C">
        <w:t>.2. – 12.1.9.</w:t>
      </w:r>
      <w:r w:rsidR="00921AA2">
        <w:t xml:space="preserve"> настоящего Положения.</w:t>
      </w:r>
    </w:p>
    <w:p w14:paraId="766353CC" w14:textId="23E7B47F"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937499" w:rsidRPr="00EF226C">
        <w:t>8</w:t>
      </w:r>
      <w:r w:rsidRPr="00EF226C">
        <w:t>.</w:t>
      </w:r>
      <w:r w:rsidR="00921AA2">
        <w:t xml:space="preserve"> В</w:t>
      </w:r>
      <w:r w:rsidR="00EA75C8" w:rsidRPr="00EF226C">
        <w:t xml:space="preserve"> случаях, предусмотренных документацией, копии документов, подт</w:t>
      </w:r>
      <w:r w:rsidR="003C2805" w:rsidRPr="00EF226C">
        <w:t xml:space="preserve">верждающих соответствие товара </w:t>
      </w:r>
      <w:r w:rsidR="00EA75C8" w:rsidRPr="00EF226C">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EF226C">
        <w:t>х требований к указанным товару</w:t>
      </w:r>
      <w:r w:rsidR="00EA75C8" w:rsidRPr="00EF226C">
        <w:t>), при</w:t>
      </w:r>
      <w:r w:rsidR="00EA75C8" w:rsidRPr="00EF226C">
        <w:rPr>
          <w:lang w:val="en-US"/>
        </w:rPr>
        <w:t> </w:t>
      </w:r>
      <w:r w:rsidR="00EA75C8" w:rsidRPr="00EF226C">
        <w:t>этом не допускается требовать представление таких документов, если</w:t>
      </w:r>
      <w:r w:rsidR="00EA75C8" w:rsidRPr="00EF226C">
        <w:rPr>
          <w:lang w:val="en-US"/>
        </w:rPr>
        <w:t> </w:t>
      </w:r>
      <w:r w:rsidR="00EA75C8" w:rsidRPr="00EF226C">
        <w:t>в</w:t>
      </w:r>
      <w:r w:rsidR="00EA75C8" w:rsidRPr="00EF226C">
        <w:rPr>
          <w:lang w:val="en-US"/>
        </w:rPr>
        <w:t> </w:t>
      </w:r>
      <w:r w:rsidR="00EA75C8" w:rsidRPr="00EF226C">
        <w:t>соответствии с законодательством Российской Федерации такие докуме</w:t>
      </w:r>
      <w:r w:rsidR="00921AA2">
        <w:t>нты передаются вместе с товаром.</w:t>
      </w:r>
    </w:p>
    <w:p w14:paraId="5B92ABF9" w14:textId="150256D0"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937499" w:rsidRPr="00EF226C">
        <w:t>9</w:t>
      </w:r>
      <w:r w:rsidRPr="00EF226C">
        <w:t>.</w:t>
      </w:r>
      <w:r w:rsidR="00921AA2">
        <w:t xml:space="preserve"> П</w:t>
      </w:r>
      <w:r w:rsidR="00EA75C8" w:rsidRPr="00EF226C">
        <w:t xml:space="preserve">редложение о цене договора, </w:t>
      </w:r>
      <w:r w:rsidR="00EA75C8" w:rsidRPr="00EF226C">
        <w:rPr>
          <w:rFonts w:eastAsia="Times New Roman"/>
        </w:rPr>
        <w:t xml:space="preserve">в случае осуществления закупки в соответствии с главой 17 настоящего Положения – </w:t>
      </w:r>
      <w:r w:rsidR="00EA75C8" w:rsidRPr="00EF226C">
        <w:t>цене единицы (сумме цен единиц) товара, а</w:t>
      </w:r>
      <w:r w:rsidR="00EA75C8" w:rsidRPr="00EF226C">
        <w:rPr>
          <w:lang w:val="en-US"/>
        </w:rPr>
        <w:t> </w:t>
      </w:r>
      <w:r w:rsidR="00EA75C8" w:rsidRPr="00EF226C">
        <w:t>также предложение об иных условиях исполнения договора, если</w:t>
      </w:r>
      <w:r w:rsidR="00EA75C8" w:rsidRPr="00EF226C">
        <w:rPr>
          <w:lang w:val="en-US"/>
        </w:rPr>
        <w:t> </w:t>
      </w:r>
      <w:r w:rsidR="00EA75C8" w:rsidRPr="00EF226C">
        <w:t>предоставление такого предложения предусмотрено документа</w:t>
      </w:r>
      <w:r w:rsidR="00921AA2">
        <w:t>цией о проведении запроса оферт.</w:t>
      </w:r>
    </w:p>
    <w:p w14:paraId="568AEC29" w14:textId="76698F0F" w:rsidR="007C0AF0" w:rsidRPr="00EF226C" w:rsidRDefault="007C0AF0" w:rsidP="00F71A62">
      <w:pPr>
        <w:pStyle w:val="ConsPlusNormal"/>
        <w:widowControl w:val="0"/>
        <w:shd w:val="clear" w:color="auto" w:fill="FFFFFF" w:themeFill="background1"/>
        <w:tabs>
          <w:tab w:val="left" w:pos="709"/>
        </w:tabs>
        <w:jc w:val="both"/>
      </w:pPr>
      <w:r w:rsidRPr="00EF226C">
        <w:tab/>
      </w:r>
      <w:r w:rsidR="008C0B8F" w:rsidRPr="00EF226C">
        <w:t>62.16.</w:t>
      </w:r>
      <w:r w:rsidR="00937499" w:rsidRPr="00EF226C">
        <w:t>10</w:t>
      </w:r>
      <w:r w:rsidR="008C0B8F" w:rsidRPr="00EF226C">
        <w:t>.</w:t>
      </w:r>
      <w:r w:rsidRPr="00EF226C">
        <w:t xml:space="preserve"> </w:t>
      </w:r>
      <w:r w:rsidR="00921AA2">
        <w:t>В</w:t>
      </w:r>
      <w:r w:rsidR="00AC5A2B" w:rsidRPr="00EF226C">
        <w:t xml:space="preserve">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r w:rsidR="00921AA2">
        <w:t>.</w:t>
      </w:r>
    </w:p>
    <w:p w14:paraId="24DC5AD5" w14:textId="4C2D5A73"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EA75C8" w:rsidRPr="00EF226C">
        <w:t>1</w:t>
      </w:r>
      <w:r w:rsidR="00937499" w:rsidRPr="00EF226C">
        <w:t>1</w:t>
      </w:r>
      <w:r w:rsidRPr="00EF226C">
        <w:t>.</w:t>
      </w:r>
      <w:r w:rsidR="00921AA2">
        <w:t xml:space="preserve"> И</w:t>
      </w:r>
      <w:r w:rsidR="00EA75C8" w:rsidRPr="00EF226C">
        <w:t>ную информацию и документы, предусмотренные извещением и (или) документацией о проведении запроса оферт.</w:t>
      </w:r>
    </w:p>
    <w:p w14:paraId="34955C05"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62.17. Участник запроса оферт вправе подать только одну заявку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возвращаются участнику.</w:t>
      </w:r>
    </w:p>
    <w:p w14:paraId="60F7FFF6"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62.18. Участник запроса оферт вправе изменить или отозвать свою заявку до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отзыве заявки получено до истечения срока подачи заявок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25235989" w14:textId="77777777" w:rsidR="00EA75C8" w:rsidRPr="00EF226C" w:rsidRDefault="00EA75C8" w:rsidP="00F71A62">
      <w:pPr>
        <w:pStyle w:val="ConsPlusNormal"/>
        <w:widowControl w:val="0"/>
        <w:shd w:val="clear" w:color="auto" w:fill="FFFFFF" w:themeFill="background1"/>
        <w:tabs>
          <w:tab w:val="left" w:pos="709"/>
        </w:tabs>
        <w:jc w:val="both"/>
        <w:rPr>
          <w:rFonts w:eastAsia="Times New Roman"/>
        </w:rPr>
      </w:pPr>
      <w:r w:rsidRPr="00EF226C">
        <w:rPr>
          <w:rFonts w:eastAsia="Times New Roman"/>
        </w:rPr>
        <w:tab/>
        <w:t>62.19.</w:t>
      </w:r>
      <w:r w:rsidRPr="00EF226C">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40C879" w14:textId="09DEF121" w:rsidR="00EA75C8" w:rsidRPr="00EF226C" w:rsidRDefault="005F707C" w:rsidP="00F71A62">
      <w:pPr>
        <w:widowControl w:val="0"/>
        <w:shd w:val="clear" w:color="auto" w:fill="FFFFFF" w:themeFill="background1"/>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62.20</w:t>
      </w:r>
      <w:r w:rsidR="001E4016">
        <w:rPr>
          <w:rFonts w:ascii="Times New Roman" w:hAnsi="Times New Roman" w:cs="Times New Roman"/>
          <w:sz w:val="28"/>
          <w:szCs w:val="28"/>
        </w:rPr>
        <w:t>.</w:t>
      </w:r>
      <w:r w:rsidR="001E4016">
        <w:rPr>
          <w:rFonts w:ascii="Times New Roman" w:hAnsi="Times New Roman" w:cs="Times New Roman"/>
          <w:sz w:val="28"/>
          <w:szCs w:val="28"/>
        </w:rPr>
        <w:tab/>
      </w:r>
      <w:r w:rsidR="00EA75C8" w:rsidRPr="00EF226C">
        <w:rPr>
          <w:rFonts w:ascii="Times New Roman" w:hAnsi="Times New Roman" w:cs="Times New Roman"/>
          <w:sz w:val="28"/>
          <w:szCs w:val="28"/>
        </w:rPr>
        <w:t>Оператор электронной площадки открывает доступ к поданным заявкам на участие в запросе оферт</w:t>
      </w:r>
      <w:r w:rsidR="00EF04BB" w:rsidRPr="00EF226C">
        <w:rPr>
          <w:rFonts w:ascii="Times New Roman" w:hAnsi="Times New Roman" w:cs="Times New Roman"/>
          <w:sz w:val="28"/>
          <w:szCs w:val="28"/>
        </w:rPr>
        <w:t xml:space="preserve"> по окончании срока подачи таких заявок.</w:t>
      </w:r>
      <w:r w:rsidR="00EA75C8" w:rsidRPr="00EF226C">
        <w:rPr>
          <w:rFonts w:ascii="Times New Roman" w:hAnsi="Times New Roman" w:cs="Times New Roman"/>
          <w:sz w:val="28"/>
          <w:szCs w:val="28"/>
        </w:rPr>
        <w:t xml:space="preserve"> </w:t>
      </w:r>
    </w:p>
    <w:p w14:paraId="665794CF" w14:textId="34CA3EBE" w:rsidR="00EA75C8" w:rsidRPr="00EF226C" w:rsidRDefault="005F707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62.21</w:t>
      </w:r>
      <w:r w:rsidR="001E4016">
        <w:rPr>
          <w:rFonts w:ascii="Times New Roman" w:hAnsi="Times New Roman" w:cs="Times New Roman"/>
          <w:sz w:val="28"/>
          <w:szCs w:val="28"/>
        </w:rPr>
        <w:t>.</w:t>
      </w:r>
      <w:r w:rsidR="001E4016">
        <w:rPr>
          <w:rFonts w:ascii="Times New Roman" w:hAnsi="Times New Roman" w:cs="Times New Roman"/>
          <w:sz w:val="28"/>
          <w:szCs w:val="28"/>
        </w:rPr>
        <w:tab/>
      </w:r>
      <w:r w:rsidR="00EA75C8" w:rsidRPr="00EF226C">
        <w:rPr>
          <w:rFonts w:ascii="Times New Roman" w:hAnsi="Times New Roman" w:cs="Times New Roman"/>
          <w:sz w:val="28"/>
          <w:szCs w:val="28"/>
        </w:rPr>
        <w:t xml:space="preserve">Комиссия рассматривает заявки и проверяет участников закупки, подавших такие заявки, на соответствие требованиям, установленным </w:t>
      </w:r>
      <w:r w:rsidR="00EA75C8" w:rsidRPr="00EF226C">
        <w:rPr>
          <w:rFonts w:ascii="Times New Roman" w:hAnsi="Times New Roman" w:cs="Times New Roman"/>
          <w:sz w:val="28"/>
          <w:szCs w:val="28"/>
        </w:rPr>
        <w:lastRenderedPageBreak/>
        <w:t xml:space="preserve">извещением и документацией о закупке. </w:t>
      </w:r>
    </w:p>
    <w:p w14:paraId="48F4B4A5" w14:textId="74106E31" w:rsidR="00EA75C8" w:rsidRPr="00EF226C" w:rsidRDefault="005F707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62.22</w:t>
      </w:r>
      <w:r w:rsidR="00EA75C8" w:rsidRPr="00EF226C">
        <w:rPr>
          <w:rFonts w:ascii="Times New Roman" w:hAnsi="Times New Roman" w:cs="Times New Roman"/>
          <w:sz w:val="28"/>
          <w:szCs w:val="28"/>
        </w:rPr>
        <w:t xml:space="preserve">. </w:t>
      </w:r>
      <w:r w:rsidR="00EA75C8" w:rsidRPr="00EF226C">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EF226C">
        <w:rPr>
          <w:rFonts w:ascii="Times New Roman" w:eastAsia="Times New Roman" w:hAnsi="Times New Roman" w:cs="Times New Roman"/>
          <w:sz w:val="28"/>
          <w:szCs w:val="28"/>
        </w:rPr>
        <w:t xml:space="preserve">ии наиболее низкой цены товара </w:t>
      </w:r>
      <w:r w:rsidR="00EA75C8" w:rsidRPr="00EF226C">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6EC309E9" w14:textId="4D556A66" w:rsidR="00EA75C8" w:rsidRPr="00EF226C" w:rsidRDefault="005F707C"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4B602608" w14:textId="279785E8"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1</w:t>
      </w:r>
      <w:r w:rsidRPr="00EF226C">
        <w:rPr>
          <w:rFonts w:ascii="Times New Roman" w:eastAsia="Times New Roman" w:hAnsi="Times New Roman" w:cs="Times New Roman"/>
          <w:sz w:val="28"/>
          <w:szCs w:val="28"/>
        </w:rPr>
        <w:t>.</w:t>
      </w:r>
      <w:r w:rsidR="00921AA2">
        <w:rPr>
          <w:rFonts w:ascii="Times New Roman" w:eastAsia="Times New Roman" w:hAnsi="Times New Roman" w:cs="Times New Roman"/>
          <w:sz w:val="28"/>
          <w:szCs w:val="28"/>
        </w:rPr>
        <w:t xml:space="preserve"> Н</w:t>
      </w:r>
      <w:r w:rsidR="00EA75C8" w:rsidRPr="00EF226C">
        <w:rPr>
          <w:rFonts w:ascii="Times New Roman" w:eastAsia="Times New Roman" w:hAnsi="Times New Roman" w:cs="Times New Roman"/>
          <w:sz w:val="28"/>
          <w:szCs w:val="28"/>
        </w:rPr>
        <w:t>епредоставления информации, предусмотренной пунктом 62.1</w:t>
      </w:r>
      <w:r w:rsidR="001E37F1" w:rsidRPr="00EF226C">
        <w:rPr>
          <w:rFonts w:ascii="Times New Roman" w:eastAsia="Times New Roman" w:hAnsi="Times New Roman" w:cs="Times New Roman"/>
          <w:sz w:val="28"/>
          <w:szCs w:val="28"/>
        </w:rPr>
        <w:t>6</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настоящего Положения, или установления комиссией по</w:t>
      </w:r>
      <w:r w:rsidR="00EA75C8" w:rsidRPr="00EF226C">
        <w:rPr>
          <w:rFonts w:ascii="Times New Roman" w:eastAsia="Times New Roman" w:hAnsi="Times New Roman" w:cs="Times New Roman"/>
          <w:sz w:val="28"/>
          <w:szCs w:val="28"/>
          <w:lang w:val="en-US"/>
        </w:rPr>
        <w:t> </w:t>
      </w:r>
      <w:r w:rsidR="00EA75C8" w:rsidRPr="00EF226C">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w:t>
      </w:r>
      <w:r w:rsidR="00921AA2">
        <w:rPr>
          <w:rFonts w:ascii="Times New Roman" w:eastAsia="Times New Roman" w:hAnsi="Times New Roman" w:cs="Times New Roman"/>
          <w:sz w:val="28"/>
          <w:szCs w:val="28"/>
        </w:rPr>
        <w:t>я окончания срока подачи заявок.</w:t>
      </w:r>
    </w:p>
    <w:p w14:paraId="429FDA72" w14:textId="45133780"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w:t>
      </w:r>
      <w:r w:rsidR="001E4016">
        <w:rPr>
          <w:rFonts w:ascii="Times New Roman" w:eastAsia="Times New Roman" w:hAnsi="Times New Roman" w:cs="Times New Roman"/>
          <w:sz w:val="28"/>
          <w:szCs w:val="28"/>
        </w:rPr>
        <w:tab/>
      </w:r>
      <w:r w:rsidR="00921AA2">
        <w:rPr>
          <w:rFonts w:ascii="Times New Roman" w:eastAsia="Times New Roman" w:hAnsi="Times New Roman" w:cs="Times New Roman"/>
          <w:sz w:val="28"/>
          <w:szCs w:val="28"/>
        </w:rPr>
        <w:t>Н</w:t>
      </w:r>
      <w:r w:rsidR="00EA75C8" w:rsidRPr="00EF226C">
        <w:rPr>
          <w:rFonts w:ascii="Times New Roman" w:eastAsia="Times New Roman" w:hAnsi="Times New Roman" w:cs="Times New Roman"/>
          <w:sz w:val="28"/>
          <w:szCs w:val="28"/>
        </w:rPr>
        <w:t>есоответствия информации, предусмотренной пунктом 62.1</w:t>
      </w:r>
      <w:r w:rsidR="001E37F1" w:rsidRPr="00EF226C">
        <w:rPr>
          <w:rFonts w:ascii="Times New Roman" w:eastAsia="Times New Roman" w:hAnsi="Times New Roman" w:cs="Times New Roman"/>
          <w:sz w:val="28"/>
          <w:szCs w:val="28"/>
        </w:rPr>
        <w:t>6</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настоящего Положения, требованиям извещения и (или) доку</w:t>
      </w:r>
      <w:r w:rsidR="00921AA2">
        <w:rPr>
          <w:rFonts w:ascii="Times New Roman" w:eastAsia="Times New Roman" w:hAnsi="Times New Roman" w:cs="Times New Roman"/>
          <w:sz w:val="28"/>
          <w:szCs w:val="28"/>
        </w:rPr>
        <w:t>ментации о таком запросе оферт.</w:t>
      </w:r>
    </w:p>
    <w:p w14:paraId="098C2394" w14:textId="2452B0DF"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3</w:t>
      </w:r>
      <w:r w:rsidRPr="00EF226C">
        <w:rPr>
          <w:rFonts w:ascii="Times New Roman" w:eastAsia="Times New Roman" w:hAnsi="Times New Roman" w:cs="Times New Roman"/>
          <w:sz w:val="28"/>
          <w:szCs w:val="28"/>
        </w:rPr>
        <w:t>.</w:t>
      </w:r>
      <w:r w:rsidR="001E4016">
        <w:rPr>
          <w:rFonts w:ascii="Times New Roman" w:eastAsia="Times New Roman" w:hAnsi="Times New Roman" w:cs="Times New Roman"/>
          <w:sz w:val="28"/>
          <w:szCs w:val="28"/>
        </w:rPr>
        <w:tab/>
      </w:r>
      <w:r w:rsidR="00921AA2">
        <w:rPr>
          <w:rFonts w:ascii="Times New Roman" w:eastAsia="Times New Roman" w:hAnsi="Times New Roman" w:cs="Times New Roman"/>
          <w:sz w:val="28"/>
          <w:szCs w:val="28"/>
        </w:rPr>
        <w:t>Е</w:t>
      </w:r>
      <w:r w:rsidR="00EA75C8" w:rsidRPr="00EF226C">
        <w:rPr>
          <w:rFonts w:ascii="Times New Roman" w:eastAsia="Times New Roman" w:hAnsi="Times New Roman" w:cs="Times New Roman"/>
          <w:sz w:val="28"/>
          <w:szCs w:val="28"/>
        </w:rPr>
        <w:t>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w:t>
      </w:r>
      <w:r w:rsidR="00921AA2">
        <w:rPr>
          <w:rFonts w:ascii="Times New Roman" w:eastAsia="Times New Roman" w:hAnsi="Times New Roman" w:cs="Times New Roman"/>
          <w:sz w:val="28"/>
          <w:szCs w:val="28"/>
        </w:rPr>
        <w:t>ации о проведении запроса оферт.</w:t>
      </w:r>
    </w:p>
    <w:p w14:paraId="603DA846" w14:textId="04ED2DC7"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4</w:t>
      </w:r>
      <w:r w:rsidRPr="00EF226C">
        <w:rPr>
          <w:rFonts w:ascii="Times New Roman" w:eastAsia="Times New Roman" w:hAnsi="Times New Roman" w:cs="Times New Roman"/>
          <w:sz w:val="28"/>
          <w:szCs w:val="28"/>
        </w:rPr>
        <w:t>.</w:t>
      </w:r>
      <w:r w:rsidR="001E4016">
        <w:rPr>
          <w:rFonts w:ascii="Times New Roman" w:eastAsia="Times New Roman" w:hAnsi="Times New Roman" w:cs="Times New Roman"/>
          <w:sz w:val="28"/>
          <w:szCs w:val="28"/>
        </w:rPr>
        <w:tab/>
      </w:r>
      <w:r w:rsidR="00921AA2">
        <w:rPr>
          <w:rFonts w:ascii="Times New Roman" w:eastAsia="Times New Roman" w:hAnsi="Times New Roman" w:cs="Times New Roman"/>
          <w:sz w:val="28"/>
          <w:szCs w:val="28"/>
        </w:rPr>
        <w:t>Е</w:t>
      </w:r>
      <w:r w:rsidR="00EA75C8" w:rsidRPr="00EF226C">
        <w:rPr>
          <w:rFonts w:ascii="Times New Roman" w:eastAsia="Times New Roman" w:hAnsi="Times New Roman" w:cs="Times New Roman"/>
          <w:sz w:val="28"/>
          <w:szCs w:val="28"/>
        </w:rPr>
        <w:t>сли предложенная в так</w:t>
      </w:r>
      <w:r w:rsidR="00E96D9D" w:rsidRPr="00EF226C">
        <w:rPr>
          <w:rFonts w:ascii="Times New Roman" w:eastAsia="Times New Roman" w:hAnsi="Times New Roman" w:cs="Times New Roman"/>
          <w:sz w:val="28"/>
          <w:szCs w:val="28"/>
        </w:rPr>
        <w:t xml:space="preserve">их заявках цена единицы товара </w:t>
      </w:r>
      <w:r w:rsidR="00EA75C8" w:rsidRPr="00EF226C">
        <w:rPr>
          <w:rFonts w:ascii="Times New Roman" w:eastAsia="Times New Roman" w:hAnsi="Times New Roman" w:cs="Times New Roman"/>
          <w:sz w:val="28"/>
          <w:szCs w:val="28"/>
        </w:rPr>
        <w:t>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w:t>
      </w:r>
      <w:r w:rsidR="00487908" w:rsidRPr="00EF226C">
        <w:rPr>
          <w:rFonts w:ascii="Times New Roman" w:eastAsia="Times New Roman" w:hAnsi="Times New Roman" w:cs="Times New Roman"/>
          <w:sz w:val="28"/>
          <w:szCs w:val="28"/>
        </w:rPr>
        <w:t xml:space="preserve">цией </w:t>
      </w:r>
      <w:r w:rsidR="00921AA2">
        <w:rPr>
          <w:rFonts w:ascii="Times New Roman" w:eastAsia="Times New Roman" w:hAnsi="Times New Roman" w:cs="Times New Roman"/>
          <w:sz w:val="28"/>
          <w:szCs w:val="28"/>
        </w:rPr>
        <w:t>о проведении запроса оферт.</w:t>
      </w:r>
    </w:p>
    <w:p w14:paraId="08E1F109" w14:textId="570523A1" w:rsidR="00937499" w:rsidRPr="00EF226C" w:rsidRDefault="001E401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sz w:val="28"/>
          <w:szCs w:val="28"/>
        </w:rPr>
        <w:t>62.23.5.</w:t>
      </w:r>
      <w:r>
        <w:rPr>
          <w:rFonts w:ascii="Times New Roman" w:hAnsi="Times New Roman"/>
          <w:sz w:val="28"/>
          <w:szCs w:val="28"/>
        </w:rPr>
        <w:tab/>
      </w:r>
      <w:r w:rsidR="00921AA2">
        <w:rPr>
          <w:rFonts w:ascii="Times New Roman" w:hAnsi="Times New Roman" w:cs="Times New Roman"/>
          <w:sz w:val="28"/>
          <w:szCs w:val="28"/>
        </w:rPr>
        <w:t>О</w:t>
      </w:r>
      <w:r w:rsidR="00937499" w:rsidRPr="00EF226C">
        <w:rPr>
          <w:rFonts w:ascii="Times New Roman" w:hAnsi="Times New Roman" w:cs="Times New Roman"/>
          <w:sz w:val="28"/>
          <w:szCs w:val="28"/>
        </w:rPr>
        <w:t>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FCA24DC" w14:textId="7462361E" w:rsidR="00487908" w:rsidRPr="00EF226C" w:rsidRDefault="00937499"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Отклонение заявок на участие в запросе оферт в электронной форме по </w:t>
      </w:r>
      <w:r w:rsidR="007620D1" w:rsidRPr="00EF226C">
        <w:rPr>
          <w:rFonts w:ascii="Times New Roman" w:eastAsia="Times New Roman" w:hAnsi="Times New Roman" w:cs="Times New Roman"/>
          <w:sz w:val="28"/>
          <w:szCs w:val="28"/>
        </w:rPr>
        <w:t>иным основаниям не допускается.</w:t>
      </w:r>
    </w:p>
    <w:p w14:paraId="5AB56027" w14:textId="3604C69A" w:rsidR="00EA75C8" w:rsidRPr="00EF226C" w:rsidRDefault="005F707C"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1E4016">
        <w:rPr>
          <w:rFonts w:ascii="Times New Roman" w:eastAsia="Times New Roman" w:hAnsi="Times New Roman" w:cs="Times New Roman"/>
          <w:sz w:val="28"/>
          <w:szCs w:val="28"/>
        </w:rPr>
        <w:t>.</w:t>
      </w:r>
      <w:r w:rsidR="001E4016">
        <w:rPr>
          <w:rFonts w:ascii="Times New Roman" w:eastAsia="Times New Roman" w:hAnsi="Times New Roman" w:cs="Times New Roman"/>
          <w:sz w:val="28"/>
          <w:szCs w:val="28"/>
        </w:rPr>
        <w:tab/>
      </w:r>
      <w:r w:rsidR="00EA75C8" w:rsidRPr="00EF226C">
        <w:rPr>
          <w:rFonts w:ascii="Times New Roman" w:eastAsia="Times New Roman" w:hAnsi="Times New Roman" w:cs="Times New Roman"/>
          <w:sz w:val="28"/>
          <w:szCs w:val="28"/>
        </w:rPr>
        <w:t>Результаты рассмотрения оферт оформляются протоколом, в котором содержится следующая информация:</w:t>
      </w:r>
    </w:p>
    <w:p w14:paraId="7B36B033" w14:textId="3EB35C9A"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1</w:t>
      </w:r>
      <w:r w:rsidRPr="00EF226C">
        <w:rPr>
          <w:rFonts w:ascii="Times New Roman" w:eastAsia="Times New Roman" w:hAnsi="Times New Roman" w:cs="Times New Roman"/>
          <w:sz w:val="28"/>
          <w:szCs w:val="28"/>
        </w:rPr>
        <w:t>.</w:t>
      </w:r>
      <w:r w:rsidR="001E4016">
        <w:rPr>
          <w:rFonts w:ascii="Times New Roman" w:eastAsia="Times New Roman" w:hAnsi="Times New Roman" w:cs="Times New Roman"/>
          <w:sz w:val="28"/>
          <w:szCs w:val="28"/>
        </w:rPr>
        <w:tab/>
      </w:r>
      <w:r w:rsidR="00921AA2">
        <w:rPr>
          <w:rFonts w:ascii="Times New Roman" w:eastAsia="Times New Roman" w:hAnsi="Times New Roman" w:cs="Times New Roman"/>
          <w:sz w:val="28"/>
          <w:szCs w:val="28"/>
        </w:rPr>
        <w:t>Дата подписания протокола.</w:t>
      </w:r>
    </w:p>
    <w:p w14:paraId="7C129447" w14:textId="53E97638"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w:t>
      </w:r>
      <w:r w:rsidR="00921AA2">
        <w:rPr>
          <w:rFonts w:ascii="Times New Roman" w:eastAsia="Times New Roman" w:hAnsi="Times New Roman" w:cs="Times New Roman"/>
          <w:sz w:val="28"/>
          <w:szCs w:val="28"/>
        </w:rPr>
        <w:t xml:space="preserve"> К</w:t>
      </w:r>
      <w:r w:rsidR="00EA75C8" w:rsidRPr="00EF226C">
        <w:rPr>
          <w:rFonts w:ascii="Times New Roman" w:eastAsia="Times New Roman" w:hAnsi="Times New Roman" w:cs="Times New Roman"/>
          <w:sz w:val="28"/>
          <w:szCs w:val="28"/>
        </w:rPr>
        <w:t>оличество поданных заявок на участие в закупке, а также дата и время реги</w:t>
      </w:r>
      <w:r w:rsidR="00921AA2">
        <w:rPr>
          <w:rFonts w:ascii="Times New Roman" w:eastAsia="Times New Roman" w:hAnsi="Times New Roman" w:cs="Times New Roman"/>
          <w:sz w:val="28"/>
          <w:szCs w:val="28"/>
        </w:rPr>
        <w:t>страции каждой такой заявки.</w:t>
      </w:r>
    </w:p>
    <w:p w14:paraId="6FCF5C74" w14:textId="031ADE88"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3</w:t>
      </w:r>
      <w:r w:rsidRPr="00EF226C">
        <w:rPr>
          <w:rFonts w:ascii="Times New Roman" w:eastAsia="Times New Roman" w:hAnsi="Times New Roman" w:cs="Times New Roman"/>
          <w:sz w:val="28"/>
          <w:szCs w:val="28"/>
        </w:rPr>
        <w:t>.</w:t>
      </w:r>
      <w:r w:rsidR="001E4016">
        <w:rPr>
          <w:rFonts w:ascii="Times New Roman" w:eastAsia="Times New Roman" w:hAnsi="Times New Roman" w:cs="Times New Roman"/>
          <w:sz w:val="28"/>
          <w:szCs w:val="28"/>
        </w:rPr>
        <w:tab/>
      </w:r>
      <w:r w:rsidR="00921AA2">
        <w:rPr>
          <w:rFonts w:ascii="Times New Roman" w:eastAsia="Times New Roman" w:hAnsi="Times New Roman" w:cs="Times New Roman"/>
          <w:sz w:val="28"/>
          <w:szCs w:val="28"/>
        </w:rPr>
        <w:t>П</w:t>
      </w:r>
      <w:r w:rsidR="00EA75C8" w:rsidRPr="00EF226C">
        <w:rPr>
          <w:rFonts w:ascii="Times New Roman" w:eastAsia="Times New Roman" w:hAnsi="Times New Roman" w:cs="Times New Roman"/>
          <w:sz w:val="28"/>
          <w:szCs w:val="28"/>
        </w:rPr>
        <w:t xml:space="preserve">орядковые номера заявок в порядке уменьшения степени выгодности содержащихся в них условий исполнения договора, включая </w:t>
      </w:r>
      <w:r w:rsidR="00EA75C8" w:rsidRPr="00EF226C">
        <w:rPr>
          <w:rFonts w:ascii="Times New Roman" w:eastAsia="Times New Roman" w:hAnsi="Times New Roman" w:cs="Times New Roman"/>
          <w:sz w:val="28"/>
          <w:szCs w:val="28"/>
        </w:rPr>
        <w:lastRenderedPageBreak/>
        <w:t>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w:t>
      </w:r>
      <w:r w:rsidR="00921AA2">
        <w:rPr>
          <w:rFonts w:ascii="Times New Roman" w:eastAsia="Times New Roman" w:hAnsi="Times New Roman" w:cs="Times New Roman"/>
          <w:sz w:val="28"/>
          <w:szCs w:val="28"/>
        </w:rPr>
        <w:t>ок, содержащих такие же условия.</w:t>
      </w:r>
    </w:p>
    <w:p w14:paraId="011AC74E" w14:textId="476E3EAC"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4</w:t>
      </w:r>
      <w:r w:rsidRPr="00EF226C">
        <w:rPr>
          <w:rFonts w:ascii="Times New Roman" w:eastAsia="Times New Roman" w:hAnsi="Times New Roman" w:cs="Times New Roman"/>
          <w:sz w:val="28"/>
          <w:szCs w:val="28"/>
        </w:rPr>
        <w:t>.</w:t>
      </w:r>
      <w:r w:rsidR="00921AA2">
        <w:rPr>
          <w:rFonts w:ascii="Times New Roman" w:eastAsia="Times New Roman" w:hAnsi="Times New Roman" w:cs="Times New Roman"/>
          <w:sz w:val="28"/>
          <w:szCs w:val="28"/>
        </w:rPr>
        <w:t xml:space="preserve"> Р</w:t>
      </w:r>
      <w:r w:rsidR="00EA75C8" w:rsidRPr="00EF226C">
        <w:rPr>
          <w:rFonts w:ascii="Times New Roman" w:eastAsia="Times New Roman" w:hAnsi="Times New Roman" w:cs="Times New Roman"/>
          <w:sz w:val="28"/>
          <w:szCs w:val="28"/>
        </w:rPr>
        <w:t>езультаты рассмотрения заявок с указанием в том числе:</w:t>
      </w:r>
    </w:p>
    <w:p w14:paraId="7B5CA3DE" w14:textId="100B442F"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62.24.4.1.</w:t>
      </w:r>
      <w:r w:rsidR="00921AA2">
        <w:rPr>
          <w:rFonts w:ascii="Times New Roman" w:eastAsia="Times New Roman" w:hAnsi="Times New Roman" w:cs="Times New Roman"/>
          <w:sz w:val="28"/>
          <w:szCs w:val="28"/>
        </w:rPr>
        <w:t xml:space="preserve"> К</w:t>
      </w:r>
      <w:r w:rsidR="00EA75C8" w:rsidRPr="00EF226C">
        <w:rPr>
          <w:rFonts w:ascii="Times New Roman" w:eastAsia="Times New Roman" w:hAnsi="Times New Roman" w:cs="Times New Roman"/>
          <w:sz w:val="28"/>
          <w:szCs w:val="28"/>
        </w:rPr>
        <w:t>олич</w:t>
      </w:r>
      <w:r w:rsidR="00921AA2">
        <w:rPr>
          <w:rFonts w:ascii="Times New Roman" w:eastAsia="Times New Roman" w:hAnsi="Times New Roman" w:cs="Times New Roman"/>
          <w:sz w:val="28"/>
          <w:szCs w:val="28"/>
        </w:rPr>
        <w:t>ества заявок, которые отклонены.</w:t>
      </w:r>
    </w:p>
    <w:p w14:paraId="2C07861E" w14:textId="06FB6C79"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62.24.4.2.</w:t>
      </w:r>
      <w:r w:rsidR="00921AA2">
        <w:rPr>
          <w:rFonts w:ascii="Times New Roman" w:eastAsia="Times New Roman" w:hAnsi="Times New Roman" w:cs="Times New Roman"/>
          <w:sz w:val="28"/>
          <w:szCs w:val="28"/>
        </w:rPr>
        <w:t xml:space="preserve"> О</w:t>
      </w:r>
      <w:r w:rsidR="00EA75C8" w:rsidRPr="00EF226C">
        <w:rPr>
          <w:rFonts w:ascii="Times New Roman" w:eastAsia="Times New Roman" w:hAnsi="Times New Roman" w:cs="Times New Roman"/>
          <w:sz w:val="28"/>
          <w:szCs w:val="28"/>
        </w:rPr>
        <w:t>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37B105B0" w14:textId="36809E88"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5</w:t>
      </w:r>
      <w:r w:rsidRPr="00EF226C">
        <w:rPr>
          <w:rFonts w:ascii="Times New Roman" w:eastAsia="Times New Roman" w:hAnsi="Times New Roman" w:cs="Times New Roman"/>
          <w:sz w:val="28"/>
          <w:szCs w:val="28"/>
        </w:rPr>
        <w:t>.</w:t>
      </w:r>
      <w:r w:rsidR="00921AA2">
        <w:rPr>
          <w:rFonts w:ascii="Times New Roman" w:eastAsia="Times New Roman" w:hAnsi="Times New Roman" w:cs="Times New Roman"/>
          <w:sz w:val="28"/>
          <w:szCs w:val="28"/>
        </w:rPr>
        <w:t xml:space="preserve"> П</w:t>
      </w:r>
      <w:r w:rsidR="00EA75C8" w:rsidRPr="00EF226C">
        <w:rPr>
          <w:rFonts w:ascii="Times New Roman" w:eastAsia="Times New Roman" w:hAnsi="Times New Roman" w:cs="Times New Roman"/>
          <w:sz w:val="28"/>
          <w:szCs w:val="28"/>
        </w:rPr>
        <w:t>ричины, по которым закупка признана несостоявшейся</w:t>
      </w:r>
      <w:r w:rsidR="00921AA2">
        <w:rPr>
          <w:rFonts w:ascii="Times New Roman" w:eastAsia="Times New Roman" w:hAnsi="Times New Roman" w:cs="Times New Roman"/>
          <w:sz w:val="28"/>
          <w:szCs w:val="28"/>
        </w:rPr>
        <w:t>, в случае признания ее таковой.</w:t>
      </w:r>
    </w:p>
    <w:p w14:paraId="1D341425" w14:textId="02652F6A"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6</w:t>
      </w:r>
      <w:r w:rsidRPr="00EF226C">
        <w:rPr>
          <w:rFonts w:ascii="Times New Roman" w:eastAsia="Times New Roman" w:hAnsi="Times New Roman" w:cs="Times New Roman"/>
          <w:sz w:val="28"/>
          <w:szCs w:val="28"/>
        </w:rPr>
        <w:t>.</w:t>
      </w:r>
      <w:r w:rsidR="00EA71D2">
        <w:rPr>
          <w:rFonts w:ascii="Times New Roman" w:eastAsia="Times New Roman" w:hAnsi="Times New Roman" w:cs="Times New Roman"/>
          <w:sz w:val="28"/>
          <w:szCs w:val="28"/>
        </w:rPr>
        <w:tab/>
      </w:r>
      <w:r w:rsidR="00921AA2">
        <w:rPr>
          <w:rFonts w:ascii="Times New Roman" w:eastAsia="Times New Roman" w:hAnsi="Times New Roman" w:cs="Times New Roman"/>
          <w:sz w:val="28"/>
          <w:szCs w:val="28"/>
        </w:rPr>
        <w:t>И</w:t>
      </w:r>
      <w:r w:rsidR="00EA75C8" w:rsidRPr="00EF226C">
        <w:rPr>
          <w:rFonts w:ascii="Times New Roman" w:eastAsia="Times New Roman" w:hAnsi="Times New Roman" w:cs="Times New Roman"/>
          <w:sz w:val="28"/>
          <w:szCs w:val="28"/>
        </w:rPr>
        <w:t>ные сведения в случае, если необходимость их указания в протоколе предусмотрена положением о закупке.</w:t>
      </w:r>
    </w:p>
    <w:p w14:paraId="71F595CC"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AC4360F" w14:textId="024101FE" w:rsidR="00FA70D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w:t>
      </w:r>
      <w:r w:rsidR="005F707C" w:rsidRPr="00EF226C">
        <w:rPr>
          <w:rFonts w:ascii="Times New Roman" w:eastAsia="Times New Roman" w:hAnsi="Times New Roman" w:cs="Times New Roman"/>
          <w:sz w:val="28"/>
          <w:szCs w:val="28"/>
        </w:rPr>
        <w:t>.25</w:t>
      </w:r>
      <w:r w:rsidR="00EA71D2">
        <w:rPr>
          <w:rFonts w:ascii="Times New Roman" w:eastAsia="Times New Roman" w:hAnsi="Times New Roman" w:cs="Times New Roman"/>
          <w:sz w:val="28"/>
          <w:szCs w:val="28"/>
        </w:rPr>
        <w:t>.</w:t>
      </w:r>
      <w:r w:rsidR="00EA71D2">
        <w:rPr>
          <w:rFonts w:ascii="Times New Roman" w:eastAsia="Times New Roman" w:hAnsi="Times New Roman" w:cs="Times New Roman"/>
          <w:sz w:val="28"/>
          <w:szCs w:val="28"/>
        </w:rPr>
        <w:tab/>
      </w:r>
      <w:r w:rsidRPr="00EF226C">
        <w:rPr>
          <w:rFonts w:ascii="Times New Roman" w:eastAsia="Times New Roman" w:hAnsi="Times New Roman" w:cs="Times New Roman"/>
          <w:sz w:val="28"/>
          <w:szCs w:val="28"/>
        </w:rPr>
        <w:t>Протокол рассмотрения заявок на участие в запросе оферт</w:t>
      </w:r>
      <w:r w:rsidRPr="00EF226C">
        <w:rPr>
          <w:rFonts w:ascii="Times New Roman" w:hAnsi="Times New Roman" w:cs="Times New Roman"/>
          <w:sz w:val="28"/>
          <w:szCs w:val="28"/>
        </w:rPr>
        <w:t xml:space="preserve"> в электронной форме </w:t>
      </w:r>
      <w:r w:rsidRPr="00EF226C">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EF226C">
        <w:rPr>
          <w:rFonts w:ascii="Times New Roman" w:eastAsia="Times New Roman" w:hAnsi="Times New Roman" w:cs="Times New Roman"/>
          <w:sz w:val="28"/>
          <w:szCs w:val="28"/>
          <w:lang w:val="en-US"/>
        </w:rPr>
        <w:t> </w:t>
      </w:r>
      <w:r w:rsidRPr="00EF226C">
        <w:rPr>
          <w:rFonts w:ascii="Times New Roman" w:eastAsia="Times New Roman" w:hAnsi="Times New Roman" w:cs="Times New Roman"/>
          <w:sz w:val="28"/>
          <w:szCs w:val="28"/>
        </w:rPr>
        <w:t>заседании членами комиссии по осуществлению закупок,</w:t>
      </w:r>
      <w:r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sidRPr="00EF226C">
        <w:rPr>
          <w:rFonts w:ascii="Times New Roman" w:hAnsi="Times New Roman" w:cs="Times New Roman"/>
          <w:sz w:val="28"/>
          <w:szCs w:val="28"/>
        </w:rPr>
        <w:t>через три дня со дня подписания.</w:t>
      </w:r>
      <w:r w:rsidR="008E7849" w:rsidRPr="00EF226C">
        <w:rPr>
          <w:rFonts w:ascii="Times New Roman" w:hAnsi="Times New Roman" w:cs="Times New Roman"/>
          <w:sz w:val="28"/>
          <w:szCs w:val="28"/>
        </w:rPr>
        <w:t xml:space="preserve">  </w:t>
      </w:r>
    </w:p>
    <w:p w14:paraId="62E512FB" w14:textId="076D1644" w:rsidR="00EA75C8" w:rsidRPr="00EF226C" w:rsidRDefault="005F707C"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62.26</w:t>
      </w:r>
      <w:r w:rsidR="00EA71D2">
        <w:rPr>
          <w:rFonts w:ascii="Times New Roman" w:hAnsi="Times New Roman" w:cs="Times New Roman"/>
          <w:spacing w:val="-2"/>
          <w:sz w:val="28"/>
          <w:szCs w:val="28"/>
        </w:rPr>
        <w:t>.</w:t>
      </w:r>
      <w:r w:rsidR="00EA71D2">
        <w:rPr>
          <w:rFonts w:ascii="Times New Roman" w:hAnsi="Times New Roman" w:cs="Times New Roman"/>
          <w:spacing w:val="-2"/>
          <w:sz w:val="28"/>
          <w:szCs w:val="28"/>
        </w:rPr>
        <w:tab/>
      </w:r>
      <w:r w:rsidR="00EA75C8" w:rsidRPr="00EF226C">
        <w:rPr>
          <w:rFonts w:ascii="Times New Roman" w:hAnsi="Times New Roman" w:cs="Times New Roman"/>
          <w:spacing w:val="-2"/>
          <w:sz w:val="28"/>
          <w:szCs w:val="28"/>
        </w:rPr>
        <w:t xml:space="preserve">В случае если по результатам рассмотрения заявок на участие в запросе оферт </w:t>
      </w:r>
      <w:r w:rsidR="00EA75C8" w:rsidRPr="00EF226C">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EA75C8" w:rsidRPr="00EF226C">
        <w:rPr>
          <w:rFonts w:ascii="Times New Roman" w:hAnsi="Times New Roman" w:cs="Times New Roman"/>
          <w:spacing w:val="-2"/>
          <w:sz w:val="28"/>
          <w:szCs w:val="28"/>
        </w:rPr>
        <w:t xml:space="preserve"> запрос оферт признается несостоявшимся. </w:t>
      </w:r>
    </w:p>
    <w:p w14:paraId="0A0DA349" w14:textId="56F6837C"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 xml:space="preserve">В случае, предусмотренном абзацем первым </w:t>
      </w:r>
      <w:r w:rsidR="008331F9" w:rsidRPr="00EF226C">
        <w:rPr>
          <w:rFonts w:ascii="Times New Roman" w:hAnsi="Times New Roman" w:cs="Times New Roman"/>
          <w:spacing w:val="-2"/>
          <w:sz w:val="28"/>
          <w:szCs w:val="28"/>
        </w:rPr>
        <w:t>настоящего пункта</w:t>
      </w:r>
      <w:r w:rsidRPr="00EF226C">
        <w:rPr>
          <w:rFonts w:ascii="Times New Roman" w:hAnsi="Times New Roman" w:cs="Times New Roman"/>
          <w:spacing w:val="-2"/>
          <w:sz w:val="28"/>
          <w:szCs w:val="28"/>
        </w:rPr>
        <w:t>, з</w:t>
      </w:r>
      <w:r w:rsidR="00A81546" w:rsidRPr="00EF226C">
        <w:rPr>
          <w:rFonts w:ascii="Times New Roman" w:hAnsi="Times New Roman" w:cs="Times New Roman"/>
          <w:spacing w:val="-2"/>
          <w:sz w:val="28"/>
          <w:szCs w:val="28"/>
        </w:rPr>
        <w:t xml:space="preserve">аказчик </w:t>
      </w:r>
      <w:r w:rsidRPr="00EF226C">
        <w:rPr>
          <w:rFonts w:ascii="Times New Roman" w:hAnsi="Times New Roman" w:cs="Times New Roman"/>
          <w:spacing w:val="-2"/>
          <w:sz w:val="28"/>
          <w:szCs w:val="28"/>
        </w:rPr>
        <w:t>заключ</w:t>
      </w:r>
      <w:r w:rsidR="002165FD" w:rsidRPr="00EF226C">
        <w:rPr>
          <w:rFonts w:ascii="Times New Roman" w:hAnsi="Times New Roman" w:cs="Times New Roman"/>
          <w:spacing w:val="-2"/>
          <w:sz w:val="28"/>
          <w:szCs w:val="28"/>
        </w:rPr>
        <w:t>ает</w:t>
      </w:r>
      <w:r w:rsidRPr="00EF226C">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8C0B8F" w:rsidRPr="00EF226C">
        <w:rPr>
          <w:rFonts w:ascii="Times New Roman" w:hAnsi="Times New Roman" w:cs="Times New Roman"/>
          <w:spacing w:val="-2"/>
          <w:sz w:val="28"/>
          <w:szCs w:val="28"/>
        </w:rPr>
        <w:t>.2.</w:t>
      </w:r>
      <w:r w:rsidRPr="00EF226C">
        <w:rPr>
          <w:rFonts w:ascii="Times New Roman" w:hAnsi="Times New Roman" w:cs="Times New Roman"/>
          <w:spacing w:val="-2"/>
          <w:sz w:val="28"/>
          <w:szCs w:val="28"/>
        </w:rPr>
        <w:t xml:space="preserve"> настоящего Положения.</w:t>
      </w:r>
    </w:p>
    <w:p w14:paraId="483DE70F" w14:textId="5080F327" w:rsidR="00EA75C8" w:rsidRPr="00EF226C" w:rsidRDefault="005F707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2"/>
          <w:sz w:val="28"/>
          <w:szCs w:val="28"/>
        </w:rPr>
        <w:t>62.27</w:t>
      </w:r>
      <w:r w:rsidR="00EA75C8" w:rsidRPr="00EF226C">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EA75C8" w:rsidRPr="00EF226C">
        <w:rPr>
          <w:rFonts w:ascii="Times New Roman" w:hAnsi="Times New Roman" w:cs="Times New Roman"/>
          <w:sz w:val="28"/>
          <w:szCs w:val="28"/>
        </w:rPr>
        <w:t xml:space="preserve"> вправе провести новую закупку.</w:t>
      </w:r>
    </w:p>
    <w:p w14:paraId="729D5A7C" w14:textId="379090FD" w:rsidR="00EA75C8" w:rsidRPr="00EF226C"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shd w:val="clear" w:color="auto" w:fill="FFFF00"/>
        </w:rPr>
      </w:pPr>
      <w:r w:rsidRPr="00EF226C">
        <w:rPr>
          <w:rFonts w:ascii="Times New Roman" w:hAnsi="Times New Roman" w:cs="Times New Roman"/>
          <w:sz w:val="28"/>
          <w:szCs w:val="28"/>
        </w:rPr>
        <w:t>62.28</w:t>
      </w:r>
      <w:r w:rsidR="00EA75C8" w:rsidRPr="00EF226C">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EA75C8"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sidRPr="00EF226C">
        <w:rPr>
          <w:rFonts w:ascii="Times New Roman" w:hAnsi="Times New Roman" w:cs="Times New Roman"/>
          <w:sz w:val="28"/>
          <w:szCs w:val="28"/>
        </w:rPr>
        <w:t xml:space="preserve">сумма цен единиц) товара </w:t>
      </w:r>
      <w:r w:rsidR="00EA75C8" w:rsidRPr="00EF226C">
        <w:rPr>
          <w:rFonts w:ascii="Times New Roman" w:hAnsi="Times New Roman" w:cs="Times New Roman"/>
          <w:sz w:val="28"/>
          <w:szCs w:val="28"/>
        </w:rPr>
        <w:t>не могут превышать соответственно начальную (ма</w:t>
      </w:r>
      <w:r w:rsidR="003C2805" w:rsidRPr="00EF226C">
        <w:rPr>
          <w:rFonts w:ascii="Times New Roman" w:hAnsi="Times New Roman" w:cs="Times New Roman"/>
          <w:sz w:val="28"/>
          <w:szCs w:val="28"/>
        </w:rPr>
        <w:t xml:space="preserve">ксимальную) цену </w:t>
      </w:r>
      <w:r w:rsidR="00EA75C8" w:rsidRPr="00EF226C">
        <w:rPr>
          <w:rFonts w:ascii="Times New Roman" w:hAnsi="Times New Roman" w:cs="Times New Roman"/>
          <w:sz w:val="28"/>
          <w:szCs w:val="28"/>
        </w:rPr>
        <w:t>договора либо начальную цену единицы (сумму цен единиц)</w:t>
      </w:r>
      <w:r w:rsidR="003C2805" w:rsidRPr="00EF226C">
        <w:rPr>
          <w:rFonts w:ascii="Times New Roman" w:hAnsi="Times New Roman" w:cs="Times New Roman"/>
          <w:sz w:val="28"/>
          <w:szCs w:val="28"/>
        </w:rPr>
        <w:t xml:space="preserve"> товара </w:t>
      </w:r>
      <w:r w:rsidR="00EA75C8" w:rsidRPr="00EF226C">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19A52B3B" w14:textId="6A24A939"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29</w:t>
      </w:r>
      <w:r w:rsidRPr="00EF226C">
        <w:rPr>
          <w:rFonts w:ascii="Times New Roman" w:hAnsi="Times New Roman" w:cs="Times New Roman"/>
          <w:sz w:val="28"/>
          <w:szCs w:val="28"/>
        </w:rPr>
        <w:t xml:space="preserve">. </w:t>
      </w:r>
      <w:r w:rsidR="007620D1" w:rsidRPr="00EF226C">
        <w:rPr>
          <w:rFonts w:ascii="Times New Roman" w:hAnsi="Times New Roman" w:cs="Times New Roman"/>
          <w:sz w:val="28"/>
          <w:szCs w:val="28"/>
        </w:rPr>
        <w:t>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14:paraId="7078245D" w14:textId="1DF32979"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62.</w:t>
      </w:r>
      <w:r w:rsidR="007620D1" w:rsidRPr="00EF226C">
        <w:rPr>
          <w:rFonts w:ascii="Times New Roman" w:hAnsi="Times New Roman" w:cs="Times New Roman"/>
          <w:sz w:val="28"/>
          <w:szCs w:val="28"/>
        </w:rPr>
        <w:t>30</w:t>
      </w:r>
      <w:r w:rsidR="00EA71D2">
        <w:rPr>
          <w:rFonts w:ascii="Times New Roman" w:hAnsi="Times New Roman" w:cs="Times New Roman"/>
          <w:sz w:val="28"/>
          <w:szCs w:val="28"/>
        </w:rPr>
        <w:t>.</w:t>
      </w:r>
      <w:r w:rsidR="00EA71D2">
        <w:rPr>
          <w:rFonts w:ascii="Times New Roman" w:hAnsi="Times New Roman" w:cs="Times New Roman"/>
          <w:sz w:val="28"/>
          <w:szCs w:val="28"/>
        </w:rPr>
        <w:tab/>
      </w:r>
      <w:r w:rsidRPr="00EF226C">
        <w:rPr>
          <w:rFonts w:ascii="Times New Roman" w:hAnsi="Times New Roman" w:cs="Times New Roman"/>
          <w:sz w:val="28"/>
          <w:szCs w:val="28"/>
        </w:rPr>
        <w:t>Обязанность заключения договора с заказчиком возлагается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участника, признанного победителем запроса оферт или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 единственного участника закупки в соответствии с подпунктом 63.1</w:t>
      </w:r>
      <w:r w:rsidR="008C0B8F"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4C17EAE3" w14:textId="2DE1CF2A" w:rsidR="00EA75C8" w:rsidRPr="00EF226C"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EA71D2">
        <w:rPr>
          <w:rFonts w:ascii="Times New Roman" w:hAnsi="Times New Roman" w:cs="Times New Roman"/>
          <w:sz w:val="28"/>
          <w:szCs w:val="28"/>
        </w:rPr>
        <w:t>.</w:t>
      </w:r>
      <w:r w:rsidR="00EA71D2">
        <w:rPr>
          <w:rFonts w:ascii="Times New Roman" w:hAnsi="Times New Roman" w:cs="Times New Roman"/>
          <w:sz w:val="28"/>
          <w:szCs w:val="28"/>
        </w:rPr>
        <w:tab/>
      </w:r>
      <w:r w:rsidR="00EA75C8" w:rsidRPr="00EF226C">
        <w:rPr>
          <w:rFonts w:ascii="Times New Roman" w:hAnsi="Times New Roman" w:cs="Times New Roman"/>
          <w:sz w:val="28"/>
          <w:szCs w:val="28"/>
        </w:rPr>
        <w:t>Победитель закупки, единственный участник закупки в соответствии с подпунктом 63.1</w:t>
      </w:r>
      <w:r w:rsidR="008C0B8F" w:rsidRPr="00EF226C">
        <w:rPr>
          <w:rFonts w:ascii="Times New Roman" w:hAnsi="Times New Roman" w:cs="Times New Roman"/>
          <w:sz w:val="28"/>
          <w:szCs w:val="28"/>
        </w:rPr>
        <w:t>.2.</w:t>
      </w:r>
      <w:r w:rsidR="00EA75C8" w:rsidRPr="00EF226C">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4C9ADDE8" w14:textId="6F0C251C" w:rsidR="00EA75C8" w:rsidRPr="00EF226C"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1</w:t>
      </w:r>
      <w:r w:rsidR="00771350" w:rsidRPr="00EF226C">
        <w:rPr>
          <w:rFonts w:ascii="Times New Roman" w:hAnsi="Times New Roman" w:cs="Times New Roman"/>
          <w:sz w:val="28"/>
          <w:szCs w:val="28"/>
        </w:rPr>
        <w:t>.</w:t>
      </w:r>
      <w:r w:rsidR="00EA71D2">
        <w:rPr>
          <w:rFonts w:ascii="Times New Roman" w:hAnsi="Times New Roman" w:cs="Times New Roman"/>
          <w:sz w:val="28"/>
          <w:szCs w:val="28"/>
        </w:rPr>
        <w:tab/>
      </w:r>
      <w:r w:rsidR="00921AA2">
        <w:rPr>
          <w:rFonts w:ascii="Times New Roman" w:hAnsi="Times New Roman" w:cs="Times New Roman"/>
          <w:sz w:val="28"/>
          <w:szCs w:val="28"/>
        </w:rPr>
        <w:t>П</w:t>
      </w:r>
      <w:r w:rsidR="00EA75C8" w:rsidRPr="00EF226C">
        <w:rPr>
          <w:rFonts w:ascii="Times New Roman" w:hAnsi="Times New Roman" w:cs="Times New Roman"/>
          <w:sz w:val="28"/>
          <w:szCs w:val="28"/>
        </w:rPr>
        <w:t>редоставление участником закупки письменного отказа от</w:t>
      </w:r>
      <w:r w:rsidR="00EA75C8" w:rsidRPr="00EF226C">
        <w:rPr>
          <w:rFonts w:ascii="Times New Roman" w:hAnsi="Times New Roman" w:cs="Times New Roman"/>
          <w:sz w:val="28"/>
          <w:szCs w:val="28"/>
          <w:lang w:val="en-US"/>
        </w:rPr>
        <w:t> </w:t>
      </w:r>
      <w:r w:rsidR="00921AA2">
        <w:rPr>
          <w:rFonts w:ascii="Times New Roman" w:hAnsi="Times New Roman" w:cs="Times New Roman"/>
          <w:sz w:val="28"/>
          <w:szCs w:val="28"/>
        </w:rPr>
        <w:t>заключения договора.</w:t>
      </w:r>
    </w:p>
    <w:p w14:paraId="6C3FE625" w14:textId="20D6D99D" w:rsidR="00EA75C8" w:rsidRPr="00EF226C"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2</w:t>
      </w:r>
      <w:r w:rsidR="00771350" w:rsidRPr="00EF226C">
        <w:rPr>
          <w:rFonts w:ascii="Times New Roman" w:hAnsi="Times New Roman" w:cs="Times New Roman"/>
          <w:sz w:val="28"/>
          <w:szCs w:val="28"/>
        </w:rPr>
        <w:t>.</w:t>
      </w:r>
      <w:r w:rsidR="00921AA2">
        <w:rPr>
          <w:rFonts w:ascii="Times New Roman" w:hAnsi="Times New Roman" w:cs="Times New Roman"/>
          <w:sz w:val="28"/>
          <w:szCs w:val="28"/>
        </w:rPr>
        <w:t xml:space="preserve"> Н</w:t>
      </w:r>
      <w:r w:rsidR="00EA75C8" w:rsidRPr="00EF226C">
        <w:rPr>
          <w:rFonts w:ascii="Times New Roman" w:hAnsi="Times New Roman" w:cs="Times New Roman"/>
          <w:sz w:val="28"/>
          <w:szCs w:val="28"/>
        </w:rPr>
        <w:t>епредоставление участником закупки в указанные в извещении 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(или) документации сроки подписанного со</w:t>
      </w:r>
      <w:r w:rsidR="00921AA2">
        <w:rPr>
          <w:rFonts w:ascii="Times New Roman" w:hAnsi="Times New Roman" w:cs="Times New Roman"/>
          <w:sz w:val="28"/>
          <w:szCs w:val="28"/>
        </w:rPr>
        <w:t xml:space="preserve"> своей стороны проекта договора.</w:t>
      </w:r>
    </w:p>
    <w:p w14:paraId="6A6D039D" w14:textId="26CABAC1" w:rsidR="00EA75C8" w:rsidRPr="00EF226C"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3</w:t>
      </w:r>
      <w:r w:rsidR="00771350" w:rsidRPr="00EF226C">
        <w:rPr>
          <w:rFonts w:ascii="Times New Roman" w:hAnsi="Times New Roman" w:cs="Times New Roman"/>
          <w:sz w:val="28"/>
          <w:szCs w:val="28"/>
        </w:rPr>
        <w:t>.</w:t>
      </w:r>
      <w:r w:rsidR="00921AA2">
        <w:rPr>
          <w:rFonts w:ascii="Times New Roman" w:hAnsi="Times New Roman" w:cs="Times New Roman"/>
          <w:sz w:val="28"/>
          <w:szCs w:val="28"/>
        </w:rPr>
        <w:t xml:space="preserve"> Н</w:t>
      </w:r>
      <w:r w:rsidR="00EA75C8" w:rsidRPr="00EF226C">
        <w:rPr>
          <w:rFonts w:ascii="Times New Roman" w:hAnsi="Times New Roman" w:cs="Times New Roman"/>
          <w:sz w:val="28"/>
          <w:szCs w:val="28"/>
        </w:rPr>
        <w:t>епредоставление обеспечения исполнения договора в размере 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733086B5" w14:textId="1B741D5C"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32</w:t>
      </w:r>
      <w:r w:rsidRPr="00EF226C">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771350"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w:t>
      </w:r>
      <w:r w:rsidR="007620D1" w:rsidRPr="00EF226C">
        <w:rPr>
          <w:rFonts w:ascii="Times New Roman" w:hAnsi="Times New Roman" w:cs="Times New Roman"/>
          <w:sz w:val="28"/>
          <w:szCs w:val="28"/>
        </w:rPr>
        <w:t>им участником закупки аналогичен</w:t>
      </w:r>
      <w:r w:rsidRPr="00EF226C">
        <w:rPr>
          <w:rFonts w:ascii="Times New Roman" w:hAnsi="Times New Roman" w:cs="Times New Roman"/>
          <w:sz w:val="28"/>
          <w:szCs w:val="28"/>
        </w:rPr>
        <w:t xml:space="preserve"> сроку, указанному в пункте </w:t>
      </w:r>
      <w:r w:rsidR="005D171F" w:rsidRPr="00EF226C">
        <w:rPr>
          <w:rFonts w:ascii="Times New Roman" w:hAnsi="Times New Roman" w:cs="Times New Roman"/>
          <w:sz w:val="28"/>
          <w:szCs w:val="28"/>
        </w:rPr>
        <w:t>62</w:t>
      </w:r>
      <w:r w:rsidR="007620D1" w:rsidRPr="00EF226C">
        <w:rPr>
          <w:rFonts w:ascii="Times New Roman" w:hAnsi="Times New Roman" w:cs="Times New Roman"/>
          <w:sz w:val="28"/>
          <w:szCs w:val="28"/>
        </w:rPr>
        <w:t>.29</w:t>
      </w:r>
      <w:r w:rsidR="00771350"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w:t>
      </w:r>
    </w:p>
    <w:p w14:paraId="27ACC471" w14:textId="5064D0B6"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62.33</w:t>
      </w:r>
      <w:r w:rsidR="00EA75C8" w:rsidRPr="00EF226C">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9F8F21A" w14:textId="2CFE9A2F" w:rsidR="00EA75C8" w:rsidRPr="00EF226C" w:rsidRDefault="005F707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34</w:t>
      </w:r>
      <w:r w:rsidR="00EA75C8" w:rsidRPr="00EF226C">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4E6C9B1F" w14:textId="1284E22D" w:rsidR="00EA75C8" w:rsidRPr="00EF226C"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35</w:t>
      </w:r>
      <w:r w:rsidR="00EA71D2">
        <w:rPr>
          <w:rFonts w:ascii="Times New Roman" w:hAnsi="Times New Roman" w:cs="Times New Roman"/>
          <w:sz w:val="28"/>
          <w:szCs w:val="28"/>
        </w:rPr>
        <w:t>.</w:t>
      </w:r>
      <w:r w:rsidR="00EA71D2">
        <w:rPr>
          <w:rFonts w:ascii="Times New Roman" w:hAnsi="Times New Roman" w:cs="Times New Roman"/>
          <w:sz w:val="28"/>
          <w:szCs w:val="28"/>
        </w:rPr>
        <w:tab/>
      </w:r>
      <w:r w:rsidRPr="00EF226C">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87DFA3" w14:textId="78CD7796" w:rsidR="00EA75C8" w:rsidRPr="00EF226C"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36</w:t>
      </w:r>
      <w:r w:rsidRPr="00EF226C">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729B2EDA" w14:textId="0D5D0A89"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62.37</w:t>
      </w:r>
      <w:r w:rsidR="00EA75C8" w:rsidRPr="00EF226C">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6615BB4" w14:textId="6F0A2D12"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EA75C8" w:rsidRPr="00EF226C">
        <w:rPr>
          <w:rFonts w:ascii="Times New Roman" w:hAnsi="Times New Roman" w:cs="Times New Roman"/>
          <w:sz w:val="28"/>
          <w:szCs w:val="28"/>
        </w:rPr>
        <w:t>. Заказчик обязан принять решение об отказе</w:t>
      </w:r>
      <w:r w:rsidR="00AC5A2B" w:rsidRPr="00EF226C">
        <w:rPr>
          <w:rFonts w:ascii="Times New Roman" w:hAnsi="Times New Roman" w:cs="Times New Roman"/>
          <w:sz w:val="28"/>
          <w:szCs w:val="28"/>
        </w:rPr>
        <w:t xml:space="preserve"> от</w:t>
      </w:r>
      <w:r w:rsidR="00EA75C8" w:rsidRPr="00EF226C">
        <w:rPr>
          <w:rFonts w:ascii="Times New Roman" w:hAnsi="Times New Roman" w:cs="Times New Roman"/>
          <w:sz w:val="28"/>
          <w:szCs w:val="28"/>
        </w:rPr>
        <w:t xml:space="preserve">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007E1A2" w14:textId="48CF96DE" w:rsidR="00EA75C8" w:rsidRPr="00EF226C"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967C423" w14:textId="5EDBA6C0" w:rsidR="00EA75C8" w:rsidRPr="00EF226C"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4CDC6D13" w14:textId="77777777" w:rsidR="00EA75C8" w:rsidRPr="00EF226C"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3F513D21" w14:textId="520D1828"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1</w:t>
      </w:r>
      <w:r w:rsidR="00771350" w:rsidRPr="00EF226C">
        <w:rPr>
          <w:rFonts w:ascii="Times New Roman" w:hAnsi="Times New Roman" w:cs="Times New Roman"/>
          <w:sz w:val="28"/>
          <w:szCs w:val="28"/>
        </w:rPr>
        <w:t>.</w:t>
      </w:r>
      <w:r w:rsidR="00EA71D2">
        <w:rPr>
          <w:rFonts w:ascii="Times New Roman" w:hAnsi="Times New Roman" w:cs="Times New Roman"/>
          <w:sz w:val="28"/>
          <w:szCs w:val="28"/>
        </w:rPr>
        <w:tab/>
      </w:r>
      <w:r w:rsidR="00921AA2">
        <w:rPr>
          <w:rFonts w:ascii="Times New Roman" w:hAnsi="Times New Roman" w:cs="Times New Roman"/>
          <w:sz w:val="28"/>
          <w:szCs w:val="28"/>
        </w:rPr>
        <w:t>Н</w:t>
      </w:r>
      <w:r w:rsidR="00EA75C8" w:rsidRPr="00EF226C">
        <w:rPr>
          <w:rFonts w:ascii="Times New Roman" w:hAnsi="Times New Roman" w:cs="Times New Roman"/>
          <w:sz w:val="28"/>
          <w:szCs w:val="28"/>
        </w:rPr>
        <w:t>аличие обстоятельств непреодолимой силы, препятствующих заключению договора по р</w:t>
      </w:r>
      <w:r w:rsidR="00921AA2">
        <w:rPr>
          <w:rFonts w:ascii="Times New Roman" w:hAnsi="Times New Roman" w:cs="Times New Roman"/>
          <w:sz w:val="28"/>
          <w:szCs w:val="28"/>
        </w:rPr>
        <w:t>езультатам проведенной закупки.</w:t>
      </w:r>
    </w:p>
    <w:p w14:paraId="2AA302EA" w14:textId="050172E1"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2</w:t>
      </w:r>
      <w:r w:rsidR="00771350" w:rsidRPr="00EF226C">
        <w:rPr>
          <w:rFonts w:ascii="Times New Roman" w:hAnsi="Times New Roman" w:cs="Times New Roman"/>
          <w:sz w:val="28"/>
          <w:szCs w:val="28"/>
        </w:rPr>
        <w:t>.</w:t>
      </w:r>
      <w:r w:rsidR="00EA71D2">
        <w:rPr>
          <w:rFonts w:ascii="Times New Roman" w:hAnsi="Times New Roman" w:cs="Times New Roman"/>
          <w:sz w:val="28"/>
          <w:szCs w:val="28"/>
        </w:rPr>
        <w:tab/>
      </w:r>
      <w:r w:rsidR="00921AA2">
        <w:rPr>
          <w:rFonts w:ascii="Times New Roman" w:hAnsi="Times New Roman" w:cs="Times New Roman"/>
          <w:sz w:val="28"/>
          <w:szCs w:val="28"/>
        </w:rPr>
        <w:t>Н</w:t>
      </w:r>
      <w:r w:rsidR="00EA75C8" w:rsidRPr="00EF226C">
        <w:rPr>
          <w:rFonts w:ascii="Times New Roman" w:hAnsi="Times New Roman" w:cs="Times New Roman"/>
          <w:sz w:val="28"/>
          <w:szCs w:val="28"/>
        </w:rPr>
        <w:t>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w:t>
      </w:r>
      <w:r w:rsidR="00921AA2">
        <w:rPr>
          <w:rFonts w:ascii="Times New Roman" w:hAnsi="Times New Roman" w:cs="Times New Roman"/>
          <w:sz w:val="28"/>
          <w:szCs w:val="28"/>
        </w:rPr>
        <w:t>етствии с результатами закупки.</w:t>
      </w:r>
    </w:p>
    <w:p w14:paraId="4AB3A260" w14:textId="75F4A50C"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3</w:t>
      </w:r>
      <w:r w:rsidR="00771350" w:rsidRPr="00EF226C">
        <w:rPr>
          <w:rFonts w:ascii="Times New Roman" w:hAnsi="Times New Roman" w:cs="Times New Roman"/>
          <w:sz w:val="28"/>
          <w:szCs w:val="28"/>
        </w:rPr>
        <w:t>.</w:t>
      </w:r>
      <w:r w:rsidR="00921AA2">
        <w:rPr>
          <w:rFonts w:ascii="Times New Roman" w:hAnsi="Times New Roman" w:cs="Times New Roman"/>
          <w:sz w:val="28"/>
          <w:szCs w:val="28"/>
        </w:rPr>
        <w:t xml:space="preserve"> И</w:t>
      </w:r>
      <w:r w:rsidR="00EA75C8" w:rsidRPr="00EF226C">
        <w:rPr>
          <w:rFonts w:ascii="Times New Roman" w:hAnsi="Times New Roman" w:cs="Times New Roman"/>
          <w:sz w:val="28"/>
          <w:szCs w:val="28"/>
        </w:rPr>
        <w:t>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w:t>
      </w:r>
      <w:r w:rsidR="00921AA2">
        <w:rPr>
          <w:rFonts w:ascii="Times New Roman" w:hAnsi="Times New Roman" w:cs="Times New Roman"/>
          <w:sz w:val="28"/>
          <w:szCs w:val="28"/>
        </w:rPr>
        <w:t>вии с результатами закупки.</w:t>
      </w:r>
    </w:p>
    <w:p w14:paraId="68690EC5" w14:textId="74DF8F71"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4</w:t>
      </w:r>
      <w:r w:rsidR="00771350" w:rsidRPr="00EF226C">
        <w:rPr>
          <w:rFonts w:ascii="Times New Roman" w:hAnsi="Times New Roman" w:cs="Times New Roman"/>
          <w:sz w:val="28"/>
          <w:szCs w:val="28"/>
        </w:rPr>
        <w:t>.</w:t>
      </w:r>
      <w:r w:rsidR="00EA71D2">
        <w:rPr>
          <w:rFonts w:ascii="Times New Roman" w:hAnsi="Times New Roman" w:cs="Times New Roman"/>
          <w:sz w:val="28"/>
          <w:szCs w:val="28"/>
        </w:rPr>
        <w:tab/>
      </w:r>
      <w:r w:rsidR="00921AA2">
        <w:rPr>
          <w:rFonts w:ascii="Times New Roman" w:hAnsi="Times New Roman" w:cs="Times New Roman"/>
          <w:sz w:val="28"/>
          <w:szCs w:val="28"/>
        </w:rPr>
        <w:t>И</w:t>
      </w:r>
      <w:r w:rsidR="00EA75C8" w:rsidRPr="00EF226C">
        <w:rPr>
          <w:rFonts w:ascii="Times New Roman" w:hAnsi="Times New Roman" w:cs="Times New Roman"/>
          <w:sz w:val="28"/>
          <w:szCs w:val="28"/>
        </w:rPr>
        <w:t xml:space="preserve">ные обстоятельства, с которыми закон связывает возможность отказа от заключения договора. </w:t>
      </w:r>
    </w:p>
    <w:p w14:paraId="216889DD" w14:textId="77777777" w:rsidR="00EA75C8" w:rsidRPr="00EF226C"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27DA526" w14:textId="608F6705"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62.39</w:t>
      </w:r>
      <w:r w:rsidR="00EA71D2">
        <w:rPr>
          <w:rFonts w:ascii="Times New Roman" w:hAnsi="Times New Roman" w:cs="Times New Roman"/>
          <w:sz w:val="28"/>
          <w:szCs w:val="28"/>
        </w:rPr>
        <w:t>.</w:t>
      </w:r>
      <w:r w:rsidR="00EA71D2">
        <w:rPr>
          <w:rFonts w:ascii="Times New Roman" w:hAnsi="Times New Roman" w:cs="Times New Roman"/>
          <w:sz w:val="28"/>
          <w:szCs w:val="28"/>
        </w:rPr>
        <w:tab/>
      </w:r>
      <w:r w:rsidR="00EA75C8" w:rsidRPr="00EF226C">
        <w:rPr>
          <w:rFonts w:ascii="Times New Roman" w:hAnsi="Times New Roman" w:cs="Times New Roman"/>
          <w:sz w:val="28"/>
          <w:szCs w:val="28"/>
        </w:rPr>
        <w:t>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Pr="00EF226C">
        <w:rPr>
          <w:rFonts w:ascii="Times New Roman" w:hAnsi="Times New Roman" w:cs="Times New Roman"/>
          <w:sz w:val="28"/>
          <w:szCs w:val="28"/>
        </w:rPr>
        <w:t>а, предусмотренные пунктом 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настоящего Положения.</w:t>
      </w:r>
    </w:p>
    <w:p w14:paraId="69356FAE" w14:textId="0196D759"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EA71D2">
        <w:rPr>
          <w:rFonts w:ascii="Times New Roman" w:hAnsi="Times New Roman" w:cs="Times New Roman"/>
          <w:sz w:val="28"/>
          <w:szCs w:val="28"/>
        </w:rPr>
        <w:t>.</w:t>
      </w:r>
      <w:r w:rsidR="00EA71D2">
        <w:rPr>
          <w:rFonts w:ascii="Times New Roman" w:hAnsi="Times New Roman" w:cs="Times New Roman"/>
          <w:sz w:val="28"/>
          <w:szCs w:val="28"/>
        </w:rPr>
        <w:tab/>
      </w:r>
      <w:r w:rsidR="00EA75C8" w:rsidRPr="00EF226C">
        <w:rPr>
          <w:rFonts w:ascii="Times New Roman" w:hAnsi="Times New Roman" w:cs="Times New Roman"/>
          <w:sz w:val="28"/>
          <w:szCs w:val="28"/>
        </w:rPr>
        <w:t>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20A4DFD" w14:textId="46666D95" w:rsidR="00EA75C8" w:rsidRPr="00EF226C" w:rsidRDefault="00CF5C04"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1</w:t>
      </w:r>
      <w:r w:rsidR="00771350" w:rsidRPr="00EF226C">
        <w:rPr>
          <w:rFonts w:ascii="Times New Roman" w:hAnsi="Times New Roman" w:cs="Times New Roman"/>
          <w:sz w:val="28"/>
          <w:szCs w:val="28"/>
        </w:rPr>
        <w:t>.</w:t>
      </w:r>
      <w:r w:rsidR="00921AA2">
        <w:rPr>
          <w:rFonts w:ascii="Times New Roman" w:hAnsi="Times New Roman" w:cs="Times New Roman"/>
          <w:sz w:val="28"/>
          <w:szCs w:val="28"/>
        </w:rPr>
        <w:t xml:space="preserve"> Д</w:t>
      </w:r>
      <w:r w:rsidR="00EA75C8" w:rsidRPr="00EF226C">
        <w:rPr>
          <w:rFonts w:ascii="Times New Roman" w:hAnsi="Times New Roman" w:cs="Times New Roman"/>
          <w:sz w:val="28"/>
          <w:szCs w:val="28"/>
        </w:rPr>
        <w:t>ата подписания протокола</w:t>
      </w:r>
      <w:r w:rsidR="00921AA2">
        <w:rPr>
          <w:rFonts w:ascii="Times New Roman" w:hAnsi="Times New Roman" w:cs="Times New Roman"/>
          <w:sz w:val="28"/>
          <w:szCs w:val="28"/>
        </w:rPr>
        <w:t>.</w:t>
      </w:r>
    </w:p>
    <w:p w14:paraId="205EAC58" w14:textId="539C68F8" w:rsidR="00EA75C8" w:rsidRPr="00EF226C" w:rsidRDefault="00CF5C04"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2</w:t>
      </w:r>
      <w:r w:rsidR="00771350" w:rsidRPr="00EF226C">
        <w:rPr>
          <w:rFonts w:ascii="Times New Roman" w:hAnsi="Times New Roman" w:cs="Times New Roman"/>
          <w:sz w:val="28"/>
          <w:szCs w:val="28"/>
        </w:rPr>
        <w:t>.</w:t>
      </w:r>
      <w:r w:rsidR="00921AA2">
        <w:rPr>
          <w:rFonts w:ascii="Times New Roman" w:hAnsi="Times New Roman" w:cs="Times New Roman"/>
          <w:sz w:val="28"/>
          <w:szCs w:val="28"/>
        </w:rPr>
        <w:t xml:space="preserve"> У</w:t>
      </w:r>
      <w:r w:rsidR="00EA75C8" w:rsidRPr="00EF226C">
        <w:rPr>
          <w:rFonts w:ascii="Times New Roman" w:hAnsi="Times New Roman" w:cs="Times New Roman"/>
          <w:sz w:val="28"/>
          <w:szCs w:val="28"/>
        </w:rPr>
        <w:t>казание на отказ от заключения договора с участником закупки, а также указание пункта Положения, на основании которого было</w:t>
      </w:r>
      <w:r w:rsidR="00921AA2">
        <w:rPr>
          <w:rFonts w:ascii="Times New Roman" w:hAnsi="Times New Roman" w:cs="Times New Roman"/>
          <w:sz w:val="28"/>
          <w:szCs w:val="28"/>
        </w:rPr>
        <w:t xml:space="preserve"> принято решение о таком отказе.</w:t>
      </w:r>
    </w:p>
    <w:p w14:paraId="6B065FBE" w14:textId="4FBDCAD3" w:rsidR="00EA75C8" w:rsidRPr="00EF226C" w:rsidRDefault="00CF5C04"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3</w:t>
      </w:r>
      <w:r w:rsidR="00771350" w:rsidRPr="00EF226C">
        <w:rPr>
          <w:rFonts w:ascii="Times New Roman" w:hAnsi="Times New Roman" w:cs="Times New Roman"/>
          <w:sz w:val="28"/>
          <w:szCs w:val="28"/>
        </w:rPr>
        <w:t>.</w:t>
      </w:r>
      <w:r w:rsidR="00921AA2">
        <w:rPr>
          <w:rFonts w:ascii="Times New Roman" w:hAnsi="Times New Roman" w:cs="Times New Roman"/>
          <w:sz w:val="28"/>
          <w:szCs w:val="28"/>
        </w:rPr>
        <w:t xml:space="preserve"> У</w:t>
      </w:r>
      <w:r w:rsidR="00EA75C8" w:rsidRPr="00EF226C">
        <w:rPr>
          <w:rFonts w:ascii="Times New Roman" w:hAnsi="Times New Roman" w:cs="Times New Roman"/>
          <w:sz w:val="28"/>
          <w:szCs w:val="28"/>
        </w:rPr>
        <w:t>казание на содержащиеся в заявке такого участника закупки сведения, которые были пр</w:t>
      </w:r>
      <w:r w:rsidR="00921AA2">
        <w:rPr>
          <w:rFonts w:ascii="Times New Roman" w:hAnsi="Times New Roman" w:cs="Times New Roman"/>
          <w:sz w:val="28"/>
          <w:szCs w:val="28"/>
        </w:rPr>
        <w:t>изнаны комиссией недостоверными.</w:t>
      </w:r>
    </w:p>
    <w:p w14:paraId="6E93E991" w14:textId="068A2AF0" w:rsidR="00EA75C8" w:rsidRPr="00EF226C" w:rsidRDefault="00CF5C04"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4</w:t>
      </w:r>
      <w:r w:rsidR="00771350" w:rsidRPr="00EF226C">
        <w:rPr>
          <w:rFonts w:ascii="Times New Roman" w:hAnsi="Times New Roman" w:cs="Times New Roman"/>
          <w:sz w:val="28"/>
          <w:szCs w:val="28"/>
        </w:rPr>
        <w:t>.</w:t>
      </w:r>
      <w:r w:rsidR="00921AA2">
        <w:rPr>
          <w:rFonts w:ascii="Times New Roman" w:hAnsi="Times New Roman" w:cs="Times New Roman"/>
          <w:sz w:val="28"/>
          <w:szCs w:val="28"/>
        </w:rPr>
        <w:t xml:space="preserve"> И</w:t>
      </w:r>
      <w:r w:rsidR="00EA75C8" w:rsidRPr="00EF226C">
        <w:rPr>
          <w:rFonts w:ascii="Times New Roman" w:hAnsi="Times New Roman" w:cs="Times New Roman"/>
          <w:sz w:val="28"/>
          <w:szCs w:val="28"/>
        </w:rPr>
        <w:t>ная информация, размещаемая в протоколе отказа от заключения договора по решению заказчика.</w:t>
      </w:r>
    </w:p>
    <w:p w14:paraId="3B744F18" w14:textId="77777777" w:rsidR="00EA75C8" w:rsidRPr="00EF226C" w:rsidRDefault="00EA75C8" w:rsidP="00F71A62">
      <w:pPr>
        <w:widowControl w:val="0"/>
        <w:shd w:val="clear" w:color="auto" w:fill="FFFFFF" w:themeFill="background1"/>
        <w:spacing w:after="0" w:line="240" w:lineRule="auto"/>
        <w:rPr>
          <w:rFonts w:ascii="Times New Roman" w:hAnsi="Times New Roman" w:cs="Times New Roman"/>
          <w:sz w:val="28"/>
          <w:szCs w:val="28"/>
        </w:rPr>
      </w:pPr>
    </w:p>
    <w:p w14:paraId="42BAAB29" w14:textId="09426819" w:rsidR="00632ACA" w:rsidRPr="00EF226C" w:rsidRDefault="009428A6"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03" w:name="_Toc55217716"/>
      <w:r w:rsidRPr="00EF226C">
        <w:rPr>
          <w:rFonts w:ascii="Times New Roman" w:hAnsi="Times New Roman" w:cs="Times New Roman"/>
          <w:b w:val="0"/>
          <w:bCs w:val="0"/>
          <w:color w:val="auto"/>
          <w:sz w:val="28"/>
          <w:szCs w:val="28"/>
        </w:rPr>
        <w:t xml:space="preserve">Глава </w:t>
      </w:r>
      <w:r w:rsidR="00E771C1" w:rsidRPr="00EF226C">
        <w:rPr>
          <w:rFonts w:ascii="Times New Roman" w:hAnsi="Times New Roman" w:cs="Times New Roman"/>
          <w:b w:val="0"/>
          <w:bCs w:val="0"/>
          <w:color w:val="auto"/>
          <w:sz w:val="28"/>
          <w:szCs w:val="28"/>
        </w:rPr>
        <w:t>6</w:t>
      </w:r>
      <w:r w:rsidR="00305AFA"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w:t>
      </w:r>
      <w:r w:rsidR="00054AFC" w:rsidRPr="00EF226C">
        <w:rPr>
          <w:rFonts w:ascii="Times New Roman" w:hAnsi="Times New Roman" w:cs="Times New Roman"/>
          <w:b w:val="0"/>
          <w:bCs w:val="0"/>
          <w:color w:val="auto"/>
          <w:sz w:val="28"/>
          <w:szCs w:val="28"/>
        </w:rPr>
        <w:t> </w:t>
      </w:r>
      <w:r w:rsidR="002A1534" w:rsidRPr="00EF226C">
        <w:rPr>
          <w:rFonts w:ascii="Times New Roman" w:hAnsi="Times New Roman" w:cs="Times New Roman"/>
          <w:b w:val="0"/>
          <w:bCs w:val="0"/>
          <w:color w:val="auto"/>
          <w:sz w:val="28"/>
          <w:szCs w:val="28"/>
        </w:rPr>
        <w:t>Условия применения и порядок проведения закупки у единственного поставщика (подрядчика, исполнителя)</w:t>
      </w:r>
      <w:bookmarkEnd w:id="103"/>
      <w:r w:rsidRPr="00EF226C">
        <w:rPr>
          <w:rFonts w:ascii="Times New Roman" w:hAnsi="Times New Roman" w:cs="Times New Roman"/>
          <w:b w:val="0"/>
          <w:bCs w:val="0"/>
          <w:color w:val="auto"/>
          <w:sz w:val="28"/>
          <w:szCs w:val="28"/>
        </w:rPr>
        <w:t>.</w:t>
      </w:r>
    </w:p>
    <w:p w14:paraId="0E451771" w14:textId="77777777" w:rsidR="00F935A6" w:rsidRPr="00EF226C" w:rsidRDefault="00F935A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149A2D6E" w14:textId="77777777" w:rsidR="004D2C0C" w:rsidRPr="00EF226C" w:rsidRDefault="004D2C0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Pr="00EF226C">
        <w:rPr>
          <w:rFonts w:ascii="Times New Roman" w:hAnsi="Times New Roman" w:cs="Times New Roman"/>
          <w:sz w:val="28"/>
          <w:szCs w:val="28"/>
          <w:vertAlign w:val="superscript"/>
        </w:rPr>
        <w:footnoteReference w:id="21"/>
      </w:r>
      <w:r w:rsidRPr="00EF226C">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30CAD7AC" w14:textId="071E3977" w:rsidR="00C74985" w:rsidRDefault="00921AA2" w:rsidP="00F71A6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63.1.1.</w:t>
      </w:r>
      <w:r>
        <w:rPr>
          <w:rFonts w:ascii="Times New Roman" w:hAnsi="Times New Roman" w:cs="Times New Roman"/>
          <w:sz w:val="28"/>
          <w:szCs w:val="28"/>
        </w:rPr>
        <w:tab/>
        <w:t>О</w:t>
      </w:r>
      <w:r>
        <w:rPr>
          <w:rFonts w:ascii="Times New Roman" w:hAnsi="Times New Roman" w:cs="Times New Roman"/>
          <w:sz w:val="28"/>
          <w:szCs w:val="28"/>
        </w:rPr>
        <w:tab/>
      </w:r>
      <w:r w:rsidRPr="00E76403">
        <w:rPr>
          <w:rFonts w:ascii="Times New Roman" w:hAnsi="Times New Roman" w:cs="Times New Roman"/>
          <w:sz w:val="28"/>
          <w:szCs w:val="28"/>
        </w:rPr>
        <w:t>осуществление</w:t>
      </w:r>
      <w:r w:rsidR="00E76403" w:rsidRPr="00E76403">
        <w:rPr>
          <w:rFonts w:ascii="Times New Roman" w:hAnsi="Times New Roman" w:cs="Times New Roman"/>
          <w:sz w:val="28"/>
          <w:szCs w:val="28"/>
        </w:rPr>
        <w:t xml:space="preserve"> закупки товара, работы или услуги на сумму, не превышающую один миллион рублей:</w:t>
      </w:r>
    </w:p>
    <w:p w14:paraId="1166D8D4" w14:textId="1B58FA3E" w:rsidR="00E76403" w:rsidRDefault="00E76403" w:rsidP="00F71A6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63.1.1.1.</w:t>
      </w:r>
      <w:r w:rsidR="00EA71D2">
        <w:rPr>
          <w:rFonts w:ascii="Times New Roman" w:hAnsi="Times New Roman" w:cs="Times New Roman"/>
          <w:sz w:val="28"/>
          <w:szCs w:val="28"/>
        </w:rPr>
        <w:tab/>
      </w:r>
      <w:r w:rsidR="00EA71D2">
        <w:rPr>
          <w:rFonts w:ascii="Times New Roman" w:hAnsi="Times New Roman" w:cs="Times New Roman"/>
          <w:sz w:val="28"/>
          <w:szCs w:val="28"/>
        </w:rPr>
        <w:tab/>
      </w:r>
      <w:r w:rsidR="00921AA2">
        <w:rPr>
          <w:rFonts w:ascii="Times New Roman" w:hAnsi="Times New Roman" w:cs="Times New Roman"/>
          <w:sz w:val="28"/>
          <w:szCs w:val="28"/>
        </w:rPr>
        <w:t>С</w:t>
      </w:r>
      <w:r w:rsidRPr="00E76403">
        <w:rPr>
          <w:rFonts w:ascii="Times New Roman" w:hAnsi="Times New Roman" w:cs="Times New Roman"/>
          <w:sz w:val="28"/>
          <w:szCs w:val="28"/>
        </w:rPr>
        <w:t xml:space="preserve">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w:t>
      </w:r>
      <w:r w:rsidR="00921AA2">
        <w:rPr>
          <w:rFonts w:ascii="Times New Roman" w:hAnsi="Times New Roman" w:cs="Times New Roman"/>
          <w:sz w:val="28"/>
          <w:szCs w:val="28"/>
        </w:rPr>
        <w:t xml:space="preserve"> (далее – электронные магазины).</w:t>
      </w:r>
    </w:p>
    <w:p w14:paraId="38AC7063" w14:textId="64940886" w:rsidR="00E76403" w:rsidRPr="00E76403" w:rsidRDefault="00E76403" w:rsidP="00F71A6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63.1.1.2.</w:t>
      </w:r>
      <w:r w:rsidRPr="00E76403">
        <w:t xml:space="preserve"> </w:t>
      </w:r>
      <w:r w:rsidR="00921AA2">
        <w:rPr>
          <w:rFonts w:ascii="Times New Roman" w:hAnsi="Times New Roman" w:cs="Times New Roman"/>
          <w:sz w:val="28"/>
          <w:szCs w:val="28"/>
        </w:rPr>
        <w:t>Б</w:t>
      </w:r>
      <w:r w:rsidRPr="00E76403">
        <w:rPr>
          <w:rFonts w:ascii="Times New Roman" w:hAnsi="Times New Roman" w:cs="Times New Roman"/>
          <w:sz w:val="28"/>
          <w:szCs w:val="28"/>
        </w:rPr>
        <w:t>ез использования электронных магазинов.</w:t>
      </w:r>
    </w:p>
    <w:p w14:paraId="038E57E7" w14:textId="01C6707C" w:rsidR="00E76403" w:rsidRPr="00EF226C" w:rsidRDefault="00E76403" w:rsidP="00F71A62">
      <w:pPr>
        <w:shd w:val="clear" w:color="auto" w:fill="FFFFFF" w:themeFill="background1"/>
        <w:autoSpaceDE w:val="0"/>
        <w:autoSpaceDN w:val="0"/>
        <w:adjustRightInd w:val="0"/>
        <w:spacing w:after="0" w:line="240" w:lineRule="auto"/>
        <w:ind w:firstLine="708"/>
        <w:jc w:val="both"/>
        <w:rPr>
          <w:rFonts w:ascii="Times New Roman" w:hAnsi="Times New Roman" w:cs="Times New Roman"/>
          <w:color w:val="FF0000"/>
          <w:sz w:val="28"/>
          <w:szCs w:val="28"/>
        </w:rPr>
      </w:pPr>
      <w:r w:rsidRPr="00E76403">
        <w:rPr>
          <w:rFonts w:ascii="Times New Roman" w:hAnsi="Times New Roman" w:cs="Times New Roman"/>
          <w:sz w:val="28"/>
          <w:szCs w:val="28"/>
        </w:rPr>
        <w:t>Объем закупок, проведенных на основании пункта 63.1</w:t>
      </w:r>
      <w:r w:rsidR="00122A50">
        <w:rPr>
          <w:rFonts w:ascii="Times New Roman" w:hAnsi="Times New Roman" w:cs="Times New Roman"/>
          <w:sz w:val="28"/>
          <w:szCs w:val="28"/>
        </w:rPr>
        <w:t>.1.</w:t>
      </w:r>
      <w:r w:rsidRPr="00E76403">
        <w:rPr>
          <w:rFonts w:ascii="Times New Roman" w:hAnsi="Times New Roman" w:cs="Times New Roman"/>
          <w:sz w:val="28"/>
          <w:szCs w:val="28"/>
        </w:rPr>
        <w:t xml:space="preserve">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w:t>
      </w:r>
      <w:r w:rsidR="00171778">
        <w:rPr>
          <w:rFonts w:ascii="Times New Roman" w:hAnsi="Times New Roman" w:cs="Times New Roman"/>
          <w:sz w:val="28"/>
          <w:szCs w:val="28"/>
        </w:rPr>
        <w:t>соответствующем финансовом году.</w:t>
      </w:r>
    </w:p>
    <w:p w14:paraId="3469C522" w14:textId="10F68F7C" w:rsidR="00CF402C"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8E0F7A" w:rsidRPr="00EF226C">
        <w:rPr>
          <w:rFonts w:ascii="Times New Roman" w:hAnsi="Times New Roman" w:cs="Times New Roman"/>
          <w:sz w:val="28"/>
          <w:szCs w:val="28"/>
        </w:rPr>
        <w:t>2</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w:t>
      </w:r>
      <w:r w:rsidR="00171778">
        <w:rPr>
          <w:rFonts w:ascii="Times New Roman" w:hAnsi="Times New Roman" w:cs="Times New Roman"/>
          <w:sz w:val="28"/>
          <w:szCs w:val="28"/>
        </w:rPr>
        <w:t>П</w:t>
      </w:r>
      <w:r w:rsidR="008E0F7A" w:rsidRPr="00EF226C">
        <w:rPr>
          <w:rFonts w:ascii="Times New Roman" w:hAnsi="Times New Roman" w:cs="Times New Roman"/>
          <w:sz w:val="28"/>
          <w:szCs w:val="28"/>
        </w:rPr>
        <w:t xml:space="preserve">ризнание несостоявшимися закупок, за исключением случаев, </w:t>
      </w:r>
      <w:r w:rsidR="00342C64" w:rsidRPr="00EF226C">
        <w:rPr>
          <w:rFonts w:ascii="Times New Roman" w:hAnsi="Times New Roman" w:cs="Times New Roman"/>
          <w:sz w:val="28"/>
          <w:szCs w:val="28"/>
        </w:rPr>
        <w:t xml:space="preserve">предусмотренных подпунктом </w:t>
      </w:r>
      <w:r w:rsidRPr="00EF226C">
        <w:rPr>
          <w:rFonts w:ascii="Times New Roman" w:hAnsi="Times New Roman" w:cs="Times New Roman"/>
          <w:sz w:val="28"/>
          <w:szCs w:val="28"/>
        </w:rPr>
        <w:t>63.1.</w:t>
      </w:r>
      <w:r w:rsidR="00342C64" w:rsidRPr="00EF226C">
        <w:rPr>
          <w:rFonts w:ascii="Times New Roman" w:hAnsi="Times New Roman" w:cs="Times New Roman"/>
          <w:sz w:val="28"/>
          <w:szCs w:val="28"/>
        </w:rPr>
        <w:t>3</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Договор должен быть заключен с единственным поставщиком (подрядчиком, исполнителем) на</w:t>
      </w:r>
      <w:r w:rsidR="002C3BF1" w:rsidRPr="00EF226C">
        <w:rPr>
          <w:rFonts w:ascii="Times New Roman" w:hAnsi="Times New Roman" w:cs="Times New Roman"/>
          <w:sz w:val="28"/>
          <w:szCs w:val="28"/>
          <w:lang w:val="en-US"/>
        </w:rPr>
        <w:t> </w:t>
      </w:r>
      <w:r w:rsidR="008E0F7A" w:rsidRPr="00EF226C">
        <w:rPr>
          <w:rFonts w:ascii="Times New Roman" w:hAnsi="Times New Roman" w:cs="Times New Roman"/>
          <w:sz w:val="28"/>
          <w:szCs w:val="28"/>
        </w:rPr>
        <w:t>условиях, предусмотренных</w:t>
      </w:r>
      <w:r w:rsidR="00273F6F" w:rsidRPr="00EF226C">
        <w:rPr>
          <w:rFonts w:ascii="Times New Roman" w:hAnsi="Times New Roman" w:cs="Times New Roman"/>
          <w:sz w:val="28"/>
          <w:szCs w:val="28"/>
        </w:rPr>
        <w:t xml:space="preserve"> извещением,</w:t>
      </w:r>
      <w:r w:rsidR="008E0F7A" w:rsidRPr="00EF226C">
        <w:rPr>
          <w:rFonts w:ascii="Times New Roman" w:hAnsi="Times New Roman" w:cs="Times New Roman"/>
          <w:sz w:val="28"/>
          <w:szCs w:val="28"/>
        </w:rPr>
        <w:t xml:space="preserve"> документацией о закупке, по цене, не</w:t>
      </w:r>
      <w:r w:rsidR="002C3BF1" w:rsidRPr="00EF226C">
        <w:rPr>
          <w:rFonts w:ascii="Times New Roman" w:hAnsi="Times New Roman" w:cs="Times New Roman"/>
          <w:sz w:val="28"/>
          <w:szCs w:val="28"/>
          <w:lang w:val="en-US"/>
        </w:rPr>
        <w:t> </w:t>
      </w:r>
      <w:r w:rsidR="008E0F7A" w:rsidRPr="00EF226C">
        <w:rPr>
          <w:rFonts w:ascii="Times New Roman" w:hAnsi="Times New Roman" w:cs="Times New Roman"/>
          <w:sz w:val="28"/>
          <w:szCs w:val="28"/>
        </w:rPr>
        <w:t>превышающей предложенную участником закупки,</w:t>
      </w:r>
      <w:r w:rsidR="00342C64" w:rsidRPr="00EF226C">
        <w:rPr>
          <w:rFonts w:ascii="Times New Roman" w:hAnsi="Times New Roman" w:cs="Times New Roman"/>
          <w:sz w:val="28"/>
          <w:szCs w:val="28"/>
        </w:rPr>
        <w:t xml:space="preserve"> с которым заключается договор. В</w:t>
      </w:r>
      <w:r w:rsidR="008E0F7A" w:rsidRPr="00EF226C">
        <w:rPr>
          <w:rFonts w:ascii="Times New Roman" w:hAnsi="Times New Roman" w:cs="Times New Roman"/>
          <w:sz w:val="28"/>
          <w:szCs w:val="28"/>
        </w:rPr>
        <w:t xml:space="preserve"> случае</w:t>
      </w:r>
      <w:r w:rsidR="001949DD"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е</w:t>
      </w:r>
      <w:r w:rsidR="005E73AE" w:rsidRPr="00EF226C">
        <w:rPr>
          <w:rFonts w:ascii="Times New Roman" w:hAnsi="Times New Roman" w:cs="Times New Roman"/>
          <w:sz w:val="28"/>
          <w:szCs w:val="28"/>
        </w:rPr>
        <w:t>сли предложение о цене договора</w:t>
      </w:r>
      <w:r w:rsidR="000A3BD5" w:rsidRPr="00EF226C">
        <w:rPr>
          <w:rFonts w:ascii="Times New Roman" w:hAnsi="Times New Roman" w:cs="Times New Roman"/>
          <w:sz w:val="28"/>
          <w:szCs w:val="28"/>
        </w:rPr>
        <w:t xml:space="preserve"> не поступило, </w:t>
      </w:r>
      <w:r w:rsidR="00E56649" w:rsidRPr="00EF226C">
        <w:rPr>
          <w:rFonts w:ascii="Times New Roman" w:hAnsi="Times New Roman" w:cs="Times New Roman"/>
          <w:sz w:val="28"/>
          <w:szCs w:val="28"/>
        </w:rPr>
        <w:t xml:space="preserve">договор заключается </w:t>
      </w:r>
      <w:r w:rsidR="000A3BD5" w:rsidRPr="00EF226C">
        <w:rPr>
          <w:rFonts w:ascii="Times New Roman" w:hAnsi="Times New Roman" w:cs="Times New Roman"/>
          <w:sz w:val="28"/>
          <w:szCs w:val="28"/>
        </w:rPr>
        <w:t xml:space="preserve">с </w:t>
      </w:r>
      <w:r w:rsidR="002A03B3" w:rsidRPr="00EF226C">
        <w:rPr>
          <w:rFonts w:ascii="Times New Roman" w:hAnsi="Times New Roman" w:cs="Times New Roman"/>
          <w:sz w:val="28"/>
          <w:szCs w:val="28"/>
        </w:rPr>
        <w:t>участником таког</w:t>
      </w:r>
      <w:r w:rsidR="00070394" w:rsidRPr="00EF226C">
        <w:rPr>
          <w:rFonts w:ascii="Times New Roman" w:hAnsi="Times New Roman" w:cs="Times New Roman"/>
          <w:sz w:val="28"/>
          <w:szCs w:val="28"/>
        </w:rPr>
        <w:t xml:space="preserve">о аукциона </w:t>
      </w:r>
      <w:r w:rsidR="00633216" w:rsidRPr="00EF226C">
        <w:rPr>
          <w:rFonts w:ascii="Times New Roman" w:hAnsi="Times New Roman" w:cs="Times New Roman"/>
          <w:sz w:val="28"/>
          <w:szCs w:val="28"/>
        </w:rPr>
        <w:t>по цене, не превышающей начальную (максимальную) цену договора.</w:t>
      </w:r>
    </w:p>
    <w:p w14:paraId="427D2660" w14:textId="65EA5C4E" w:rsidR="00633216" w:rsidRPr="00EF226C" w:rsidRDefault="0063321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осуществления з</w:t>
      </w:r>
      <w:r w:rsidRPr="00EF226C">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w:t>
      </w:r>
      <w:r w:rsidR="0059685F" w:rsidRPr="00EF226C">
        <w:rPr>
          <w:rFonts w:ascii="Times New Roman" w:eastAsia="Times New Roman" w:hAnsi="Times New Roman" w:cs="Times New Roman"/>
          <w:sz w:val="28"/>
          <w:szCs w:val="28"/>
        </w:rPr>
        <w:t>8</w:t>
      </w:r>
      <w:r w:rsidRPr="00EF226C">
        <w:rPr>
          <w:rFonts w:ascii="Times New Roman" w:eastAsia="Times New Roman" w:hAnsi="Times New Roman" w:cs="Times New Roman"/>
          <w:sz w:val="28"/>
          <w:szCs w:val="28"/>
        </w:rPr>
        <w:t xml:space="preserve"> Положения.</w:t>
      </w:r>
    </w:p>
    <w:p w14:paraId="59AB5F3D" w14:textId="16E4AAF7" w:rsidR="008E0F7A" w:rsidRPr="00EF226C" w:rsidRDefault="00CF402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w:t>
      </w:r>
      <w:r w:rsidR="008E0F7A" w:rsidRPr="00EF226C">
        <w:rPr>
          <w:rFonts w:ascii="Times New Roman" w:hAnsi="Times New Roman" w:cs="Times New Roman"/>
          <w:sz w:val="28"/>
          <w:szCs w:val="28"/>
        </w:rPr>
        <w:t>аказчик вправе провести переговоры по</w:t>
      </w:r>
      <w:r w:rsidR="002C3BF1" w:rsidRPr="00EF226C">
        <w:rPr>
          <w:rFonts w:ascii="Times New Roman" w:hAnsi="Times New Roman" w:cs="Times New Roman"/>
          <w:sz w:val="28"/>
          <w:szCs w:val="28"/>
          <w:lang w:val="en-US"/>
        </w:rPr>
        <w:t> </w:t>
      </w:r>
      <w:r w:rsidR="002015D7" w:rsidRPr="00EF226C">
        <w:rPr>
          <w:rFonts w:ascii="Times New Roman" w:hAnsi="Times New Roman" w:cs="Times New Roman"/>
          <w:sz w:val="28"/>
          <w:szCs w:val="28"/>
        </w:rPr>
        <w:t>снижению цены договора</w:t>
      </w:r>
      <w:r w:rsidR="00633216" w:rsidRPr="00EF226C">
        <w:rPr>
          <w:rFonts w:ascii="Times New Roman" w:hAnsi="Times New Roman" w:cs="Times New Roman"/>
          <w:sz w:val="28"/>
          <w:szCs w:val="28"/>
        </w:rPr>
        <w:t xml:space="preserve">, цены единицы (суммы цен единиц) </w:t>
      </w:r>
      <w:r w:rsidR="008E0F7A" w:rsidRPr="00EF226C">
        <w:rPr>
          <w:rFonts w:ascii="Times New Roman" w:hAnsi="Times New Roman" w:cs="Times New Roman"/>
          <w:sz w:val="28"/>
          <w:szCs w:val="28"/>
        </w:rPr>
        <w:t>и заключить договор по цене, согласованной в</w:t>
      </w:r>
      <w:r w:rsidR="002C3BF1" w:rsidRPr="00EF226C">
        <w:rPr>
          <w:rFonts w:ascii="Times New Roman" w:hAnsi="Times New Roman" w:cs="Times New Roman"/>
          <w:sz w:val="28"/>
          <w:szCs w:val="28"/>
          <w:lang w:val="en-US"/>
        </w:rPr>
        <w:t> </w:t>
      </w:r>
      <w:r w:rsidR="008E0F7A" w:rsidRPr="00EF226C">
        <w:rPr>
          <w:rFonts w:ascii="Times New Roman" w:hAnsi="Times New Roman" w:cs="Times New Roman"/>
          <w:sz w:val="28"/>
          <w:szCs w:val="28"/>
        </w:rPr>
        <w:t>процессе провед</w:t>
      </w:r>
      <w:r w:rsidR="00171778">
        <w:rPr>
          <w:rFonts w:ascii="Times New Roman" w:hAnsi="Times New Roman" w:cs="Times New Roman"/>
          <w:sz w:val="28"/>
          <w:szCs w:val="28"/>
        </w:rPr>
        <w:t>ения преддоговорных переговоров.</w:t>
      </w:r>
    </w:p>
    <w:p w14:paraId="1E718E30" w14:textId="25B045D6" w:rsidR="008E0F7A" w:rsidRPr="00EF226C" w:rsidRDefault="008A4917" w:rsidP="00F71A62">
      <w:pPr>
        <w:widowControl w:val="0"/>
        <w:shd w:val="clear" w:color="auto" w:fill="FFFFFF" w:themeFill="background1"/>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ab/>
      </w:r>
      <w:r w:rsidR="000C4DB3" w:rsidRPr="00EF226C">
        <w:rPr>
          <w:rFonts w:ascii="Times New Roman" w:hAnsi="Times New Roman" w:cs="Times New Roman"/>
          <w:sz w:val="28"/>
          <w:szCs w:val="28"/>
        </w:rPr>
        <w:t>63.1.</w:t>
      </w:r>
      <w:r w:rsidR="008E0F7A" w:rsidRPr="00EF226C">
        <w:rPr>
          <w:rFonts w:ascii="Times New Roman" w:eastAsia="Times New Roman" w:hAnsi="Times New Roman" w:cs="Times New Roman"/>
          <w:sz w:val="28"/>
          <w:szCs w:val="28"/>
        </w:rPr>
        <w:t>3</w:t>
      </w:r>
      <w:r w:rsidR="000C4DB3" w:rsidRPr="00EF226C">
        <w:rPr>
          <w:rFonts w:ascii="Times New Roman" w:eastAsia="Times New Roman" w:hAnsi="Times New Roman" w:cs="Times New Roman"/>
          <w:sz w:val="28"/>
          <w:szCs w:val="28"/>
        </w:rPr>
        <w:t>.</w:t>
      </w:r>
      <w:r w:rsidR="00171778">
        <w:rPr>
          <w:rFonts w:ascii="Times New Roman" w:eastAsia="Times New Roman" w:hAnsi="Times New Roman" w:cs="Times New Roman"/>
          <w:sz w:val="28"/>
          <w:szCs w:val="28"/>
        </w:rPr>
        <w:t xml:space="preserve"> О</w:t>
      </w:r>
      <w:r w:rsidR="008E0F7A" w:rsidRPr="00EF226C">
        <w:rPr>
          <w:rFonts w:ascii="Times New Roman" w:eastAsia="Times New Roman" w:hAnsi="Times New Roman" w:cs="Times New Roman"/>
          <w:sz w:val="28"/>
          <w:szCs w:val="28"/>
        </w:rPr>
        <w:t xml:space="preserve">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EF226C">
        <w:rPr>
          <w:rFonts w:ascii="Times New Roman" w:eastAsia="Times New Roman" w:hAnsi="Times New Roman" w:cs="Times New Roman"/>
          <w:sz w:val="28"/>
          <w:szCs w:val="28"/>
        </w:rPr>
        <w:t xml:space="preserve">и стоимости </w:t>
      </w:r>
      <w:r w:rsidR="008E0F7A" w:rsidRPr="00EF226C">
        <w:rPr>
          <w:rFonts w:ascii="Times New Roman" w:eastAsia="Times New Roman" w:hAnsi="Times New Roman" w:cs="Times New Roman"/>
          <w:sz w:val="28"/>
          <w:szCs w:val="28"/>
        </w:rPr>
        <w:t>закупаемых товаров, работ, услуг, указанных в документации</w:t>
      </w:r>
      <w:r w:rsidR="00273F6F" w:rsidRPr="00EF226C">
        <w:rPr>
          <w:rFonts w:ascii="Times New Roman" w:eastAsia="Times New Roman" w:hAnsi="Times New Roman" w:cs="Times New Roman"/>
          <w:sz w:val="28"/>
          <w:szCs w:val="28"/>
        </w:rPr>
        <w:t xml:space="preserve"> и (или) извещении о</w:t>
      </w:r>
      <w:r w:rsidR="008E0F7A" w:rsidRPr="00EF226C">
        <w:rPr>
          <w:rFonts w:ascii="Times New Roman" w:eastAsia="Times New Roman" w:hAnsi="Times New Roman" w:cs="Times New Roman"/>
          <w:sz w:val="28"/>
          <w:szCs w:val="28"/>
        </w:rPr>
        <w:t xml:space="preserve"> закупк</w:t>
      </w:r>
      <w:r w:rsidR="00273F6F" w:rsidRPr="00EF226C">
        <w:rPr>
          <w:rFonts w:ascii="Times New Roman" w:eastAsia="Times New Roman" w:hAnsi="Times New Roman" w:cs="Times New Roman"/>
          <w:sz w:val="28"/>
          <w:szCs w:val="28"/>
        </w:rPr>
        <w:t>е</w:t>
      </w:r>
      <w:r w:rsidR="008E0F7A" w:rsidRPr="00EF226C">
        <w:rPr>
          <w:rFonts w:ascii="Times New Roman" w:eastAsia="Times New Roman" w:hAnsi="Times New Roman" w:cs="Times New Roman"/>
          <w:sz w:val="28"/>
          <w:szCs w:val="28"/>
        </w:rPr>
        <w:t xml:space="preserve"> или,</w:t>
      </w:r>
      <w:r w:rsidR="002C3BF1" w:rsidRPr="00EF226C">
        <w:rPr>
          <w:rFonts w:ascii="Times New Roman" w:eastAsia="Times New Roman" w:hAnsi="Times New Roman" w:cs="Times New Roman"/>
          <w:sz w:val="28"/>
          <w:szCs w:val="28"/>
          <w:lang w:val="en-US"/>
        </w:rPr>
        <w:t> </w:t>
      </w:r>
      <w:r w:rsidR="008E0F7A" w:rsidRPr="00EF226C">
        <w:rPr>
          <w:rFonts w:ascii="Times New Roman" w:eastAsia="Times New Roman" w:hAnsi="Times New Roman" w:cs="Times New Roman"/>
          <w:sz w:val="28"/>
          <w:szCs w:val="28"/>
        </w:rPr>
        <w:t>в</w:t>
      </w:r>
      <w:r w:rsidR="002C3BF1" w:rsidRPr="00EF226C">
        <w:rPr>
          <w:rFonts w:ascii="Times New Roman" w:eastAsia="Times New Roman" w:hAnsi="Times New Roman" w:cs="Times New Roman"/>
          <w:sz w:val="28"/>
          <w:szCs w:val="28"/>
          <w:lang w:val="en-US"/>
        </w:rPr>
        <w:t> </w:t>
      </w:r>
      <w:r w:rsidR="008E0F7A" w:rsidRPr="00EF226C">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00CA11BF" w:rsidRPr="00EF226C">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EF226C">
        <w:rPr>
          <w:rFonts w:ascii="Times New Roman" w:hAnsi="Times New Roman" w:cs="Times New Roman"/>
          <w:sz w:val="28"/>
          <w:szCs w:val="28"/>
          <w:lang w:val="en-US"/>
        </w:rPr>
        <w:t> </w:t>
      </w:r>
      <w:r w:rsidR="00CA11BF" w:rsidRPr="00EF226C">
        <w:rPr>
          <w:rFonts w:ascii="Times New Roman" w:hAnsi="Times New Roman" w:cs="Times New Roman"/>
          <w:sz w:val="28"/>
          <w:szCs w:val="28"/>
        </w:rPr>
        <w:t>снижению цены</w:t>
      </w:r>
      <w:r w:rsidR="006379F1" w:rsidRPr="00EF226C">
        <w:rPr>
          <w:rFonts w:ascii="Times New Roman" w:hAnsi="Times New Roman" w:cs="Times New Roman"/>
          <w:sz w:val="28"/>
          <w:szCs w:val="28"/>
        </w:rPr>
        <w:t xml:space="preserve"> договора, </w:t>
      </w:r>
      <w:r w:rsidR="006379F1"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EF226C">
        <w:rPr>
          <w:rFonts w:ascii="Times New Roman" w:hAnsi="Times New Roman" w:cs="Times New Roman"/>
          <w:sz w:val="28"/>
          <w:szCs w:val="28"/>
        </w:rPr>
        <w:t xml:space="preserve"> (суммы цен единиц</w:t>
      </w:r>
      <w:r w:rsidR="006379F1" w:rsidRPr="00EF226C">
        <w:rPr>
          <w:rFonts w:ascii="Times New Roman" w:hAnsi="Times New Roman" w:cs="Times New Roman"/>
          <w:sz w:val="28"/>
          <w:szCs w:val="28"/>
        </w:rPr>
        <w:t>)</w:t>
      </w:r>
      <w:r w:rsidR="00641A16" w:rsidRPr="00EF226C">
        <w:rPr>
          <w:rFonts w:ascii="Times New Roman" w:hAnsi="Times New Roman" w:cs="Times New Roman"/>
          <w:sz w:val="28"/>
          <w:szCs w:val="28"/>
        </w:rPr>
        <w:t xml:space="preserve"> товара, работы, услуги</w:t>
      </w:r>
      <w:r w:rsidR="00CA11BF" w:rsidRPr="00EF226C">
        <w:rPr>
          <w:rFonts w:ascii="Times New Roman" w:hAnsi="Times New Roman" w:cs="Times New Roman"/>
          <w:sz w:val="28"/>
          <w:szCs w:val="28"/>
        </w:rPr>
        <w:t xml:space="preserve"> и заключить договор по цене, согласованной в</w:t>
      </w:r>
      <w:r w:rsidR="00CA11BF" w:rsidRPr="00EF226C">
        <w:rPr>
          <w:rFonts w:ascii="Times New Roman" w:hAnsi="Times New Roman" w:cs="Times New Roman"/>
          <w:sz w:val="28"/>
          <w:szCs w:val="28"/>
          <w:lang w:val="en-US"/>
        </w:rPr>
        <w:t> </w:t>
      </w:r>
      <w:r w:rsidR="00CA11BF" w:rsidRPr="00EF226C">
        <w:rPr>
          <w:rFonts w:ascii="Times New Roman" w:hAnsi="Times New Roman" w:cs="Times New Roman"/>
          <w:sz w:val="28"/>
          <w:szCs w:val="28"/>
        </w:rPr>
        <w:t>процессе проведения преддоговорных переговоров.</w:t>
      </w:r>
    </w:p>
    <w:p w14:paraId="056897EA" w14:textId="10530F82" w:rsidR="008E0F7A" w:rsidRPr="00EF226C" w:rsidRDefault="008E0F7A"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EF226C">
        <w:rPr>
          <w:rFonts w:ascii="Times New Roman" w:eastAsia="Times New Roman" w:hAnsi="Times New Roman" w:cs="Times New Roman"/>
          <w:sz w:val="28"/>
          <w:szCs w:val="28"/>
        </w:rPr>
        <w:t>ранее</w:t>
      </w:r>
      <w:r w:rsidRPr="00EF226C">
        <w:rPr>
          <w:rFonts w:ascii="Times New Roman" w:eastAsia="Times New Roman" w:hAnsi="Times New Roman" w:cs="Times New Roman"/>
          <w:sz w:val="28"/>
          <w:szCs w:val="28"/>
        </w:rPr>
        <w:t xml:space="preserve"> чем через десять дней </w:t>
      </w:r>
      <w:r w:rsidR="00B847CC" w:rsidRPr="00EF226C">
        <w:rPr>
          <w:rFonts w:ascii="Times New Roman" w:eastAsia="Times New Roman" w:hAnsi="Times New Roman" w:cs="Times New Roman"/>
          <w:sz w:val="28"/>
          <w:szCs w:val="28"/>
        </w:rPr>
        <w:t xml:space="preserve">и не позднее чем через двадцать дней </w:t>
      </w:r>
      <w:r w:rsidRPr="00EF226C">
        <w:rPr>
          <w:rFonts w:ascii="Times New Roman" w:eastAsia="Times New Roman" w:hAnsi="Times New Roman" w:cs="Times New Roman"/>
          <w:sz w:val="28"/>
          <w:szCs w:val="28"/>
        </w:rPr>
        <w:t>со дня размещения в ЕИС протокола о признании закупки несостоявшейся.</w:t>
      </w:r>
    </w:p>
    <w:p w14:paraId="1898A2A2" w14:textId="557DAD8C" w:rsidR="008E0F7A" w:rsidRPr="00EF226C" w:rsidRDefault="008E0F7A"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EF226C">
        <w:rPr>
          <w:rFonts w:ascii="Times New Roman" w:eastAsia="Times New Roman" w:hAnsi="Times New Roman" w:cs="Times New Roman"/>
          <w:sz w:val="28"/>
          <w:szCs w:val="28"/>
          <w:lang w:val="en-US"/>
        </w:rPr>
        <w:t> </w:t>
      </w:r>
      <w:r w:rsidRPr="00EF226C">
        <w:rPr>
          <w:rFonts w:ascii="Times New Roman" w:eastAsia="Times New Roman" w:hAnsi="Times New Roman" w:cs="Times New Roman"/>
          <w:sz w:val="28"/>
          <w:szCs w:val="28"/>
        </w:rPr>
        <w:t xml:space="preserve">зависимости от </w:t>
      </w:r>
      <w:r w:rsidR="00056262" w:rsidRPr="00EF226C">
        <w:rPr>
          <w:rFonts w:ascii="Times New Roman" w:eastAsia="Times New Roman" w:hAnsi="Times New Roman" w:cs="Times New Roman"/>
          <w:sz w:val="28"/>
          <w:szCs w:val="28"/>
        </w:rPr>
        <w:t>цены договора</w:t>
      </w:r>
      <w:r w:rsidR="00893A5F" w:rsidRPr="00EF226C">
        <w:rPr>
          <w:rFonts w:ascii="Times New Roman" w:eastAsia="Times New Roman" w:hAnsi="Times New Roman" w:cs="Times New Roman"/>
          <w:sz w:val="28"/>
          <w:szCs w:val="28"/>
        </w:rPr>
        <w:t>,</w:t>
      </w:r>
      <w:r w:rsidR="004F7832" w:rsidRPr="00EF226C">
        <w:rPr>
          <w:rFonts w:ascii="Times New Roman" w:eastAsia="Times New Roman" w:hAnsi="Times New Roman" w:cs="Times New Roman"/>
          <w:sz w:val="28"/>
          <w:szCs w:val="28"/>
        </w:rPr>
        <w:t xml:space="preserve"> максимального значения цены договора</w:t>
      </w:r>
      <w:r w:rsidRPr="00EF226C">
        <w:rPr>
          <w:rFonts w:ascii="Times New Roman" w:eastAsia="Times New Roman" w:hAnsi="Times New Roman" w:cs="Times New Roman"/>
          <w:sz w:val="28"/>
          <w:szCs w:val="28"/>
        </w:rPr>
        <w:t>) заказчик разме</w:t>
      </w:r>
      <w:r w:rsidR="00F02E39" w:rsidRPr="00EF226C">
        <w:rPr>
          <w:rFonts w:ascii="Times New Roman" w:eastAsia="Times New Roman" w:hAnsi="Times New Roman" w:cs="Times New Roman"/>
          <w:sz w:val="28"/>
          <w:szCs w:val="28"/>
        </w:rPr>
        <w:t>щает</w:t>
      </w:r>
      <w:r w:rsidRPr="00EF226C">
        <w:rPr>
          <w:rFonts w:ascii="Times New Roman" w:eastAsia="Times New Roman" w:hAnsi="Times New Roman" w:cs="Times New Roman"/>
          <w:sz w:val="28"/>
          <w:szCs w:val="28"/>
        </w:rPr>
        <w:t xml:space="preserve"> в ЕИС </w:t>
      </w:r>
      <w:r w:rsidR="00E97DF2" w:rsidRPr="00EF226C">
        <w:rPr>
          <w:rFonts w:ascii="Times New Roman" w:eastAsia="Times New Roman" w:hAnsi="Times New Roman" w:cs="Times New Roman"/>
          <w:sz w:val="28"/>
          <w:szCs w:val="28"/>
        </w:rPr>
        <w:t xml:space="preserve">до заключения договора с единственным поставщиком (подрядчиком, исполнителем) </w:t>
      </w:r>
      <w:r w:rsidR="002E4450" w:rsidRPr="00EF226C">
        <w:rPr>
          <w:rFonts w:ascii="Times New Roman" w:eastAsia="Times New Roman" w:hAnsi="Times New Roman" w:cs="Times New Roman"/>
          <w:sz w:val="28"/>
          <w:szCs w:val="28"/>
        </w:rPr>
        <w:t xml:space="preserve">сведения о такой закупке в плане закупки, </w:t>
      </w:r>
      <w:r w:rsidR="00E97DF2" w:rsidRPr="00EF226C">
        <w:rPr>
          <w:rFonts w:ascii="Times New Roman" w:eastAsia="Times New Roman" w:hAnsi="Times New Roman" w:cs="Times New Roman"/>
          <w:sz w:val="28"/>
          <w:szCs w:val="28"/>
        </w:rPr>
        <w:t>а также</w:t>
      </w:r>
      <w:r w:rsidR="002E4450" w:rsidRPr="00EF226C">
        <w:rPr>
          <w:rFonts w:ascii="Times New Roman" w:eastAsia="Times New Roman" w:hAnsi="Times New Roman" w:cs="Times New Roman"/>
          <w:sz w:val="28"/>
          <w:szCs w:val="28"/>
        </w:rPr>
        <w:t xml:space="preserve"> </w:t>
      </w:r>
      <w:r w:rsidR="00E97DF2" w:rsidRPr="00EF226C">
        <w:rPr>
          <w:rFonts w:ascii="Times New Roman" w:eastAsia="Times New Roman" w:hAnsi="Times New Roman" w:cs="Times New Roman"/>
          <w:sz w:val="28"/>
          <w:szCs w:val="28"/>
        </w:rPr>
        <w:t xml:space="preserve">сведения о таком договоре в реестре договоров </w:t>
      </w:r>
      <w:r w:rsidRPr="00EF226C">
        <w:rPr>
          <w:rFonts w:ascii="Times New Roman" w:eastAsia="Times New Roman" w:hAnsi="Times New Roman" w:cs="Times New Roman"/>
          <w:sz w:val="28"/>
          <w:szCs w:val="28"/>
        </w:rPr>
        <w:t>в срок, не превышающий тр</w:t>
      </w:r>
      <w:r w:rsidR="00FF0B8D" w:rsidRPr="00EF226C">
        <w:rPr>
          <w:rFonts w:ascii="Times New Roman" w:eastAsia="Times New Roman" w:hAnsi="Times New Roman" w:cs="Times New Roman"/>
          <w:sz w:val="28"/>
          <w:szCs w:val="28"/>
        </w:rPr>
        <w:t>ех</w:t>
      </w:r>
      <w:r w:rsidRPr="00EF226C">
        <w:rPr>
          <w:rFonts w:ascii="Times New Roman" w:eastAsia="Times New Roman" w:hAnsi="Times New Roman" w:cs="Times New Roman"/>
          <w:sz w:val="28"/>
          <w:szCs w:val="28"/>
        </w:rPr>
        <w:t xml:space="preserve"> рабочих дн</w:t>
      </w:r>
      <w:r w:rsidR="00FF0B8D" w:rsidRPr="00EF226C">
        <w:rPr>
          <w:rFonts w:ascii="Times New Roman" w:eastAsia="Times New Roman" w:hAnsi="Times New Roman" w:cs="Times New Roman"/>
          <w:sz w:val="28"/>
          <w:szCs w:val="28"/>
        </w:rPr>
        <w:t>ей</w:t>
      </w:r>
      <w:r w:rsidRPr="00EF226C">
        <w:rPr>
          <w:rFonts w:ascii="Times New Roman" w:eastAsia="Times New Roman" w:hAnsi="Times New Roman" w:cs="Times New Roman"/>
          <w:sz w:val="28"/>
          <w:szCs w:val="28"/>
        </w:rPr>
        <w:t xml:space="preserve"> с момента </w:t>
      </w:r>
      <w:r w:rsidR="00E97DF2" w:rsidRPr="00EF226C">
        <w:rPr>
          <w:rFonts w:ascii="Times New Roman" w:eastAsia="Times New Roman" w:hAnsi="Times New Roman" w:cs="Times New Roman"/>
          <w:sz w:val="28"/>
          <w:szCs w:val="28"/>
        </w:rPr>
        <w:t>заключения договора</w:t>
      </w:r>
      <w:r w:rsidR="00171778">
        <w:rPr>
          <w:rFonts w:ascii="Times New Roman" w:eastAsia="Times New Roman" w:hAnsi="Times New Roman" w:cs="Times New Roman"/>
          <w:sz w:val="28"/>
          <w:szCs w:val="28"/>
        </w:rPr>
        <w:t>.</w:t>
      </w:r>
    </w:p>
    <w:p w14:paraId="7A83C452" w14:textId="7ADBD4D4" w:rsidR="007620D1" w:rsidRPr="00EF226C" w:rsidRDefault="00171778"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63.1.3.1. О</w:t>
      </w:r>
      <w:r w:rsidR="007620D1" w:rsidRPr="00EF226C">
        <w:rPr>
          <w:rFonts w:ascii="Times New Roman" w:eastAsia="Times New Roman" w:hAnsi="Times New Roman" w:cs="Times New Roman"/>
          <w:sz w:val="28"/>
          <w:szCs w:val="28"/>
        </w:rPr>
        <w:t>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007620D1" w:rsidRPr="00EF226C">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007620D1" w:rsidRPr="00EF226C">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007620D1" w:rsidRPr="00EF226C">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2C0F6950" w14:textId="77777777" w:rsidR="007620D1" w:rsidRPr="00EF226C" w:rsidRDefault="007620D1"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647EEB6" w14:textId="77777777" w:rsidR="007620D1" w:rsidRPr="00EF226C" w:rsidRDefault="007620D1"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36A73775" w14:textId="0DF37840" w:rsidR="007620D1" w:rsidRPr="00EF226C" w:rsidRDefault="007620D1"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w:t>
      </w:r>
      <w:r w:rsidR="00171778">
        <w:rPr>
          <w:rFonts w:ascii="Times New Roman" w:eastAsia="Times New Roman" w:hAnsi="Times New Roman" w:cs="Times New Roman"/>
          <w:sz w:val="28"/>
          <w:szCs w:val="28"/>
        </w:rPr>
        <w:t>й с момента заключения договора.</w:t>
      </w:r>
    </w:p>
    <w:p w14:paraId="32A3E44A" w14:textId="29D5F550" w:rsidR="00FA6721"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4</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w:t>
      </w:r>
      <w:r w:rsidR="00171778">
        <w:rPr>
          <w:rFonts w:ascii="Times New Roman" w:hAnsi="Times New Roman" w:cs="Times New Roman"/>
          <w:sz w:val="28"/>
          <w:szCs w:val="28"/>
        </w:rPr>
        <w:t>Н</w:t>
      </w:r>
      <w:r w:rsidR="006A6A92" w:rsidRPr="00EF226C">
        <w:rPr>
          <w:rFonts w:ascii="Times New Roman" w:hAnsi="Times New Roman" w:cs="Times New Roman"/>
          <w:sz w:val="28"/>
          <w:szCs w:val="28"/>
        </w:rPr>
        <w:t>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w:t>
      </w:r>
      <w:r w:rsidR="00171778">
        <w:rPr>
          <w:rFonts w:ascii="Times New Roman" w:hAnsi="Times New Roman" w:cs="Times New Roman"/>
          <w:sz w:val="28"/>
          <w:szCs w:val="28"/>
        </w:rPr>
        <w:t>полнения расторгнутого договора.</w:t>
      </w:r>
    </w:p>
    <w:p w14:paraId="16AA359F" w14:textId="1CF9C073" w:rsidR="007620D1" w:rsidRPr="00EF226C" w:rsidRDefault="00895E4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63.1.4.1.</w:t>
      </w:r>
      <w:r>
        <w:rPr>
          <w:rFonts w:ascii="Times New Roman" w:hAnsi="Times New Roman" w:cs="Times New Roman"/>
          <w:sz w:val="28"/>
          <w:szCs w:val="28"/>
        </w:rPr>
        <w:tab/>
      </w:r>
      <w:r>
        <w:rPr>
          <w:rFonts w:ascii="Times New Roman" w:hAnsi="Times New Roman" w:cs="Times New Roman"/>
          <w:sz w:val="28"/>
          <w:szCs w:val="28"/>
        </w:rPr>
        <w:tab/>
      </w:r>
      <w:r w:rsidR="00171778">
        <w:rPr>
          <w:rFonts w:ascii="Times New Roman" w:hAnsi="Times New Roman" w:cs="Times New Roman"/>
          <w:sz w:val="28"/>
          <w:szCs w:val="28"/>
        </w:rPr>
        <w:t>Н</w:t>
      </w:r>
      <w:r w:rsidR="007620D1" w:rsidRPr="00EF226C">
        <w:rPr>
          <w:rFonts w:ascii="Times New Roman" w:hAnsi="Times New Roman" w:cs="Times New Roman"/>
          <w:sz w:val="28"/>
          <w:szCs w:val="28"/>
        </w:rPr>
        <w:t xml:space="preserve">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414F7B80" w14:textId="0C63FC05" w:rsidR="007620D1" w:rsidRPr="00EF226C" w:rsidRDefault="007620D1"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EF226C">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EF226C">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EF226C">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w:t>
      </w:r>
      <w:r w:rsidR="00171778">
        <w:rPr>
          <w:rFonts w:ascii="Times New Roman" w:hAnsi="Times New Roman" w:cs="Times New Roman"/>
          <w:sz w:val="28"/>
          <w:szCs w:val="28"/>
        </w:rPr>
        <w:t>ветствии с указанным подпунктом.</w:t>
      </w:r>
    </w:p>
    <w:p w14:paraId="5479B0A4" w14:textId="4A257854" w:rsidR="00632ACA"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5</w:t>
      </w:r>
      <w:r w:rsidRPr="00EF226C">
        <w:rPr>
          <w:rFonts w:ascii="Times New Roman" w:hAnsi="Times New Roman" w:cs="Times New Roman"/>
          <w:sz w:val="28"/>
          <w:szCs w:val="28"/>
        </w:rPr>
        <w:t>.</w:t>
      </w:r>
      <w:r w:rsidR="00895E42">
        <w:rPr>
          <w:rFonts w:ascii="Times New Roman" w:hAnsi="Times New Roman" w:cs="Times New Roman"/>
          <w:sz w:val="28"/>
          <w:szCs w:val="28"/>
        </w:rPr>
        <w:tab/>
      </w:r>
      <w:r w:rsidR="00171778">
        <w:rPr>
          <w:rFonts w:ascii="Times New Roman" w:hAnsi="Times New Roman" w:cs="Times New Roman"/>
          <w:sz w:val="28"/>
          <w:szCs w:val="28"/>
        </w:rPr>
        <w:t>О</w:t>
      </w:r>
      <w:r w:rsidR="00632ACA" w:rsidRPr="00EF226C">
        <w:rPr>
          <w:rFonts w:ascii="Times New Roman" w:hAnsi="Times New Roman" w:cs="Times New Roman"/>
          <w:sz w:val="28"/>
          <w:szCs w:val="28"/>
        </w:rPr>
        <w:t>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Федеральным</w:t>
      </w:r>
      <w:r w:rsidR="007620D1" w:rsidRPr="00EF226C">
        <w:rPr>
          <w:rFonts w:ascii="Times New Roman" w:hAnsi="Times New Roman" w:cs="Times New Roman"/>
          <w:sz w:val="28"/>
          <w:szCs w:val="28"/>
        </w:rPr>
        <w:t xml:space="preserve"> законом от 17 августа 1995 года</w:t>
      </w:r>
      <w:r w:rsidR="00632ACA" w:rsidRPr="00EF226C">
        <w:rPr>
          <w:rFonts w:ascii="Times New Roman" w:hAnsi="Times New Roman" w:cs="Times New Roman"/>
          <w:sz w:val="28"/>
          <w:szCs w:val="28"/>
        </w:rPr>
        <w:t xml:space="preserve"> № 147-ФЗ «О естественных монополиях», а также</w:t>
      </w:r>
      <w:r w:rsidR="00171778">
        <w:rPr>
          <w:rFonts w:ascii="Times New Roman" w:hAnsi="Times New Roman" w:cs="Times New Roman"/>
          <w:sz w:val="28"/>
          <w:szCs w:val="28"/>
        </w:rPr>
        <w:t xml:space="preserve"> услуг центрального депозитария.</w:t>
      </w:r>
    </w:p>
    <w:p w14:paraId="5B7A6189" w14:textId="215A8F7C" w:rsidR="00632ACA"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6</w:t>
      </w:r>
      <w:r w:rsidRPr="00EF226C">
        <w:rPr>
          <w:rFonts w:ascii="Times New Roman" w:hAnsi="Times New Roman" w:cs="Times New Roman"/>
          <w:sz w:val="28"/>
          <w:szCs w:val="28"/>
        </w:rPr>
        <w:t>.</w:t>
      </w:r>
      <w:r w:rsidR="00895E42">
        <w:rPr>
          <w:rFonts w:ascii="Times New Roman" w:hAnsi="Times New Roman" w:cs="Times New Roman"/>
          <w:sz w:val="28"/>
          <w:szCs w:val="28"/>
        </w:rPr>
        <w:tab/>
      </w:r>
      <w:r w:rsidR="00171778">
        <w:rPr>
          <w:rFonts w:ascii="Times New Roman" w:hAnsi="Times New Roman" w:cs="Times New Roman"/>
          <w:sz w:val="28"/>
          <w:szCs w:val="28"/>
        </w:rPr>
        <w:t>О</w:t>
      </w:r>
      <w:r w:rsidR="00632ACA" w:rsidRPr="00EF226C">
        <w:rPr>
          <w:rFonts w:ascii="Times New Roman" w:hAnsi="Times New Roman" w:cs="Times New Roman"/>
          <w:sz w:val="28"/>
          <w:szCs w:val="28"/>
        </w:rPr>
        <w:t xml:space="preserve">казание услуг по водоснабжению, водоотведению, теплоснабжению, обращению с твердыми коммунальными </w:t>
      </w:r>
      <w:r w:rsidR="00D874E8" w:rsidRPr="00EF226C">
        <w:rPr>
          <w:rFonts w:ascii="Times New Roman" w:hAnsi="Times New Roman" w:cs="Times New Roman"/>
          <w:sz w:val="28"/>
          <w:szCs w:val="28"/>
        </w:rPr>
        <w:t xml:space="preserve">(бытовыми) </w:t>
      </w:r>
      <w:r w:rsidR="00632ACA" w:rsidRPr="00EF226C">
        <w:rPr>
          <w:rFonts w:ascii="Times New Roman" w:hAnsi="Times New Roman" w:cs="Times New Roman"/>
          <w:sz w:val="28"/>
          <w:szCs w:val="28"/>
        </w:rPr>
        <w:t>отходами,</w:t>
      </w:r>
      <w:r w:rsidR="00454708"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газоснабжению (за</w:t>
      </w:r>
      <w:r w:rsidR="002C3BF1"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исключением услуг по реализации сжиженного газа),</w:t>
      </w:r>
      <w:r w:rsidR="008119F2" w:rsidRPr="00EF226C">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EF226C">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EF226C">
        <w:rPr>
          <w:rFonts w:ascii="Times New Roman" w:hAnsi="Times New Roman" w:cs="Times New Roman"/>
          <w:sz w:val="28"/>
          <w:szCs w:val="28"/>
        </w:rPr>
        <w:t xml:space="preserve"> и их прекурсоров</w:t>
      </w:r>
      <w:r w:rsidR="00171778">
        <w:rPr>
          <w:rFonts w:ascii="Times New Roman" w:hAnsi="Times New Roman" w:cs="Times New Roman"/>
          <w:sz w:val="28"/>
          <w:szCs w:val="28"/>
        </w:rPr>
        <w:t>.</w:t>
      </w:r>
    </w:p>
    <w:p w14:paraId="00FCBC6F" w14:textId="02C9017E" w:rsidR="00FC632E"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7</w:t>
      </w:r>
      <w:r w:rsidRPr="00EF226C">
        <w:rPr>
          <w:rFonts w:ascii="Times New Roman" w:hAnsi="Times New Roman" w:cs="Times New Roman"/>
          <w:sz w:val="28"/>
          <w:szCs w:val="28"/>
        </w:rPr>
        <w:t>.</w:t>
      </w:r>
      <w:r w:rsidR="00171778">
        <w:rPr>
          <w:rFonts w:ascii="Times New Roman" w:hAnsi="Times New Roman" w:cs="Times New Roman"/>
          <w:sz w:val="28"/>
          <w:szCs w:val="28"/>
        </w:rPr>
        <w:tab/>
        <w:t>З</w:t>
      </w:r>
      <w:r w:rsidR="00FC632E" w:rsidRPr="00EF226C">
        <w:rPr>
          <w:rFonts w:ascii="Times New Roman" w:hAnsi="Times New Roman" w:cs="Times New Roman"/>
          <w:sz w:val="28"/>
          <w:szCs w:val="28"/>
        </w:rPr>
        <w:t>аключение договора энергоснабжения или договора купли-продажи электрической энергии с по</w:t>
      </w:r>
      <w:r w:rsidR="00171778">
        <w:rPr>
          <w:rFonts w:ascii="Times New Roman" w:hAnsi="Times New Roman" w:cs="Times New Roman"/>
          <w:sz w:val="28"/>
          <w:szCs w:val="28"/>
        </w:rPr>
        <w:t>ставщиком электрической энергии.</w:t>
      </w:r>
    </w:p>
    <w:p w14:paraId="7AD5A4DE" w14:textId="08BC5AEE" w:rsidR="00FC632E"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8</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З</w:t>
      </w:r>
      <w:r w:rsidR="00FC632E" w:rsidRPr="00EF226C">
        <w:rPr>
          <w:rFonts w:ascii="Times New Roman" w:hAnsi="Times New Roman" w:cs="Times New Roman"/>
          <w:sz w:val="28"/>
          <w:szCs w:val="28"/>
        </w:rPr>
        <w:t>аключение договора услуг связи (</w:t>
      </w:r>
      <w:r w:rsidR="00831ACE" w:rsidRPr="00EF226C">
        <w:rPr>
          <w:rFonts w:ascii="Times New Roman" w:hAnsi="Times New Roman" w:cs="Times New Roman"/>
          <w:sz w:val="28"/>
          <w:szCs w:val="28"/>
        </w:rPr>
        <w:t xml:space="preserve">услуги подвижной связи, </w:t>
      </w:r>
      <w:r w:rsidR="00FC632E" w:rsidRPr="00EF226C">
        <w:rPr>
          <w:rFonts w:ascii="Times New Roman" w:hAnsi="Times New Roman" w:cs="Times New Roman"/>
          <w:sz w:val="28"/>
          <w:szCs w:val="28"/>
        </w:rPr>
        <w:t>услуги телефонной связи (местной, внутризоновой, междугородной и международной), услуги почтовой</w:t>
      </w:r>
      <w:r w:rsidR="001260E0" w:rsidRPr="00EF226C">
        <w:rPr>
          <w:rFonts w:ascii="Times New Roman" w:hAnsi="Times New Roman" w:cs="Times New Roman"/>
          <w:sz w:val="28"/>
          <w:szCs w:val="28"/>
        </w:rPr>
        <w:t xml:space="preserve"> связи</w:t>
      </w:r>
      <w:r w:rsidR="00FC632E" w:rsidRPr="00EF226C">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EF226C">
        <w:rPr>
          <w:rFonts w:ascii="Times New Roman" w:hAnsi="Times New Roman" w:cs="Times New Roman"/>
          <w:sz w:val="28"/>
          <w:szCs w:val="28"/>
          <w:lang w:val="en-US"/>
        </w:rPr>
        <w:t> </w:t>
      </w:r>
      <w:r w:rsidR="00FC632E" w:rsidRPr="00EF226C">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EF226C">
        <w:rPr>
          <w:rFonts w:ascii="Times New Roman" w:hAnsi="Times New Roman" w:cs="Times New Roman"/>
          <w:sz w:val="28"/>
          <w:szCs w:val="28"/>
          <w:lang w:val="en-US"/>
        </w:rPr>
        <w:t> </w:t>
      </w:r>
      <w:r w:rsidR="00171778">
        <w:rPr>
          <w:rFonts w:ascii="Times New Roman" w:hAnsi="Times New Roman" w:cs="Times New Roman"/>
          <w:sz w:val="28"/>
          <w:szCs w:val="28"/>
        </w:rPr>
        <w:t>спутниковых пакетах.</w:t>
      </w:r>
    </w:p>
    <w:p w14:paraId="7122E1D7" w14:textId="5A1A0FFA" w:rsidR="00FC632E"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63.1.</w:t>
      </w:r>
      <w:r w:rsidR="00FA6721" w:rsidRPr="00EF226C">
        <w:rPr>
          <w:rFonts w:ascii="Times New Roman" w:hAnsi="Times New Roman" w:cs="Times New Roman"/>
          <w:sz w:val="28"/>
          <w:szCs w:val="28"/>
        </w:rPr>
        <w:t>9</w:t>
      </w:r>
      <w:r w:rsidRPr="00EF226C">
        <w:rPr>
          <w:rFonts w:ascii="Times New Roman" w:hAnsi="Times New Roman" w:cs="Times New Roman"/>
          <w:sz w:val="28"/>
          <w:szCs w:val="28"/>
        </w:rPr>
        <w:t>.</w:t>
      </w:r>
      <w:r w:rsidR="00895E42">
        <w:rPr>
          <w:rFonts w:ascii="Times New Roman" w:hAnsi="Times New Roman" w:cs="Times New Roman"/>
          <w:sz w:val="28"/>
          <w:szCs w:val="28"/>
        </w:rPr>
        <w:tab/>
      </w:r>
      <w:r w:rsidR="00171778">
        <w:rPr>
          <w:rFonts w:ascii="Times New Roman" w:hAnsi="Times New Roman" w:cs="Times New Roman"/>
          <w:sz w:val="28"/>
          <w:szCs w:val="28"/>
        </w:rPr>
        <w:t>А</w:t>
      </w:r>
      <w:r w:rsidR="00FC632E" w:rsidRPr="00EF226C">
        <w:rPr>
          <w:rFonts w:ascii="Times New Roman" w:hAnsi="Times New Roman" w:cs="Times New Roman"/>
          <w:sz w:val="28"/>
          <w:szCs w:val="28"/>
        </w:rPr>
        <w:t>ренда нежилого здания, строения, сооружения, нежилого помещения</w:t>
      </w:r>
      <w:r w:rsidR="00AD3EE2" w:rsidRPr="00EF226C">
        <w:rPr>
          <w:rFonts w:ascii="Times New Roman" w:hAnsi="Times New Roman" w:cs="Times New Roman"/>
          <w:sz w:val="28"/>
          <w:szCs w:val="28"/>
        </w:rPr>
        <w:t>, а также аренда земельного участка</w:t>
      </w:r>
      <w:r w:rsidR="00171778">
        <w:rPr>
          <w:rFonts w:ascii="Times New Roman" w:hAnsi="Times New Roman" w:cs="Times New Roman"/>
          <w:sz w:val="28"/>
          <w:szCs w:val="28"/>
        </w:rPr>
        <w:t>.</w:t>
      </w:r>
    </w:p>
    <w:p w14:paraId="20FF4269" w14:textId="20829FD2" w:rsidR="005315C0"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315C0" w:rsidRPr="00EF226C">
        <w:rPr>
          <w:rFonts w:ascii="Times New Roman" w:hAnsi="Times New Roman" w:cs="Times New Roman"/>
          <w:sz w:val="28"/>
          <w:szCs w:val="28"/>
        </w:rPr>
        <w:t>10</w:t>
      </w:r>
      <w:r w:rsidRPr="00EF226C">
        <w:rPr>
          <w:rFonts w:ascii="Times New Roman" w:hAnsi="Times New Roman" w:cs="Times New Roman"/>
          <w:sz w:val="28"/>
          <w:szCs w:val="28"/>
        </w:rPr>
        <w:t>.</w:t>
      </w:r>
      <w:r w:rsidR="00895E42">
        <w:rPr>
          <w:rFonts w:ascii="Times New Roman" w:hAnsi="Times New Roman" w:cs="Times New Roman"/>
          <w:sz w:val="28"/>
          <w:szCs w:val="28"/>
        </w:rPr>
        <w:tab/>
      </w:r>
      <w:r w:rsidR="00171778">
        <w:rPr>
          <w:rFonts w:ascii="Times New Roman" w:hAnsi="Times New Roman" w:cs="Times New Roman"/>
          <w:sz w:val="28"/>
          <w:szCs w:val="28"/>
        </w:rPr>
        <w:t>З</w:t>
      </w:r>
      <w:r w:rsidR="005315C0" w:rsidRPr="00EF226C">
        <w:rPr>
          <w:rFonts w:ascii="Times New Roman" w:hAnsi="Times New Roman" w:cs="Times New Roman"/>
          <w:sz w:val="28"/>
          <w:szCs w:val="28"/>
        </w:rPr>
        <w:t xml:space="preserve">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64588C" w:rsidRPr="00EF226C">
        <w:rPr>
          <w:rFonts w:ascii="Times New Roman" w:hAnsi="Times New Roman" w:cs="Times New Roman"/>
          <w:sz w:val="28"/>
          <w:szCs w:val="28"/>
        </w:rPr>
        <w:t xml:space="preserve">работы, </w:t>
      </w:r>
      <w:r w:rsidR="005315C0" w:rsidRPr="00EF226C">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w:t>
      </w:r>
      <w:r w:rsidR="00171778">
        <w:rPr>
          <w:rFonts w:ascii="Times New Roman" w:hAnsi="Times New Roman" w:cs="Times New Roman"/>
          <w:sz w:val="28"/>
          <w:szCs w:val="28"/>
        </w:rPr>
        <w:t>ем подпункте.</w:t>
      </w:r>
    </w:p>
    <w:p w14:paraId="23AEF0F3" w14:textId="20220006" w:rsidR="00FC632E"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11</w:t>
      </w:r>
      <w:r w:rsidRPr="00EF226C">
        <w:rPr>
          <w:rFonts w:ascii="Times New Roman" w:hAnsi="Times New Roman" w:cs="Times New Roman"/>
          <w:sz w:val="28"/>
          <w:szCs w:val="28"/>
        </w:rPr>
        <w:t>.</w:t>
      </w:r>
      <w:r w:rsidR="00895E42">
        <w:rPr>
          <w:rFonts w:ascii="Times New Roman" w:hAnsi="Times New Roman" w:cs="Times New Roman"/>
          <w:sz w:val="28"/>
          <w:szCs w:val="28"/>
        </w:rPr>
        <w:tab/>
      </w:r>
      <w:r w:rsidR="00171778">
        <w:rPr>
          <w:rFonts w:ascii="Times New Roman" w:hAnsi="Times New Roman" w:cs="Times New Roman"/>
          <w:sz w:val="28"/>
          <w:szCs w:val="28"/>
        </w:rPr>
        <w:t>З</w:t>
      </w:r>
      <w:r w:rsidR="00FC632E" w:rsidRPr="00EF226C">
        <w:rPr>
          <w:rFonts w:ascii="Times New Roman" w:hAnsi="Times New Roman" w:cs="Times New Roman"/>
          <w:sz w:val="28"/>
          <w:szCs w:val="28"/>
        </w:rPr>
        <w:t>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w:t>
      </w:r>
      <w:r w:rsidR="00171778">
        <w:rPr>
          <w:rFonts w:ascii="Times New Roman" w:hAnsi="Times New Roman" w:cs="Times New Roman"/>
          <w:sz w:val="28"/>
          <w:szCs w:val="28"/>
        </w:rPr>
        <w:t>кой Федерации авторами проектов.</w:t>
      </w:r>
    </w:p>
    <w:p w14:paraId="4AD7DF3D" w14:textId="07671B22" w:rsidR="005315C0"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315C0" w:rsidRPr="00EF226C">
        <w:rPr>
          <w:rFonts w:ascii="Times New Roman" w:hAnsi="Times New Roman" w:cs="Times New Roman"/>
          <w:sz w:val="28"/>
          <w:szCs w:val="28"/>
        </w:rPr>
        <w:t>12</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З</w:t>
      </w:r>
      <w:r w:rsidR="005315C0" w:rsidRPr="00EF226C">
        <w:rPr>
          <w:rFonts w:ascii="Times New Roman" w:hAnsi="Times New Roman" w:cs="Times New Roman"/>
          <w:sz w:val="28"/>
          <w:szCs w:val="28"/>
        </w:rPr>
        <w:t>акупка определенных товаров, работ, услуг вследствие аварии, в</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w:t>
      </w:r>
      <w:r w:rsidR="005315C0" w:rsidRPr="00EF226C">
        <w:rPr>
          <w:rFonts w:ascii="Times New Roman" w:hAnsi="Times New Roman" w:cs="Times New Roman"/>
          <w:sz w:val="28"/>
          <w:szCs w:val="28"/>
        </w:rPr>
        <w:lastRenderedPageBreak/>
        <w:t>в неотложной или экстренной форме, в связи с</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поставку товара, выполнение работы или оказание услуги соответственно в</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количестве, объеме, которые необходимы для предотвращения или</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w:t>
      </w:r>
      <w:r w:rsidR="00171778">
        <w:rPr>
          <w:rFonts w:ascii="Times New Roman" w:hAnsi="Times New Roman" w:cs="Times New Roman"/>
          <w:sz w:val="28"/>
          <w:szCs w:val="28"/>
        </w:rPr>
        <w:t>нной форме или неотложной форме.</w:t>
      </w:r>
    </w:p>
    <w:p w14:paraId="0426FC47" w14:textId="4111C3CA" w:rsidR="00632ACA"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C632E" w:rsidRPr="00EF226C">
        <w:rPr>
          <w:rFonts w:ascii="Times New Roman" w:hAnsi="Times New Roman" w:cs="Times New Roman"/>
          <w:sz w:val="28"/>
          <w:szCs w:val="28"/>
        </w:rPr>
        <w:t>1</w:t>
      </w:r>
      <w:r w:rsidR="00FA6721" w:rsidRPr="00EF226C">
        <w:rPr>
          <w:rFonts w:ascii="Times New Roman" w:hAnsi="Times New Roman" w:cs="Times New Roman"/>
          <w:sz w:val="28"/>
          <w:szCs w:val="28"/>
        </w:rPr>
        <w:t>3</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П</w:t>
      </w:r>
      <w:r w:rsidR="00632ACA" w:rsidRPr="00EF226C">
        <w:rPr>
          <w:rFonts w:ascii="Times New Roman" w:hAnsi="Times New Roman" w:cs="Times New Roman"/>
          <w:sz w:val="28"/>
          <w:szCs w:val="28"/>
        </w:rPr>
        <w:t>оставка культурных ценностей (в том числе музейных предметов и</w:t>
      </w:r>
      <w:r w:rsidR="000A5E0C"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EF226C">
        <w:rPr>
          <w:rFonts w:ascii="Times New Roman" w:hAnsi="Times New Roman" w:cs="Times New Roman"/>
          <w:sz w:val="28"/>
          <w:szCs w:val="28"/>
          <w:lang w:val="en-US"/>
        </w:rPr>
        <w:t> </w:t>
      </w:r>
      <w:r w:rsidR="00171778">
        <w:rPr>
          <w:rFonts w:ascii="Times New Roman" w:hAnsi="Times New Roman" w:cs="Times New Roman"/>
          <w:sz w:val="28"/>
          <w:szCs w:val="28"/>
        </w:rPr>
        <w:t>иное культурное значение).</w:t>
      </w:r>
    </w:p>
    <w:p w14:paraId="66A8E1FE" w14:textId="105F6AF5" w:rsidR="00A26333"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C632E" w:rsidRPr="00EF226C">
        <w:rPr>
          <w:rFonts w:ascii="Times New Roman" w:hAnsi="Times New Roman" w:cs="Times New Roman"/>
          <w:sz w:val="28"/>
          <w:szCs w:val="28"/>
        </w:rPr>
        <w:t>1</w:t>
      </w:r>
      <w:r w:rsidR="00FA6721" w:rsidRPr="00EF226C">
        <w:rPr>
          <w:rFonts w:ascii="Times New Roman" w:hAnsi="Times New Roman" w:cs="Times New Roman"/>
          <w:sz w:val="28"/>
          <w:szCs w:val="28"/>
        </w:rPr>
        <w:t>4</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171778">
        <w:rPr>
          <w:rFonts w:ascii="Times New Roman" w:hAnsi="Times New Roman" w:cs="Times New Roman"/>
          <w:sz w:val="28"/>
          <w:szCs w:val="28"/>
        </w:rPr>
        <w:t>З</w:t>
      </w:r>
      <w:r w:rsidR="00632ACA" w:rsidRPr="00EF226C">
        <w:rPr>
          <w:rFonts w:ascii="Times New Roman" w:hAnsi="Times New Roman" w:cs="Times New Roman"/>
          <w:sz w:val="28"/>
          <w:szCs w:val="28"/>
        </w:rPr>
        <w:t xml:space="preserve">акупка произведений литературы и искусства определенных авторов (за исключением случаев приобретения кинопроектов в целях проката), </w:t>
      </w:r>
      <w:r w:rsidR="00A26333" w:rsidRPr="00EF226C">
        <w:rPr>
          <w:rFonts w:ascii="Times New Roman" w:hAnsi="Times New Roman" w:cs="Times New Roman"/>
          <w:sz w:val="28"/>
          <w:szCs w:val="28"/>
        </w:rPr>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w:t>
      </w:r>
      <w:r w:rsidR="00171778">
        <w:rPr>
          <w:rFonts w:ascii="Times New Roman" w:hAnsi="Times New Roman" w:cs="Times New Roman"/>
          <w:sz w:val="28"/>
          <w:szCs w:val="28"/>
        </w:rPr>
        <w:t>ведения, исполнения, фонограммы.</w:t>
      </w:r>
    </w:p>
    <w:p w14:paraId="77F2C1EF" w14:textId="3279353B" w:rsidR="008B771D"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C632E" w:rsidRPr="00EF226C">
        <w:rPr>
          <w:rFonts w:ascii="Times New Roman" w:hAnsi="Times New Roman" w:cs="Times New Roman"/>
          <w:sz w:val="28"/>
          <w:szCs w:val="28"/>
        </w:rPr>
        <w:t>1</w:t>
      </w:r>
      <w:r w:rsidR="00FA6721" w:rsidRPr="00EF226C">
        <w:rPr>
          <w:rFonts w:ascii="Times New Roman" w:hAnsi="Times New Roman" w:cs="Times New Roman"/>
          <w:sz w:val="28"/>
          <w:szCs w:val="28"/>
        </w:rPr>
        <w:t>5</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З</w:t>
      </w:r>
      <w:r w:rsidR="00632ACA" w:rsidRPr="00EF226C">
        <w:rPr>
          <w:rFonts w:ascii="Times New Roman" w:hAnsi="Times New Roman" w:cs="Times New Roman"/>
          <w:sz w:val="28"/>
          <w:szCs w:val="28"/>
        </w:rPr>
        <w:t xml:space="preserve">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EF226C">
        <w:rPr>
          <w:rFonts w:ascii="Times New Roman" w:eastAsia="Times New Roman" w:hAnsi="Times New Roman" w:cs="Times New Roman"/>
          <w:sz w:val="28"/>
          <w:szCs w:val="28"/>
          <w:lang w:eastAsia="ru-RU"/>
        </w:rPr>
        <w:t>в случае, если</w:t>
      </w:r>
      <w:r w:rsidR="000A5E0C" w:rsidRPr="00EF226C">
        <w:rPr>
          <w:rFonts w:ascii="Times New Roman" w:eastAsia="Times New Roman" w:hAnsi="Times New Roman" w:cs="Times New Roman"/>
          <w:sz w:val="28"/>
          <w:szCs w:val="28"/>
          <w:lang w:val="en-US" w:eastAsia="ru-RU"/>
        </w:rPr>
        <w:t> </w:t>
      </w:r>
      <w:r w:rsidR="00B07786" w:rsidRPr="00EF226C">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EF226C">
        <w:rPr>
          <w:rFonts w:ascii="Times New Roman" w:eastAsia="Times New Roman" w:hAnsi="Times New Roman" w:cs="Times New Roman"/>
          <w:sz w:val="28"/>
          <w:szCs w:val="28"/>
          <w:lang w:val="en-US" w:eastAsia="ru-RU"/>
        </w:rPr>
        <w:t> </w:t>
      </w:r>
      <w:r w:rsidR="00B07786" w:rsidRPr="00EF226C">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EF226C">
        <w:rPr>
          <w:rFonts w:ascii="Times New Roman" w:hAnsi="Times New Roman" w:cs="Times New Roman"/>
          <w:sz w:val="28"/>
          <w:szCs w:val="28"/>
        </w:rPr>
        <w:t>а также оказание услуг по предоставлению досту</w:t>
      </w:r>
      <w:r w:rsidR="00171778">
        <w:rPr>
          <w:rFonts w:ascii="Times New Roman" w:hAnsi="Times New Roman" w:cs="Times New Roman"/>
          <w:sz w:val="28"/>
          <w:szCs w:val="28"/>
        </w:rPr>
        <w:t>па к таким электронным изданиям.</w:t>
      </w:r>
    </w:p>
    <w:p w14:paraId="3706E6E9" w14:textId="4A30A02D" w:rsidR="00FA6721"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16</w:t>
      </w:r>
      <w:r w:rsidR="00CE1BF2" w:rsidRPr="00EF226C">
        <w:rPr>
          <w:rFonts w:ascii="Times New Roman" w:hAnsi="Times New Roman" w:cs="Times New Roman"/>
          <w:sz w:val="28"/>
          <w:szCs w:val="28"/>
        </w:rPr>
        <w:t>.</w:t>
      </w:r>
      <w:r w:rsidR="00EA71D2">
        <w:rPr>
          <w:rFonts w:ascii="Times New Roman" w:hAnsi="Times New Roman" w:cs="Times New Roman"/>
          <w:sz w:val="28"/>
          <w:szCs w:val="28"/>
        </w:rPr>
        <w:tab/>
      </w:r>
      <w:r w:rsidR="00171778">
        <w:rPr>
          <w:rFonts w:ascii="Times New Roman" w:hAnsi="Times New Roman" w:cs="Times New Roman"/>
          <w:sz w:val="28"/>
          <w:szCs w:val="28"/>
        </w:rPr>
        <w:t>З</w:t>
      </w:r>
      <w:r w:rsidR="004D2C0C" w:rsidRPr="00EF226C">
        <w:rPr>
          <w:rFonts w:ascii="Times New Roman" w:hAnsi="Times New Roman" w:cs="Times New Roman"/>
          <w:sz w:val="28"/>
          <w:szCs w:val="28"/>
        </w:rPr>
        <w:t xml:space="preserve">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w:t>
      </w:r>
      <w:r w:rsidR="004D2C0C" w:rsidRPr="00527E64">
        <w:rPr>
          <w:rFonts w:ascii="Times New Roman" w:hAnsi="Times New Roman" w:cs="Times New Roman"/>
          <w:sz w:val="28"/>
          <w:szCs w:val="28"/>
        </w:rPr>
        <w:t>поставку,</w:t>
      </w:r>
      <w:r w:rsidR="00527E64">
        <w:rPr>
          <w:rFonts w:ascii="Times New Roman" w:hAnsi="Times New Roman" w:cs="Times New Roman"/>
          <w:sz w:val="28"/>
          <w:szCs w:val="28"/>
        </w:rPr>
        <w:t xml:space="preserve"> а также предоставление во временное пользование (аренду) </w:t>
      </w:r>
      <w:r w:rsidR="004D2C0C" w:rsidRPr="00527E64">
        <w:rPr>
          <w:rFonts w:ascii="Times New Roman" w:hAnsi="Times New Roman" w:cs="Times New Roman"/>
          <w:sz w:val="28"/>
          <w:szCs w:val="28"/>
        </w:rPr>
        <w:t>декораций (в том числе для обеспечения сценических, аудиовизуальных эффектов), сценической мебели</w:t>
      </w:r>
      <w:r w:rsidR="004D2C0C" w:rsidRPr="00EF226C">
        <w:rPr>
          <w:rFonts w:ascii="Times New Roman" w:hAnsi="Times New Roman" w:cs="Times New Roman"/>
          <w:sz w:val="28"/>
          <w:szCs w:val="28"/>
        </w:rPr>
        <w:t xml:space="preserve">,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w:t>
      </w:r>
      <w:r w:rsidR="00895E42">
        <w:rPr>
          <w:rFonts w:ascii="Times New Roman" w:hAnsi="Times New Roman" w:cs="Times New Roman"/>
          <w:sz w:val="28"/>
          <w:szCs w:val="28"/>
        </w:rPr>
        <w:t>и (или) исполнения произведений.</w:t>
      </w:r>
    </w:p>
    <w:p w14:paraId="1ED54081" w14:textId="5EB9CA7F" w:rsidR="00FA6721" w:rsidRPr="00EF226C" w:rsidRDefault="00CE1BF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color w:val="000000" w:themeColor="text1"/>
          <w:sz w:val="28"/>
          <w:szCs w:val="28"/>
        </w:rPr>
        <w:t>63.1.</w:t>
      </w:r>
      <w:r w:rsidR="00FA6721" w:rsidRPr="00EF226C">
        <w:rPr>
          <w:rFonts w:ascii="Times New Roman" w:hAnsi="Times New Roman" w:cs="Times New Roman"/>
          <w:color w:val="000000" w:themeColor="text1"/>
          <w:sz w:val="28"/>
          <w:szCs w:val="28"/>
        </w:rPr>
        <w:t>17</w:t>
      </w:r>
      <w:r w:rsidRPr="00EF226C">
        <w:rPr>
          <w:rFonts w:ascii="Times New Roman" w:hAnsi="Times New Roman" w:cs="Times New Roman"/>
          <w:color w:val="000000" w:themeColor="text1"/>
          <w:sz w:val="28"/>
          <w:szCs w:val="28"/>
        </w:rPr>
        <w:t>.</w:t>
      </w:r>
      <w:r w:rsidR="00EA71D2">
        <w:rPr>
          <w:rFonts w:ascii="Times New Roman" w:hAnsi="Times New Roman" w:cs="Times New Roman"/>
          <w:color w:val="000000" w:themeColor="text1"/>
          <w:sz w:val="28"/>
          <w:szCs w:val="28"/>
        </w:rPr>
        <w:tab/>
      </w:r>
      <w:r w:rsidR="00895E42">
        <w:rPr>
          <w:rFonts w:ascii="Times New Roman" w:hAnsi="Times New Roman" w:cs="Times New Roman"/>
          <w:color w:val="000000" w:themeColor="text1"/>
          <w:sz w:val="28"/>
          <w:szCs w:val="28"/>
        </w:rPr>
        <w:t>З</w:t>
      </w:r>
      <w:r w:rsidR="004D2C0C" w:rsidRPr="00EF226C">
        <w:rPr>
          <w:rFonts w:ascii="Times New Roman" w:hAnsi="Times New Roman" w:cs="Times New Roman"/>
          <w:color w:val="000000" w:themeColor="text1"/>
          <w:sz w:val="28"/>
          <w:szCs w:val="28"/>
        </w:rPr>
        <w:t xml:space="preserve">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w:t>
      </w:r>
      <w:r w:rsidR="004D2C0C" w:rsidRPr="00EF226C">
        <w:rPr>
          <w:rFonts w:ascii="Times New Roman" w:hAnsi="Times New Roman" w:cs="Times New Roman"/>
          <w:color w:val="000000" w:themeColor="text1"/>
          <w:sz w:val="28"/>
          <w:szCs w:val="28"/>
        </w:rPr>
        <w:lastRenderedPageBreak/>
        <w:t>лицом на оказание услуг, связанных с производством фильмов, включая услуги видеооператора, звукооператора, услуги по озвучиванию фильма</w:t>
      </w:r>
      <w:r w:rsidR="00171778">
        <w:rPr>
          <w:rFonts w:ascii="Times New Roman" w:hAnsi="Times New Roman" w:cs="Times New Roman"/>
          <w:color w:val="000000" w:themeColor="text1"/>
          <w:sz w:val="28"/>
          <w:szCs w:val="28"/>
        </w:rPr>
        <w:t>.</w:t>
      </w:r>
    </w:p>
    <w:p w14:paraId="76184FC1" w14:textId="18BC5BF1" w:rsidR="00FA6721" w:rsidRPr="00EF226C" w:rsidRDefault="00CE1BF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18</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З</w:t>
      </w:r>
      <w:r w:rsidR="00FA6721" w:rsidRPr="00EF226C">
        <w:rPr>
          <w:rFonts w:ascii="Times New Roman" w:hAnsi="Times New Roman" w:cs="Times New Roman"/>
          <w:sz w:val="28"/>
          <w:szCs w:val="28"/>
        </w:rPr>
        <w:t>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w:t>
      </w:r>
      <w:r w:rsidR="00171778">
        <w:rPr>
          <w:rFonts w:ascii="Times New Roman" w:hAnsi="Times New Roman" w:cs="Times New Roman"/>
          <w:sz w:val="28"/>
          <w:szCs w:val="28"/>
        </w:rPr>
        <w:t xml:space="preserve"> субъектов Российской Федерации.</w:t>
      </w:r>
    </w:p>
    <w:p w14:paraId="1DB8967A" w14:textId="7E8F7C3B" w:rsidR="00B207FA" w:rsidRPr="00EF226C" w:rsidRDefault="00CE1BF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19</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З</w:t>
      </w:r>
      <w:r w:rsidR="00B207FA" w:rsidRPr="00EF226C">
        <w:rPr>
          <w:rFonts w:ascii="Times New Roman" w:hAnsi="Times New Roman" w:cs="Times New Roman"/>
          <w:sz w:val="28"/>
          <w:szCs w:val="28"/>
        </w:rPr>
        <w:t>аключение договора на о</w:t>
      </w:r>
      <w:r w:rsidR="00171778">
        <w:rPr>
          <w:rFonts w:ascii="Times New Roman" w:hAnsi="Times New Roman" w:cs="Times New Roman"/>
          <w:sz w:val="28"/>
          <w:szCs w:val="28"/>
        </w:rPr>
        <w:t>казание преподавательских услуг.</w:t>
      </w:r>
    </w:p>
    <w:p w14:paraId="4D71876F" w14:textId="69788C9B" w:rsidR="00FA6721" w:rsidRPr="00EF226C" w:rsidRDefault="00CE1BF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20</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171778">
        <w:rPr>
          <w:rFonts w:ascii="Times New Roman" w:hAnsi="Times New Roman" w:cs="Times New Roman"/>
          <w:sz w:val="28"/>
          <w:szCs w:val="28"/>
        </w:rPr>
        <w:t>З</w:t>
      </w:r>
      <w:r w:rsidR="00FA6721" w:rsidRPr="00EF226C">
        <w:rPr>
          <w:rFonts w:ascii="Times New Roman" w:hAnsi="Times New Roman" w:cs="Times New Roman"/>
          <w:sz w:val="28"/>
          <w:szCs w:val="28"/>
        </w:rPr>
        <w:t>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EF226C">
        <w:rPr>
          <w:rFonts w:ascii="Times New Roman" w:hAnsi="Times New Roman" w:cs="Times New Roman"/>
          <w:sz w:val="28"/>
          <w:szCs w:val="28"/>
          <w:lang w:val="en-US"/>
        </w:rPr>
        <w:t> </w:t>
      </w:r>
      <w:r w:rsidR="00FA6721" w:rsidRPr="00EF226C">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w:t>
      </w:r>
      <w:r w:rsidR="00171778">
        <w:rPr>
          <w:rFonts w:ascii="Times New Roman" w:hAnsi="Times New Roman" w:cs="Times New Roman"/>
          <w:sz w:val="28"/>
          <w:szCs w:val="28"/>
        </w:rPr>
        <w:t>ащего его элементы.</w:t>
      </w:r>
    </w:p>
    <w:p w14:paraId="1765813F" w14:textId="60D6AB1C" w:rsidR="00FA6721" w:rsidRPr="00EF226C" w:rsidRDefault="00215F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21</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171778">
        <w:rPr>
          <w:rFonts w:ascii="Times New Roman" w:hAnsi="Times New Roman" w:cs="Times New Roman"/>
          <w:sz w:val="28"/>
          <w:szCs w:val="28"/>
        </w:rPr>
        <w:t>З</w:t>
      </w:r>
      <w:r w:rsidR="00FA6721" w:rsidRPr="00EF226C">
        <w:rPr>
          <w:rFonts w:ascii="Times New Roman" w:hAnsi="Times New Roman" w:cs="Times New Roman"/>
          <w:sz w:val="28"/>
          <w:szCs w:val="28"/>
        </w:rPr>
        <w:t xml:space="preserve">аключение договора на оказание услуг по опубликованию (размещению) информации </w:t>
      </w:r>
      <w:r w:rsidR="00171778">
        <w:rPr>
          <w:rFonts w:ascii="Times New Roman" w:hAnsi="Times New Roman" w:cs="Times New Roman"/>
          <w:sz w:val="28"/>
          <w:szCs w:val="28"/>
        </w:rPr>
        <w:t>в средствах массовой информации.</w:t>
      </w:r>
    </w:p>
    <w:p w14:paraId="2C1C1226" w14:textId="0E566E6B" w:rsidR="00632ACA" w:rsidRPr="00EF226C" w:rsidRDefault="00215F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2</w:t>
      </w:r>
      <w:r w:rsidRPr="00EF226C">
        <w:rPr>
          <w:rFonts w:ascii="Times New Roman" w:hAnsi="Times New Roman" w:cs="Times New Roman"/>
          <w:sz w:val="28"/>
          <w:szCs w:val="28"/>
        </w:rPr>
        <w:t>.</w:t>
      </w:r>
      <w:r w:rsidR="00171778">
        <w:rPr>
          <w:rFonts w:ascii="Times New Roman" w:hAnsi="Times New Roman" w:cs="Times New Roman"/>
          <w:sz w:val="28"/>
          <w:szCs w:val="28"/>
        </w:rPr>
        <w:tab/>
        <w:t>З</w:t>
      </w:r>
      <w:r w:rsidR="00632ACA" w:rsidRPr="00EF226C">
        <w:rPr>
          <w:rFonts w:ascii="Times New Roman" w:hAnsi="Times New Roman" w:cs="Times New Roman"/>
          <w:sz w:val="28"/>
          <w:szCs w:val="28"/>
        </w:rPr>
        <w:t>аключение договора на посещение зоопарка, театра, кинотеатра, концерта, цирка, музея, выставки или спорти</w:t>
      </w:r>
      <w:r w:rsidR="00171778">
        <w:rPr>
          <w:rFonts w:ascii="Times New Roman" w:hAnsi="Times New Roman" w:cs="Times New Roman"/>
          <w:sz w:val="28"/>
          <w:szCs w:val="28"/>
        </w:rPr>
        <w:t>вного мероприятия.</w:t>
      </w:r>
    </w:p>
    <w:p w14:paraId="4BF1017D" w14:textId="55F4C509" w:rsidR="00FA6721" w:rsidRPr="00EF226C" w:rsidRDefault="00215F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3</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З</w:t>
      </w:r>
      <w:r w:rsidR="00FA6721" w:rsidRPr="00EF226C">
        <w:rPr>
          <w:rFonts w:ascii="Times New Roman" w:hAnsi="Times New Roman" w:cs="Times New Roman"/>
          <w:sz w:val="28"/>
          <w:szCs w:val="28"/>
        </w:rPr>
        <w:t>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r w:rsidR="00171778">
        <w:rPr>
          <w:rFonts w:ascii="Times New Roman" w:hAnsi="Times New Roman" w:cs="Times New Roman"/>
          <w:sz w:val="28"/>
          <w:szCs w:val="28"/>
        </w:rPr>
        <w:t xml:space="preserve"> – бланков строгой отчетности.</w:t>
      </w:r>
    </w:p>
    <w:p w14:paraId="77D2EF66" w14:textId="6DA38C7A" w:rsidR="00632AC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4</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171778">
        <w:rPr>
          <w:rFonts w:ascii="Times New Roman" w:hAnsi="Times New Roman" w:cs="Times New Roman"/>
          <w:sz w:val="28"/>
          <w:szCs w:val="28"/>
        </w:rPr>
        <w:t>З</w:t>
      </w:r>
      <w:r w:rsidR="00632ACA" w:rsidRPr="00EF226C">
        <w:rPr>
          <w:rFonts w:ascii="Times New Roman" w:hAnsi="Times New Roman" w:cs="Times New Roman"/>
          <w:sz w:val="28"/>
          <w:szCs w:val="28"/>
        </w:rPr>
        <w:t xml:space="preserve">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EF226C">
        <w:rPr>
          <w:rFonts w:ascii="Times New Roman" w:hAnsi="Times New Roman" w:cs="Times New Roman"/>
          <w:sz w:val="28"/>
          <w:szCs w:val="28"/>
        </w:rPr>
        <w:t xml:space="preserve">самим </w:t>
      </w:r>
      <w:r w:rsidR="00632ACA" w:rsidRPr="00EF226C">
        <w:rPr>
          <w:rFonts w:ascii="Times New Roman" w:hAnsi="Times New Roman" w:cs="Times New Roman"/>
          <w:sz w:val="28"/>
          <w:szCs w:val="28"/>
        </w:rPr>
        <w:t>заказчиком</w:t>
      </w:r>
      <w:r w:rsidR="00A115FA" w:rsidRPr="00EF226C">
        <w:rPr>
          <w:rFonts w:ascii="Times New Roman" w:hAnsi="Times New Roman" w:cs="Times New Roman"/>
          <w:sz w:val="28"/>
          <w:szCs w:val="28"/>
        </w:rPr>
        <w:t>, заказчиком, осуществляющим закупки в соответствии с Законом № 223-ФЗ,</w:t>
      </w:r>
      <w:r w:rsidR="00581D0E" w:rsidRPr="00EF226C">
        <w:rPr>
          <w:rFonts w:ascii="Times New Roman" w:hAnsi="Times New Roman" w:cs="Times New Roman"/>
          <w:sz w:val="28"/>
          <w:szCs w:val="28"/>
        </w:rPr>
        <w:t xml:space="preserve"> или</w:t>
      </w:r>
      <w:r w:rsidR="000A5E0C" w:rsidRPr="00EF226C">
        <w:rPr>
          <w:rFonts w:ascii="Times New Roman" w:hAnsi="Times New Roman" w:cs="Times New Roman"/>
          <w:sz w:val="28"/>
          <w:szCs w:val="28"/>
          <w:lang w:val="en-US"/>
        </w:rPr>
        <w:t> </w:t>
      </w:r>
      <w:r w:rsidR="00B07786" w:rsidRPr="00EF226C">
        <w:rPr>
          <w:rFonts w:ascii="Times New Roman" w:hAnsi="Times New Roman" w:cs="Times New Roman"/>
          <w:sz w:val="28"/>
          <w:szCs w:val="28"/>
        </w:rPr>
        <w:t>заказчиком</w:t>
      </w:r>
      <w:r w:rsidR="00B75074" w:rsidRPr="00EF226C">
        <w:rPr>
          <w:rFonts w:ascii="Times New Roman" w:hAnsi="Times New Roman" w:cs="Times New Roman"/>
          <w:sz w:val="28"/>
          <w:szCs w:val="28"/>
        </w:rPr>
        <w:t>, осуществляющим закупки</w:t>
      </w:r>
      <w:r w:rsidR="00B07786" w:rsidRPr="00EF226C">
        <w:rPr>
          <w:rFonts w:ascii="Times New Roman" w:hAnsi="Times New Roman" w:cs="Times New Roman"/>
          <w:sz w:val="28"/>
          <w:szCs w:val="28"/>
        </w:rPr>
        <w:t xml:space="preserve"> в </w:t>
      </w:r>
      <w:r w:rsidR="00A115FA" w:rsidRPr="00EF226C">
        <w:rPr>
          <w:rFonts w:ascii="Times New Roman" w:hAnsi="Times New Roman" w:cs="Times New Roman"/>
          <w:sz w:val="28"/>
          <w:szCs w:val="28"/>
        </w:rPr>
        <w:t>соответствии с Законом № 44-ФЗ</w:t>
      </w:r>
      <w:r w:rsidR="00632ACA" w:rsidRPr="00EF226C">
        <w:rPr>
          <w:rFonts w:ascii="Times New Roman" w:hAnsi="Times New Roman" w:cs="Times New Roman"/>
          <w:sz w:val="28"/>
          <w:szCs w:val="28"/>
        </w:rPr>
        <w:t>, являющим</w:t>
      </w:r>
      <w:r w:rsidR="00A115FA" w:rsidRPr="00EF226C">
        <w:rPr>
          <w:rFonts w:ascii="Times New Roman" w:hAnsi="Times New Roman" w:cs="Times New Roman"/>
          <w:sz w:val="28"/>
          <w:szCs w:val="28"/>
        </w:rPr>
        <w:t>ся</w:t>
      </w:r>
      <w:r w:rsidR="00632ACA" w:rsidRPr="00EF226C">
        <w:rPr>
          <w:rFonts w:ascii="Times New Roman" w:hAnsi="Times New Roman" w:cs="Times New Roman"/>
          <w:sz w:val="28"/>
          <w:szCs w:val="28"/>
        </w:rPr>
        <w:t xml:space="preserve"> организатор</w:t>
      </w:r>
      <w:r w:rsidR="00A115FA" w:rsidRPr="00EF226C">
        <w:rPr>
          <w:rFonts w:ascii="Times New Roman" w:hAnsi="Times New Roman" w:cs="Times New Roman"/>
          <w:sz w:val="28"/>
          <w:szCs w:val="28"/>
        </w:rPr>
        <w:t>ом</w:t>
      </w:r>
      <w:r w:rsidR="00171778">
        <w:rPr>
          <w:rFonts w:ascii="Times New Roman" w:hAnsi="Times New Roman" w:cs="Times New Roman"/>
          <w:sz w:val="28"/>
          <w:szCs w:val="28"/>
        </w:rPr>
        <w:t xml:space="preserve"> такого мероприятия.</w:t>
      </w:r>
    </w:p>
    <w:p w14:paraId="723717D5" w14:textId="7BA435F1" w:rsidR="008E0F7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8E0F7A" w:rsidRPr="00EF226C">
        <w:rPr>
          <w:rFonts w:ascii="Times New Roman" w:hAnsi="Times New Roman" w:cs="Times New Roman"/>
          <w:sz w:val="28"/>
          <w:szCs w:val="28"/>
        </w:rPr>
        <w:t>2</w:t>
      </w:r>
      <w:r w:rsidR="00B207FA" w:rsidRPr="00EF226C">
        <w:rPr>
          <w:rFonts w:ascii="Times New Roman" w:hAnsi="Times New Roman" w:cs="Times New Roman"/>
          <w:sz w:val="28"/>
          <w:szCs w:val="28"/>
        </w:rPr>
        <w:t>5</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О</w:t>
      </w:r>
      <w:r w:rsidR="008E0F7A" w:rsidRPr="00EF226C">
        <w:rPr>
          <w:rFonts w:ascii="Times New Roman" w:hAnsi="Times New Roman" w:cs="Times New Roman"/>
          <w:sz w:val="28"/>
          <w:szCs w:val="28"/>
        </w:rPr>
        <w:t>существление закупки услуг, связанных с обеспечением визитов делегаций</w:t>
      </w:r>
      <w:r w:rsidR="006706D1" w:rsidRPr="00EF226C">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EF226C">
        <w:rPr>
          <w:rFonts w:ascii="Times New Roman" w:hAnsi="Times New Roman" w:cs="Times New Roman"/>
          <w:sz w:val="28"/>
          <w:szCs w:val="28"/>
        </w:rPr>
        <w:t>й</w:t>
      </w:r>
      <w:r w:rsidR="006706D1" w:rsidRPr="00EF226C">
        <w:rPr>
          <w:rFonts w:ascii="Times New Roman" w:hAnsi="Times New Roman" w:cs="Times New Roman"/>
          <w:sz w:val="28"/>
          <w:szCs w:val="28"/>
        </w:rPr>
        <w:t xml:space="preserve"> органов государственной власти субъектов Российской Федерации</w:t>
      </w:r>
      <w:r w:rsidR="008E0F7A" w:rsidRPr="00EF226C">
        <w:rPr>
          <w:rFonts w:ascii="Times New Roman" w:hAnsi="Times New Roman" w:cs="Times New Roman"/>
          <w:sz w:val="28"/>
          <w:szCs w:val="28"/>
        </w:rPr>
        <w:t>, представителей иностранных государств,</w:t>
      </w:r>
      <w:r w:rsidR="006706D1" w:rsidRPr="00EF226C">
        <w:rPr>
          <w:rFonts w:ascii="Times New Roman" w:hAnsi="Times New Roman" w:cs="Times New Roman"/>
          <w:sz w:val="28"/>
          <w:szCs w:val="28"/>
        </w:rPr>
        <w:t xml:space="preserve"> руководи</w:t>
      </w:r>
      <w:r w:rsidR="008E5FCD" w:rsidRPr="00EF226C">
        <w:rPr>
          <w:rFonts w:ascii="Times New Roman" w:hAnsi="Times New Roman" w:cs="Times New Roman"/>
          <w:sz w:val="28"/>
          <w:szCs w:val="28"/>
        </w:rPr>
        <w:t xml:space="preserve">телей международных организаций, в том числе </w:t>
      </w:r>
      <w:r w:rsidR="008E0F7A" w:rsidRPr="00EF226C">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w:t>
      </w:r>
      <w:r w:rsidR="00171778">
        <w:rPr>
          <w:rFonts w:ascii="Times New Roman" w:hAnsi="Times New Roman" w:cs="Times New Roman"/>
          <w:sz w:val="28"/>
          <w:szCs w:val="28"/>
        </w:rPr>
        <w:t>зи и иные сопутствующие расходы.</w:t>
      </w:r>
    </w:p>
    <w:p w14:paraId="469A4947" w14:textId="0A83EFEF" w:rsidR="00632AC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171778">
        <w:rPr>
          <w:rFonts w:ascii="Times New Roman" w:hAnsi="Times New Roman" w:cs="Times New Roman"/>
          <w:sz w:val="28"/>
          <w:szCs w:val="28"/>
        </w:rPr>
        <w:t>З</w:t>
      </w:r>
      <w:r w:rsidR="002D33AD" w:rsidRPr="00EF226C">
        <w:rPr>
          <w:rFonts w:ascii="Times New Roman" w:hAnsi="Times New Roman" w:cs="Times New Roman"/>
          <w:sz w:val="28"/>
          <w:szCs w:val="28"/>
        </w:rPr>
        <w:t xml:space="preserve">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w:t>
      </w:r>
      <w:r w:rsidR="002D33AD" w:rsidRPr="00EF226C">
        <w:rPr>
          <w:rFonts w:ascii="Times New Roman" w:hAnsi="Times New Roman" w:cs="Times New Roman"/>
          <w:sz w:val="28"/>
          <w:szCs w:val="28"/>
        </w:rPr>
        <w:lastRenderedPageBreak/>
        <w:t>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w:t>
      </w:r>
      <w:r w:rsidR="00171778">
        <w:rPr>
          <w:rFonts w:ascii="Times New Roman" w:hAnsi="Times New Roman" w:cs="Times New Roman"/>
          <w:sz w:val="28"/>
          <w:szCs w:val="28"/>
        </w:rPr>
        <w:t>служивание, обеспечение питания.</w:t>
      </w:r>
    </w:p>
    <w:p w14:paraId="27FA0F39" w14:textId="6B15ED8A" w:rsidR="00632AC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632ACA" w:rsidRPr="00EF226C">
        <w:rPr>
          <w:rFonts w:ascii="Times New Roman" w:hAnsi="Times New Roman" w:cs="Times New Roman"/>
          <w:sz w:val="28"/>
          <w:szCs w:val="28"/>
        </w:rPr>
        <w:t>2</w:t>
      </w:r>
      <w:r w:rsidR="00B207FA" w:rsidRPr="00EF226C">
        <w:rPr>
          <w:rFonts w:ascii="Times New Roman" w:hAnsi="Times New Roman" w:cs="Times New Roman"/>
          <w:sz w:val="28"/>
          <w:szCs w:val="28"/>
        </w:rPr>
        <w:t>7</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171778">
        <w:rPr>
          <w:rFonts w:ascii="Times New Roman" w:hAnsi="Times New Roman" w:cs="Times New Roman"/>
          <w:sz w:val="28"/>
          <w:szCs w:val="28"/>
        </w:rPr>
        <w:t>З</w:t>
      </w:r>
      <w:r w:rsidR="00557E32" w:rsidRPr="00EF226C">
        <w:rPr>
          <w:rFonts w:ascii="Times New Roman" w:hAnsi="Times New Roman" w:cs="Times New Roman"/>
          <w:sz w:val="28"/>
          <w:szCs w:val="28"/>
        </w:rPr>
        <w:t xml:space="preserve">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00632ACA" w:rsidRPr="00EF226C">
        <w:rPr>
          <w:rFonts w:ascii="Times New Roman" w:hAnsi="Times New Roman" w:cs="Times New Roman"/>
          <w:sz w:val="28"/>
          <w:szCs w:val="28"/>
        </w:rPr>
        <w:t>привлечени</w:t>
      </w:r>
      <w:r w:rsidR="00557E32" w:rsidRPr="00EF226C">
        <w:rPr>
          <w:rFonts w:ascii="Times New Roman" w:hAnsi="Times New Roman" w:cs="Times New Roman"/>
          <w:sz w:val="28"/>
          <w:szCs w:val="28"/>
        </w:rPr>
        <w:t>ем</w:t>
      </w:r>
      <w:r w:rsidR="00632ACA" w:rsidRPr="00EF226C">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EF226C">
        <w:rPr>
          <w:rFonts w:ascii="Times New Roman" w:hAnsi="Times New Roman" w:cs="Times New Roman"/>
          <w:sz w:val="28"/>
          <w:szCs w:val="28"/>
        </w:rPr>
        <w:t xml:space="preserve"> (договором)</w:t>
      </w:r>
      <w:r w:rsidR="00632ACA" w:rsidRPr="00EF226C">
        <w:rPr>
          <w:rFonts w:ascii="Times New Roman" w:hAnsi="Times New Roman" w:cs="Times New Roman"/>
          <w:sz w:val="28"/>
          <w:szCs w:val="28"/>
        </w:rPr>
        <w:t xml:space="preserve"> обязательств заказчика</w:t>
      </w:r>
      <w:r w:rsidR="002A1B89" w:rsidRPr="00EF226C">
        <w:rPr>
          <w:rFonts w:ascii="Times New Roman" w:hAnsi="Times New Roman" w:cs="Times New Roman"/>
          <w:sz w:val="28"/>
          <w:szCs w:val="28"/>
        </w:rPr>
        <w:t>, в объеме, не</w:t>
      </w:r>
      <w:r w:rsidR="000A5E0C" w:rsidRPr="00EF226C">
        <w:rPr>
          <w:rFonts w:ascii="Times New Roman" w:hAnsi="Times New Roman" w:cs="Times New Roman"/>
          <w:sz w:val="28"/>
          <w:szCs w:val="28"/>
          <w:lang w:val="en-US"/>
        </w:rPr>
        <w:t> </w:t>
      </w:r>
      <w:r w:rsidR="002A1B89" w:rsidRPr="00EF226C">
        <w:rPr>
          <w:rFonts w:ascii="Times New Roman" w:hAnsi="Times New Roman" w:cs="Times New Roman"/>
          <w:sz w:val="28"/>
          <w:szCs w:val="28"/>
        </w:rPr>
        <w:t>превышающем предусмотренный таким контрактом (договором) объем</w:t>
      </w:r>
      <w:r w:rsidR="00171778">
        <w:rPr>
          <w:rFonts w:ascii="Times New Roman" w:hAnsi="Times New Roman" w:cs="Times New Roman"/>
          <w:sz w:val="28"/>
          <w:szCs w:val="28"/>
        </w:rPr>
        <w:t>.</w:t>
      </w:r>
    </w:p>
    <w:p w14:paraId="3A80276E" w14:textId="150E794A" w:rsidR="005315C0"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315C0" w:rsidRPr="00EF226C">
        <w:rPr>
          <w:rFonts w:ascii="Times New Roman" w:hAnsi="Times New Roman" w:cs="Times New Roman"/>
          <w:sz w:val="28"/>
          <w:szCs w:val="28"/>
        </w:rPr>
        <w:t>28</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З</w:t>
      </w:r>
      <w:r w:rsidR="005315C0" w:rsidRPr="00EF226C">
        <w:rPr>
          <w:rFonts w:ascii="Times New Roman" w:hAnsi="Times New Roman" w:cs="Times New Roman"/>
          <w:sz w:val="28"/>
          <w:szCs w:val="28"/>
        </w:rPr>
        <w:t xml:space="preserve">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w:t>
      </w:r>
      <w:r w:rsidR="00645AA0" w:rsidRPr="00EF226C">
        <w:rPr>
          <w:rFonts w:ascii="Times New Roman" w:hAnsi="Times New Roman" w:cs="Times New Roman"/>
          <w:sz w:val="28"/>
          <w:szCs w:val="28"/>
        </w:rPr>
        <w:t xml:space="preserve">(муниципальным) </w:t>
      </w:r>
      <w:r w:rsidR="005315C0" w:rsidRPr="00EF226C">
        <w:rPr>
          <w:rFonts w:ascii="Times New Roman" w:hAnsi="Times New Roman" w:cs="Times New Roman"/>
          <w:sz w:val="28"/>
          <w:szCs w:val="28"/>
        </w:rPr>
        <w:t xml:space="preserve">учреждением, государственным </w:t>
      </w:r>
      <w:r w:rsidR="00645AA0" w:rsidRPr="00EF226C">
        <w:rPr>
          <w:rFonts w:ascii="Times New Roman" w:hAnsi="Times New Roman" w:cs="Times New Roman"/>
          <w:sz w:val="28"/>
          <w:szCs w:val="28"/>
        </w:rPr>
        <w:t xml:space="preserve">(муниципальным) </w:t>
      </w:r>
      <w:r w:rsidR="005315C0" w:rsidRPr="00EF226C">
        <w:rPr>
          <w:rFonts w:ascii="Times New Roman" w:hAnsi="Times New Roman" w:cs="Times New Roman"/>
          <w:sz w:val="28"/>
          <w:szCs w:val="28"/>
        </w:rPr>
        <w:t>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w:t>
      </w:r>
      <w:r w:rsidR="00645AA0" w:rsidRPr="00EF226C">
        <w:rPr>
          <w:rFonts w:ascii="Times New Roman" w:hAnsi="Times New Roman" w:cs="Times New Roman"/>
          <w:sz w:val="28"/>
          <w:szCs w:val="28"/>
        </w:rPr>
        <w:t>, правовыми актами органов местного самоуправления Краснодарского края</w:t>
      </w:r>
      <w:r w:rsidR="00171778">
        <w:rPr>
          <w:rFonts w:ascii="Times New Roman" w:hAnsi="Times New Roman" w:cs="Times New Roman"/>
          <w:sz w:val="28"/>
          <w:szCs w:val="28"/>
        </w:rPr>
        <w:t>.</w:t>
      </w:r>
    </w:p>
    <w:p w14:paraId="4C25B5B3" w14:textId="0A38D65F" w:rsidR="008E0F7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10479C" w:rsidRPr="00EF226C">
        <w:rPr>
          <w:rFonts w:ascii="Times New Roman" w:hAnsi="Times New Roman" w:cs="Times New Roman"/>
          <w:sz w:val="28"/>
          <w:szCs w:val="28"/>
        </w:rPr>
        <w:t>2</w:t>
      </w:r>
      <w:r w:rsidR="00B207FA" w:rsidRPr="00EF226C">
        <w:rPr>
          <w:rFonts w:ascii="Times New Roman" w:hAnsi="Times New Roman" w:cs="Times New Roman"/>
          <w:sz w:val="28"/>
          <w:szCs w:val="28"/>
        </w:rPr>
        <w:t>9</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171778">
        <w:rPr>
          <w:rFonts w:ascii="Times New Roman" w:hAnsi="Times New Roman" w:cs="Times New Roman"/>
          <w:sz w:val="28"/>
          <w:szCs w:val="28"/>
        </w:rPr>
        <w:t>З</w:t>
      </w:r>
      <w:r w:rsidR="008E0F7A" w:rsidRPr="00EF226C">
        <w:rPr>
          <w:rFonts w:ascii="Times New Roman" w:hAnsi="Times New Roman" w:cs="Times New Roman"/>
          <w:sz w:val="28"/>
          <w:szCs w:val="28"/>
        </w:rPr>
        <w:t xml:space="preserve">аключение договора на </w:t>
      </w:r>
      <w:r w:rsidR="007309D2" w:rsidRPr="00EF226C">
        <w:rPr>
          <w:rFonts w:ascii="Times New Roman" w:hAnsi="Times New Roman" w:cs="Times New Roman"/>
          <w:sz w:val="28"/>
          <w:szCs w:val="28"/>
        </w:rPr>
        <w:t>проведение</w:t>
      </w:r>
      <w:r w:rsidR="008E0F7A" w:rsidRPr="00EF226C">
        <w:rPr>
          <w:rFonts w:ascii="Times New Roman" w:hAnsi="Times New Roman" w:cs="Times New Roman"/>
          <w:sz w:val="28"/>
          <w:szCs w:val="28"/>
        </w:rPr>
        <w:t xml:space="preserve"> банковских </w:t>
      </w:r>
      <w:r w:rsidR="00EE64D3" w:rsidRPr="00EF226C">
        <w:rPr>
          <w:rFonts w:ascii="Times New Roman" w:hAnsi="Times New Roman" w:cs="Times New Roman"/>
          <w:sz w:val="28"/>
          <w:szCs w:val="28"/>
        </w:rPr>
        <w:t>операций</w:t>
      </w:r>
      <w:r w:rsidR="00B26A96" w:rsidRPr="00EF226C">
        <w:rPr>
          <w:rFonts w:ascii="Times New Roman" w:hAnsi="Times New Roman" w:cs="Times New Roman"/>
          <w:sz w:val="28"/>
          <w:szCs w:val="28"/>
        </w:rPr>
        <w:t xml:space="preserve"> и</w:t>
      </w:r>
      <w:r w:rsidR="009865A1" w:rsidRPr="00EF226C">
        <w:rPr>
          <w:rFonts w:ascii="Times New Roman" w:hAnsi="Times New Roman" w:cs="Times New Roman"/>
          <w:sz w:val="28"/>
          <w:szCs w:val="28"/>
        </w:rPr>
        <w:t xml:space="preserve"> других сделок</w:t>
      </w:r>
      <w:r w:rsidR="007309D2" w:rsidRPr="00EF226C">
        <w:rPr>
          <w:rFonts w:ascii="Times New Roman" w:hAnsi="Times New Roman" w:cs="Times New Roman"/>
          <w:sz w:val="28"/>
          <w:szCs w:val="28"/>
        </w:rPr>
        <w:t>, осуществляемых</w:t>
      </w:r>
      <w:r w:rsidR="009865A1" w:rsidRPr="00EF226C">
        <w:rPr>
          <w:rFonts w:ascii="Times New Roman" w:hAnsi="Times New Roman" w:cs="Times New Roman"/>
          <w:sz w:val="28"/>
          <w:szCs w:val="28"/>
        </w:rPr>
        <w:t xml:space="preserve"> кредитной организацией,</w:t>
      </w:r>
      <w:r w:rsidR="001260E0" w:rsidRPr="00EF226C">
        <w:rPr>
          <w:rFonts w:ascii="Times New Roman" w:hAnsi="Times New Roman" w:cs="Times New Roman"/>
          <w:sz w:val="28"/>
          <w:szCs w:val="28"/>
        </w:rPr>
        <w:t xml:space="preserve"> </w:t>
      </w:r>
      <w:r w:rsidR="009056BA" w:rsidRPr="00EF226C">
        <w:rPr>
          <w:rFonts w:ascii="Times New Roman" w:hAnsi="Times New Roman" w:cs="Times New Roman"/>
          <w:sz w:val="28"/>
          <w:szCs w:val="28"/>
        </w:rPr>
        <w:t>в том чи</w:t>
      </w:r>
      <w:r w:rsidR="00E70ED4" w:rsidRPr="00EF226C">
        <w:rPr>
          <w:rFonts w:ascii="Times New Roman" w:hAnsi="Times New Roman" w:cs="Times New Roman"/>
          <w:sz w:val="28"/>
          <w:szCs w:val="28"/>
        </w:rPr>
        <w:t xml:space="preserve">сле выдача банковских гарантий, </w:t>
      </w:r>
      <w:r w:rsidR="009865A1" w:rsidRPr="00EF226C">
        <w:rPr>
          <w:rFonts w:ascii="Times New Roman" w:hAnsi="Times New Roman" w:cs="Times New Roman"/>
          <w:sz w:val="28"/>
          <w:szCs w:val="28"/>
        </w:rPr>
        <w:t xml:space="preserve">а также </w:t>
      </w:r>
      <w:r w:rsidR="004F7C65" w:rsidRPr="00EF226C">
        <w:rPr>
          <w:rFonts w:ascii="Times New Roman" w:hAnsi="Times New Roman" w:cs="Times New Roman"/>
          <w:sz w:val="28"/>
          <w:szCs w:val="28"/>
        </w:rPr>
        <w:t xml:space="preserve">заключение договора </w:t>
      </w:r>
      <w:r w:rsidR="00073EC6" w:rsidRPr="00EF226C">
        <w:rPr>
          <w:rFonts w:ascii="Times New Roman" w:hAnsi="Times New Roman" w:cs="Times New Roman"/>
          <w:sz w:val="28"/>
          <w:szCs w:val="28"/>
        </w:rPr>
        <w:t xml:space="preserve">на </w:t>
      </w:r>
      <w:r w:rsidR="00E70ED4" w:rsidRPr="00EF226C">
        <w:rPr>
          <w:rFonts w:ascii="Times New Roman" w:hAnsi="Times New Roman" w:cs="Times New Roman"/>
          <w:sz w:val="28"/>
          <w:szCs w:val="28"/>
        </w:rPr>
        <w:t xml:space="preserve">предоставление кредита, займа, </w:t>
      </w:r>
      <w:r w:rsidR="00073EC6" w:rsidRPr="00EF226C">
        <w:rPr>
          <w:rFonts w:ascii="Times New Roman" w:hAnsi="Times New Roman" w:cs="Times New Roman"/>
          <w:sz w:val="28"/>
          <w:szCs w:val="28"/>
        </w:rPr>
        <w:t>осуществление</w:t>
      </w:r>
      <w:r w:rsidR="00BB3984" w:rsidRPr="00EF226C">
        <w:rPr>
          <w:rFonts w:ascii="Times New Roman" w:hAnsi="Times New Roman" w:cs="Times New Roman"/>
          <w:sz w:val="28"/>
          <w:szCs w:val="28"/>
        </w:rPr>
        <w:t xml:space="preserve"> брокерских услуг, услуг депозитари</w:t>
      </w:r>
      <w:r w:rsidR="00073EC6" w:rsidRPr="00EF226C">
        <w:rPr>
          <w:rFonts w:ascii="Times New Roman" w:hAnsi="Times New Roman" w:cs="Times New Roman"/>
          <w:sz w:val="28"/>
          <w:szCs w:val="28"/>
        </w:rPr>
        <w:t>я</w:t>
      </w:r>
      <w:r w:rsidR="004F7C65" w:rsidRPr="00EF226C">
        <w:rPr>
          <w:rFonts w:ascii="Times New Roman" w:hAnsi="Times New Roman" w:cs="Times New Roman"/>
          <w:sz w:val="28"/>
          <w:szCs w:val="28"/>
        </w:rPr>
        <w:t xml:space="preserve">, </w:t>
      </w:r>
      <w:r w:rsidR="00990C7C" w:rsidRPr="00EF226C">
        <w:rPr>
          <w:rFonts w:ascii="Times New Roman" w:hAnsi="Times New Roman" w:cs="Times New Roman"/>
          <w:sz w:val="28"/>
          <w:szCs w:val="28"/>
        </w:rPr>
        <w:t xml:space="preserve">услуг страхования, </w:t>
      </w:r>
      <w:r w:rsidR="004F7C65" w:rsidRPr="00EF226C">
        <w:rPr>
          <w:rFonts w:ascii="Times New Roman" w:hAnsi="Times New Roman" w:cs="Times New Roman"/>
          <w:sz w:val="28"/>
          <w:szCs w:val="28"/>
        </w:rPr>
        <w:t>эквайринга платежных карт</w:t>
      </w:r>
      <w:r w:rsidR="00171778">
        <w:rPr>
          <w:rFonts w:ascii="Times New Roman" w:hAnsi="Times New Roman" w:cs="Times New Roman"/>
          <w:sz w:val="28"/>
          <w:szCs w:val="28"/>
        </w:rPr>
        <w:t>.</w:t>
      </w:r>
    </w:p>
    <w:p w14:paraId="5DB87AD4" w14:textId="17AAFA2C" w:rsidR="00FA6721"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30</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З</w:t>
      </w:r>
      <w:r w:rsidR="00FA6721" w:rsidRPr="00EF226C">
        <w:rPr>
          <w:rFonts w:ascii="Times New Roman" w:hAnsi="Times New Roman" w:cs="Times New Roman"/>
          <w:sz w:val="28"/>
          <w:szCs w:val="28"/>
        </w:rPr>
        <w:t>аключение договора с оператором электронной площадки в целях участия в процедурах закупок в электро</w:t>
      </w:r>
      <w:r w:rsidR="00171778">
        <w:rPr>
          <w:rFonts w:ascii="Times New Roman" w:hAnsi="Times New Roman" w:cs="Times New Roman"/>
          <w:sz w:val="28"/>
          <w:szCs w:val="28"/>
        </w:rPr>
        <w:t>нной форме в качестве участника.</w:t>
      </w:r>
    </w:p>
    <w:p w14:paraId="094CF8F3" w14:textId="3A08E9DB" w:rsidR="00FA6721"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31</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171778">
        <w:rPr>
          <w:rFonts w:ascii="Times New Roman" w:hAnsi="Times New Roman" w:cs="Times New Roman"/>
          <w:sz w:val="28"/>
          <w:szCs w:val="28"/>
        </w:rPr>
        <w:t>О</w:t>
      </w:r>
      <w:r w:rsidR="00FA6721" w:rsidRPr="00EF226C">
        <w:rPr>
          <w:rFonts w:ascii="Times New Roman" w:hAnsi="Times New Roman" w:cs="Times New Roman"/>
          <w:sz w:val="28"/>
          <w:szCs w:val="28"/>
        </w:rPr>
        <w:t>существление закупки юридических услуг, в том чис</w:t>
      </w:r>
      <w:r w:rsidR="00171778">
        <w:rPr>
          <w:rFonts w:ascii="Times New Roman" w:hAnsi="Times New Roman" w:cs="Times New Roman"/>
          <w:sz w:val="28"/>
          <w:szCs w:val="28"/>
        </w:rPr>
        <w:t>ле услуг нотариусов и адвокатов.</w:t>
      </w:r>
    </w:p>
    <w:p w14:paraId="68F74543" w14:textId="0C9492F1" w:rsidR="00632AC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3</w:t>
      </w:r>
      <w:r w:rsidR="00B207FA" w:rsidRPr="00EF226C">
        <w:rPr>
          <w:rFonts w:ascii="Times New Roman" w:hAnsi="Times New Roman" w:cs="Times New Roman"/>
          <w:sz w:val="28"/>
          <w:szCs w:val="28"/>
        </w:rPr>
        <w:t>2</w:t>
      </w:r>
      <w:r w:rsidRPr="00EF226C">
        <w:rPr>
          <w:rFonts w:ascii="Times New Roman" w:hAnsi="Times New Roman" w:cs="Times New Roman"/>
          <w:sz w:val="28"/>
          <w:szCs w:val="28"/>
        </w:rPr>
        <w:t>.</w:t>
      </w:r>
      <w:r w:rsidR="00171778">
        <w:rPr>
          <w:rFonts w:ascii="Times New Roman" w:hAnsi="Times New Roman" w:cs="Times New Roman"/>
          <w:sz w:val="28"/>
          <w:szCs w:val="28"/>
        </w:rPr>
        <w:t xml:space="preserve"> О</w:t>
      </w:r>
      <w:r w:rsidR="00632ACA" w:rsidRPr="00EF226C">
        <w:rPr>
          <w:rFonts w:ascii="Times New Roman" w:hAnsi="Times New Roman" w:cs="Times New Roman"/>
          <w:sz w:val="28"/>
          <w:szCs w:val="28"/>
        </w:rPr>
        <w:t xml:space="preserve">существления закупки услуг по профессиональной подготовке, переподготовке, повышению квалификации, участию в семинарах, конференциях, </w:t>
      </w:r>
      <w:r w:rsidR="005D488F" w:rsidRPr="00EF226C">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EF226C">
        <w:rPr>
          <w:rFonts w:ascii="Times New Roman" w:hAnsi="Times New Roman" w:cs="Times New Roman"/>
          <w:sz w:val="28"/>
          <w:szCs w:val="28"/>
        </w:rPr>
        <w:t>тренингах и прочих мероприятиях, направленных н</w:t>
      </w:r>
      <w:r w:rsidR="00171778">
        <w:rPr>
          <w:rFonts w:ascii="Times New Roman" w:hAnsi="Times New Roman" w:cs="Times New Roman"/>
          <w:sz w:val="28"/>
          <w:szCs w:val="28"/>
        </w:rPr>
        <w:t>а обучение работников заказчика.</w:t>
      </w:r>
    </w:p>
    <w:p w14:paraId="71290403" w14:textId="017E64D3" w:rsidR="00A24145"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C5E9F" w:rsidRPr="00EF226C">
        <w:rPr>
          <w:rFonts w:ascii="Times New Roman" w:hAnsi="Times New Roman" w:cs="Times New Roman"/>
          <w:sz w:val="28"/>
          <w:szCs w:val="28"/>
        </w:rPr>
        <w:t>3</w:t>
      </w:r>
      <w:r w:rsidR="00B207FA" w:rsidRPr="00EF226C">
        <w:rPr>
          <w:rFonts w:ascii="Times New Roman" w:hAnsi="Times New Roman" w:cs="Times New Roman"/>
          <w:sz w:val="28"/>
          <w:szCs w:val="28"/>
        </w:rPr>
        <w:t>3</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171778">
        <w:rPr>
          <w:rFonts w:ascii="Times New Roman" w:hAnsi="Times New Roman" w:cs="Times New Roman"/>
          <w:sz w:val="28"/>
          <w:szCs w:val="28"/>
        </w:rPr>
        <w:t>З</w:t>
      </w:r>
      <w:r w:rsidR="00A24145" w:rsidRPr="00EF226C">
        <w:rPr>
          <w:rFonts w:ascii="Times New Roman" w:hAnsi="Times New Roman" w:cs="Times New Roman"/>
          <w:sz w:val="28"/>
          <w:szCs w:val="28"/>
        </w:rPr>
        <w:t>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w:t>
      </w:r>
      <w:r w:rsidR="00171778">
        <w:rPr>
          <w:rFonts w:ascii="Times New Roman" w:hAnsi="Times New Roman" w:cs="Times New Roman"/>
          <w:sz w:val="28"/>
          <w:szCs w:val="28"/>
        </w:rPr>
        <w:t xml:space="preserve"> водителей транспортных средств.</w:t>
      </w:r>
    </w:p>
    <w:p w14:paraId="4D8BDDC7" w14:textId="7460B07A" w:rsidR="00F5306D"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C84F37" w:rsidRPr="00EF226C">
        <w:rPr>
          <w:rFonts w:ascii="Times New Roman" w:hAnsi="Times New Roman" w:cs="Times New Roman"/>
          <w:sz w:val="28"/>
          <w:szCs w:val="28"/>
        </w:rPr>
        <w:t>3</w:t>
      </w:r>
      <w:r w:rsidR="00B207FA" w:rsidRPr="00EF226C">
        <w:rPr>
          <w:rFonts w:ascii="Times New Roman" w:hAnsi="Times New Roman" w:cs="Times New Roman"/>
          <w:sz w:val="28"/>
          <w:szCs w:val="28"/>
        </w:rPr>
        <w:t>4</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171778">
        <w:rPr>
          <w:rFonts w:ascii="Times New Roman" w:hAnsi="Times New Roman" w:cs="Times New Roman"/>
          <w:sz w:val="28"/>
          <w:szCs w:val="28"/>
        </w:rPr>
        <w:t>О</w:t>
      </w:r>
      <w:r w:rsidR="00F5306D" w:rsidRPr="00EF226C">
        <w:rPr>
          <w:rFonts w:ascii="Times New Roman" w:hAnsi="Times New Roman" w:cs="Times New Roman"/>
          <w:sz w:val="28"/>
          <w:szCs w:val="28"/>
        </w:rPr>
        <w:t xml:space="preserve">существление </w:t>
      </w:r>
      <w:r w:rsidR="00D8750D" w:rsidRPr="00EF226C">
        <w:rPr>
          <w:rFonts w:ascii="Times New Roman" w:hAnsi="Times New Roman" w:cs="Times New Roman"/>
          <w:sz w:val="28"/>
          <w:szCs w:val="28"/>
        </w:rPr>
        <w:t xml:space="preserve">закупки </w:t>
      </w:r>
      <w:r w:rsidR="0094375F" w:rsidRPr="00EF226C">
        <w:rPr>
          <w:rFonts w:ascii="Times New Roman" w:hAnsi="Times New Roman" w:cs="Times New Roman"/>
          <w:sz w:val="28"/>
          <w:szCs w:val="28"/>
        </w:rPr>
        <w:t xml:space="preserve">услуг </w:t>
      </w:r>
      <w:r w:rsidR="00D8750D" w:rsidRPr="00EF226C">
        <w:rPr>
          <w:rFonts w:ascii="Times New Roman" w:hAnsi="Times New Roman" w:cs="Times New Roman"/>
          <w:sz w:val="28"/>
          <w:szCs w:val="28"/>
        </w:rPr>
        <w:t xml:space="preserve">по </w:t>
      </w:r>
      <w:r w:rsidR="00062C0C" w:rsidRPr="00EF226C">
        <w:rPr>
          <w:rFonts w:ascii="Times New Roman" w:hAnsi="Times New Roman" w:cs="Times New Roman"/>
          <w:sz w:val="28"/>
          <w:szCs w:val="28"/>
        </w:rPr>
        <w:t xml:space="preserve">сопровождению и поддержке </w:t>
      </w:r>
      <w:r w:rsidR="009F10EA" w:rsidRPr="00EF226C">
        <w:rPr>
          <w:rFonts w:ascii="Times New Roman" w:hAnsi="Times New Roman" w:cs="Times New Roman"/>
          <w:sz w:val="28"/>
          <w:szCs w:val="28"/>
        </w:rPr>
        <w:t>программного обеспечения</w:t>
      </w:r>
      <w:r w:rsidR="00167519" w:rsidRPr="00EF226C">
        <w:rPr>
          <w:rFonts w:ascii="Times New Roman" w:hAnsi="Times New Roman" w:cs="Times New Roman"/>
          <w:sz w:val="28"/>
          <w:szCs w:val="28"/>
        </w:rPr>
        <w:t xml:space="preserve">, </w:t>
      </w:r>
      <w:r w:rsidR="006B17A3" w:rsidRPr="00EF226C">
        <w:rPr>
          <w:rFonts w:ascii="Times New Roman" w:hAnsi="Times New Roman" w:cs="Times New Roman"/>
          <w:sz w:val="28"/>
          <w:szCs w:val="28"/>
        </w:rPr>
        <w:t>используемого</w:t>
      </w:r>
      <w:r w:rsidR="00FE6730">
        <w:rPr>
          <w:rFonts w:ascii="Times New Roman" w:hAnsi="Times New Roman" w:cs="Times New Roman"/>
          <w:sz w:val="28"/>
          <w:szCs w:val="28"/>
        </w:rPr>
        <w:t xml:space="preserve"> заказчиком.</w:t>
      </w:r>
    </w:p>
    <w:p w14:paraId="09C7EA59" w14:textId="233052A6" w:rsidR="00315172"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116F95" w:rsidRPr="00EF226C">
        <w:rPr>
          <w:rFonts w:ascii="Times New Roman" w:hAnsi="Times New Roman" w:cs="Times New Roman"/>
          <w:sz w:val="28"/>
          <w:szCs w:val="28"/>
        </w:rPr>
        <w:t>3</w:t>
      </w:r>
      <w:r w:rsidR="00B207FA" w:rsidRPr="00EF226C">
        <w:rPr>
          <w:rFonts w:ascii="Times New Roman" w:hAnsi="Times New Roman" w:cs="Times New Roman"/>
          <w:sz w:val="28"/>
          <w:szCs w:val="28"/>
        </w:rPr>
        <w:t>5</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A834F6">
        <w:rPr>
          <w:rFonts w:ascii="Times New Roman" w:hAnsi="Times New Roman" w:cs="Times New Roman"/>
          <w:sz w:val="28"/>
          <w:szCs w:val="28"/>
        </w:rPr>
        <w:t>З</w:t>
      </w:r>
      <w:r w:rsidR="00315172" w:rsidRPr="00EF226C">
        <w:rPr>
          <w:rFonts w:ascii="Times New Roman" w:hAnsi="Times New Roman" w:cs="Times New Roman"/>
          <w:sz w:val="28"/>
          <w:szCs w:val="28"/>
        </w:rPr>
        <w:t>акупк</w:t>
      </w:r>
      <w:r w:rsidR="00C84F37" w:rsidRPr="00EF226C">
        <w:rPr>
          <w:rFonts w:ascii="Times New Roman" w:hAnsi="Times New Roman" w:cs="Times New Roman"/>
          <w:sz w:val="28"/>
          <w:szCs w:val="28"/>
        </w:rPr>
        <w:t>а</w:t>
      </w:r>
      <w:r w:rsidR="00315172" w:rsidRPr="00EF226C">
        <w:rPr>
          <w:rFonts w:ascii="Times New Roman" w:hAnsi="Times New Roman" w:cs="Times New Roman"/>
          <w:sz w:val="28"/>
          <w:szCs w:val="28"/>
        </w:rPr>
        <w:t xml:space="preserve"> наркотических средств, психотропных веществ и их прекурсоров</w:t>
      </w:r>
      <w:r w:rsidR="002375D5" w:rsidRPr="00EF226C">
        <w:rPr>
          <w:rFonts w:ascii="Times New Roman" w:hAnsi="Times New Roman" w:cs="Times New Roman"/>
          <w:sz w:val="28"/>
          <w:szCs w:val="28"/>
        </w:rPr>
        <w:t>,</w:t>
      </w:r>
      <w:r w:rsidR="00315172" w:rsidRPr="00EF226C">
        <w:rPr>
          <w:rFonts w:ascii="Times New Roman" w:hAnsi="Times New Roman" w:cs="Times New Roman"/>
          <w:sz w:val="28"/>
          <w:szCs w:val="28"/>
        </w:rPr>
        <w:t xml:space="preserve"> производимы</w:t>
      </w:r>
      <w:r w:rsidR="00C84F37" w:rsidRPr="00EF226C">
        <w:rPr>
          <w:rFonts w:ascii="Times New Roman" w:hAnsi="Times New Roman" w:cs="Times New Roman"/>
          <w:sz w:val="28"/>
          <w:szCs w:val="28"/>
        </w:rPr>
        <w:t>х</w:t>
      </w:r>
      <w:r w:rsidR="00315172" w:rsidRPr="00EF226C">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834F6">
        <w:rPr>
          <w:rFonts w:ascii="Times New Roman" w:hAnsi="Times New Roman" w:cs="Times New Roman"/>
          <w:sz w:val="28"/>
          <w:szCs w:val="28"/>
        </w:rPr>
        <w:t>.</w:t>
      </w:r>
    </w:p>
    <w:p w14:paraId="049839AC" w14:textId="60ECC878" w:rsidR="00F26937"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2A5A71" w:rsidRPr="00EF226C">
        <w:rPr>
          <w:rFonts w:ascii="Times New Roman" w:hAnsi="Times New Roman" w:cs="Times New Roman"/>
          <w:sz w:val="28"/>
          <w:szCs w:val="28"/>
        </w:rPr>
        <w:t>3</w:t>
      </w:r>
      <w:r w:rsidR="006E5314" w:rsidRPr="00EF226C">
        <w:rPr>
          <w:rFonts w:ascii="Times New Roman" w:hAnsi="Times New Roman" w:cs="Times New Roman"/>
          <w:sz w:val="28"/>
          <w:szCs w:val="28"/>
        </w:rPr>
        <w:t>6</w:t>
      </w:r>
      <w:r w:rsidRPr="00EF226C">
        <w:rPr>
          <w:rFonts w:ascii="Times New Roman" w:hAnsi="Times New Roman" w:cs="Times New Roman"/>
          <w:sz w:val="28"/>
          <w:szCs w:val="28"/>
        </w:rPr>
        <w:t>.</w:t>
      </w:r>
      <w:r w:rsidR="007F007E" w:rsidRPr="00EF226C">
        <w:rPr>
          <w:rStyle w:val="ab"/>
          <w:rFonts w:ascii="Times New Roman" w:hAnsi="Times New Roman" w:cs="Times New Roman"/>
          <w:sz w:val="28"/>
          <w:szCs w:val="28"/>
        </w:rPr>
        <w:t xml:space="preserve"> </w:t>
      </w:r>
      <w:r w:rsidR="00A834F6">
        <w:rPr>
          <w:rFonts w:ascii="Times New Roman" w:hAnsi="Times New Roman" w:cs="Times New Roman"/>
          <w:sz w:val="28"/>
          <w:szCs w:val="28"/>
        </w:rPr>
        <w:t>О</w:t>
      </w:r>
      <w:r w:rsidR="00070394" w:rsidRPr="00EF226C">
        <w:rPr>
          <w:rFonts w:ascii="Times New Roman" w:hAnsi="Times New Roman" w:cs="Times New Roman"/>
          <w:sz w:val="28"/>
          <w:szCs w:val="28"/>
        </w:rPr>
        <w:t xml:space="preserve">существление закупки </w:t>
      </w:r>
      <w:r w:rsidR="002D33AD" w:rsidRPr="00EF226C">
        <w:rPr>
          <w:rFonts w:ascii="Times New Roman" w:hAnsi="Times New Roman" w:cs="Times New Roman"/>
          <w:sz w:val="28"/>
          <w:szCs w:val="28"/>
        </w:rPr>
        <w:t xml:space="preserve">товаров, работ, услуг </w:t>
      </w:r>
      <w:r w:rsidR="00070394" w:rsidRPr="00EF226C">
        <w:rPr>
          <w:rFonts w:ascii="Times New Roman" w:hAnsi="Times New Roman" w:cs="Times New Roman"/>
          <w:sz w:val="28"/>
          <w:szCs w:val="28"/>
        </w:rPr>
        <w:t xml:space="preserve">у единственного поставщика (подрядчика, исполнителя), определенного указом или </w:t>
      </w:r>
      <w:r w:rsidR="00070394" w:rsidRPr="00EF226C">
        <w:rPr>
          <w:rFonts w:ascii="Times New Roman" w:hAnsi="Times New Roman" w:cs="Times New Roman"/>
          <w:sz w:val="28"/>
          <w:szCs w:val="28"/>
        </w:rPr>
        <w:lastRenderedPageBreak/>
        <w:t>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w:t>
      </w:r>
      <w:r w:rsidR="00A834F6">
        <w:rPr>
          <w:rFonts w:ascii="Times New Roman" w:hAnsi="Times New Roman" w:cs="Times New Roman"/>
          <w:sz w:val="28"/>
          <w:szCs w:val="28"/>
        </w:rPr>
        <w:t>и.</w:t>
      </w:r>
    </w:p>
    <w:p w14:paraId="06B07812" w14:textId="2C34C957" w:rsidR="00260830"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260830" w:rsidRPr="00EF226C">
        <w:rPr>
          <w:rFonts w:ascii="Times New Roman" w:hAnsi="Times New Roman" w:cs="Times New Roman"/>
          <w:sz w:val="28"/>
          <w:szCs w:val="28"/>
        </w:rPr>
        <w:t>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w:t>
      </w:r>
      <w:r w:rsidR="00A834F6">
        <w:rPr>
          <w:rFonts w:ascii="Times New Roman" w:hAnsi="Times New Roman" w:cs="Times New Roman"/>
          <w:sz w:val="28"/>
          <w:szCs w:val="28"/>
        </w:rPr>
        <w:t xml:space="preserve"> П</w:t>
      </w:r>
      <w:r w:rsidR="00260830" w:rsidRPr="00EF226C">
        <w:rPr>
          <w:rFonts w:ascii="Times New Roman" w:hAnsi="Times New Roman" w:cs="Times New Roman"/>
          <w:sz w:val="28"/>
          <w:szCs w:val="28"/>
        </w:rPr>
        <w:t>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EF226C">
        <w:rPr>
          <w:rFonts w:ascii="Times New Roman" w:hAnsi="Times New Roman" w:cs="Times New Roman"/>
          <w:sz w:val="28"/>
          <w:szCs w:val="28"/>
          <w:lang w:val="en-US"/>
        </w:rPr>
        <w:t> </w:t>
      </w:r>
      <w:r w:rsidR="00260830" w:rsidRPr="00EF226C">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EF226C">
        <w:rPr>
          <w:rFonts w:ascii="Times New Roman" w:hAnsi="Times New Roman" w:cs="Times New Roman"/>
          <w:sz w:val="28"/>
          <w:szCs w:val="28"/>
          <w:lang w:val="en-US"/>
        </w:rPr>
        <w:t> </w:t>
      </w:r>
      <w:r w:rsidR="00260830" w:rsidRPr="00EF226C">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3AFAF852" w14:textId="2307016A" w:rsidR="00260830"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.1.</w:t>
      </w:r>
      <w:r w:rsidR="00A834F6">
        <w:rPr>
          <w:rFonts w:ascii="Times New Roman" w:hAnsi="Times New Roman" w:cs="Times New Roman"/>
          <w:sz w:val="28"/>
          <w:szCs w:val="28"/>
        </w:rPr>
        <w:t xml:space="preserve"> Заводом-изготовителем.</w:t>
      </w:r>
    </w:p>
    <w:p w14:paraId="49153AF4" w14:textId="53C49C33" w:rsidR="00260830"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.2.</w:t>
      </w:r>
      <w:r w:rsidR="00EA71D2">
        <w:rPr>
          <w:rFonts w:ascii="Times New Roman" w:hAnsi="Times New Roman" w:cs="Times New Roman"/>
          <w:sz w:val="28"/>
          <w:szCs w:val="28"/>
        </w:rPr>
        <w:tab/>
      </w:r>
      <w:r w:rsidR="00A834F6">
        <w:rPr>
          <w:rFonts w:ascii="Times New Roman" w:hAnsi="Times New Roman" w:cs="Times New Roman"/>
          <w:sz w:val="28"/>
          <w:szCs w:val="28"/>
        </w:rPr>
        <w:t>Ю</w:t>
      </w:r>
      <w:r w:rsidR="00CA3100" w:rsidRPr="00EF226C">
        <w:rPr>
          <w:rFonts w:ascii="Times New Roman" w:hAnsi="Times New Roman" w:cs="Times New Roman"/>
          <w:sz w:val="28"/>
          <w:szCs w:val="28"/>
        </w:rPr>
        <w:t xml:space="preserve">ридическим лицом, </w:t>
      </w:r>
      <w:r w:rsidR="00345F82" w:rsidRPr="00EF226C">
        <w:rPr>
          <w:rFonts w:ascii="Times New Roman" w:hAnsi="Times New Roman" w:cs="Times New Roman"/>
          <w:sz w:val="28"/>
          <w:szCs w:val="28"/>
        </w:rPr>
        <w:t xml:space="preserve">правом участия </w:t>
      </w:r>
      <w:r w:rsidR="00CA3100" w:rsidRPr="00EF226C">
        <w:rPr>
          <w:rFonts w:ascii="Times New Roman" w:hAnsi="Times New Roman" w:cs="Times New Roman"/>
          <w:sz w:val="28"/>
          <w:szCs w:val="28"/>
        </w:rPr>
        <w:t>в котором обладает завод</w:t>
      </w:r>
      <w:r w:rsidR="00F05B57" w:rsidRPr="00EF226C">
        <w:rPr>
          <w:rFonts w:ascii="Times New Roman" w:hAnsi="Times New Roman" w:cs="Times New Roman"/>
          <w:sz w:val="28"/>
          <w:szCs w:val="28"/>
        </w:rPr>
        <w:noBreakHyphen/>
      </w:r>
      <w:r w:rsidR="00A834F6">
        <w:rPr>
          <w:rFonts w:ascii="Times New Roman" w:hAnsi="Times New Roman" w:cs="Times New Roman"/>
          <w:sz w:val="28"/>
          <w:szCs w:val="28"/>
        </w:rPr>
        <w:t>изготовитель.</w:t>
      </w:r>
    </w:p>
    <w:p w14:paraId="4E838253" w14:textId="5ED15E3D" w:rsidR="00260830"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.3.</w:t>
      </w:r>
      <w:r w:rsidR="00260830" w:rsidRPr="00EF226C">
        <w:rPr>
          <w:rFonts w:ascii="Times New Roman" w:hAnsi="Times New Roman" w:cs="Times New Roman"/>
          <w:sz w:val="28"/>
          <w:szCs w:val="28"/>
        </w:rPr>
        <w:t xml:space="preserve"> </w:t>
      </w:r>
      <w:r w:rsidR="00A834F6">
        <w:rPr>
          <w:rFonts w:ascii="Times New Roman" w:hAnsi="Times New Roman" w:cs="Times New Roman"/>
          <w:sz w:val="28"/>
          <w:szCs w:val="28"/>
        </w:rPr>
        <w:t>Ф</w:t>
      </w:r>
      <w:r w:rsidR="00CA3100" w:rsidRPr="00EF226C">
        <w:rPr>
          <w:rFonts w:ascii="Times New Roman" w:hAnsi="Times New Roman" w:cs="Times New Roman"/>
          <w:sz w:val="28"/>
          <w:szCs w:val="28"/>
        </w:rPr>
        <w:t xml:space="preserve">илиалом или представительством иностранного юридического лица, созданным и аккредитованным на </w:t>
      </w:r>
      <w:r w:rsidR="00A834F6">
        <w:rPr>
          <w:rFonts w:ascii="Times New Roman" w:hAnsi="Times New Roman" w:cs="Times New Roman"/>
          <w:sz w:val="28"/>
          <w:szCs w:val="28"/>
        </w:rPr>
        <w:t>территории Российской Федерации.</w:t>
      </w:r>
    </w:p>
    <w:p w14:paraId="1767BB90" w14:textId="585BF881" w:rsidR="002D33AD" w:rsidRPr="00EF226C" w:rsidRDefault="00BD4F6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63.1.38</w:t>
      </w:r>
      <w:r w:rsidR="00A834F6">
        <w:rPr>
          <w:rFonts w:ascii="Times New Roman" w:hAnsi="Times New Roman" w:cs="Times New Roman"/>
          <w:sz w:val="28"/>
          <w:szCs w:val="28"/>
        </w:rPr>
        <w:t>. П</w:t>
      </w:r>
      <w:r w:rsidR="002D33AD" w:rsidRPr="00EF226C">
        <w:rPr>
          <w:rFonts w:ascii="Times New Roman" w:hAnsi="Times New Roman" w:cs="Times New Roman"/>
          <w:sz w:val="28"/>
          <w:szCs w:val="28"/>
        </w:rPr>
        <w:t>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w:t>
      </w:r>
      <w:r w:rsidR="00A834F6">
        <w:rPr>
          <w:rFonts w:ascii="Times New Roman" w:hAnsi="Times New Roman" w:cs="Times New Roman"/>
          <w:sz w:val="28"/>
          <w:szCs w:val="28"/>
        </w:rPr>
        <w:t>ка.</w:t>
      </w:r>
    </w:p>
    <w:p w14:paraId="47E228A1" w14:textId="0FF77D1A" w:rsidR="00A76EB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D4F68" w:rsidRPr="00EF226C">
        <w:rPr>
          <w:rFonts w:ascii="Times New Roman" w:hAnsi="Times New Roman" w:cs="Times New Roman"/>
          <w:sz w:val="28"/>
          <w:szCs w:val="28"/>
        </w:rPr>
        <w:t>39</w:t>
      </w:r>
      <w:r w:rsidRPr="00EF226C">
        <w:rPr>
          <w:rFonts w:ascii="Times New Roman" w:hAnsi="Times New Roman" w:cs="Times New Roman"/>
          <w:sz w:val="28"/>
          <w:szCs w:val="28"/>
        </w:rPr>
        <w:t>.</w:t>
      </w:r>
      <w:r w:rsidR="00EA71D2">
        <w:rPr>
          <w:rFonts w:ascii="Times New Roman" w:hAnsi="Times New Roman" w:cs="Times New Roman"/>
          <w:sz w:val="28"/>
          <w:szCs w:val="28"/>
        </w:rPr>
        <w:tab/>
      </w:r>
      <w:r w:rsidR="00A834F6">
        <w:rPr>
          <w:rFonts w:ascii="Times New Roman" w:hAnsi="Times New Roman" w:cs="Times New Roman"/>
          <w:sz w:val="28"/>
          <w:szCs w:val="28"/>
        </w:rPr>
        <w:t>З</w:t>
      </w:r>
      <w:r w:rsidR="00A76EBA" w:rsidRPr="00EF226C">
        <w:rPr>
          <w:rFonts w:ascii="Times New Roman" w:hAnsi="Times New Roman" w:cs="Times New Roman"/>
          <w:sz w:val="28"/>
          <w:szCs w:val="28"/>
        </w:rPr>
        <w:t xml:space="preserve">аключение договоров с физическими лицами на выполнение работ, связанных со сбором и с обработкой первичных статистических </w:t>
      </w:r>
      <w:r w:rsidR="00C6045A" w:rsidRPr="00EF226C">
        <w:rPr>
          <w:rFonts w:ascii="Times New Roman" w:hAnsi="Times New Roman" w:cs="Times New Roman"/>
          <w:sz w:val="28"/>
          <w:szCs w:val="28"/>
        </w:rPr>
        <w:t xml:space="preserve">и (или) социологических </w:t>
      </w:r>
      <w:r w:rsidR="00A834F6">
        <w:rPr>
          <w:rFonts w:ascii="Times New Roman" w:hAnsi="Times New Roman" w:cs="Times New Roman"/>
          <w:sz w:val="28"/>
          <w:szCs w:val="28"/>
        </w:rPr>
        <w:t>данных.</w:t>
      </w:r>
    </w:p>
    <w:p w14:paraId="6D4509BE" w14:textId="693E293E" w:rsidR="002D33AD" w:rsidRPr="00EF226C" w:rsidRDefault="002D33A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D4F68" w:rsidRPr="00EF226C">
        <w:rPr>
          <w:rFonts w:ascii="Times New Roman" w:hAnsi="Times New Roman" w:cs="Times New Roman"/>
          <w:sz w:val="28"/>
          <w:szCs w:val="28"/>
        </w:rPr>
        <w:t>40</w:t>
      </w:r>
      <w:r w:rsidRPr="00EF226C">
        <w:rPr>
          <w:rFonts w:ascii="Times New Roman" w:hAnsi="Times New Roman" w:cs="Times New Roman"/>
          <w:sz w:val="28"/>
          <w:szCs w:val="28"/>
        </w:rPr>
        <w:t>.</w:t>
      </w:r>
      <w:r w:rsidRPr="00EF226C">
        <w:t xml:space="preserve"> </w:t>
      </w:r>
      <w:r w:rsidR="00A834F6">
        <w:rPr>
          <w:rFonts w:ascii="Times New Roman" w:hAnsi="Times New Roman" w:cs="Times New Roman"/>
          <w:sz w:val="28"/>
          <w:szCs w:val="28"/>
        </w:rPr>
        <w:t>З</w:t>
      </w:r>
      <w:r w:rsidR="004D2C0C" w:rsidRPr="00EF226C">
        <w:rPr>
          <w:rFonts w:ascii="Times New Roman" w:hAnsi="Times New Roman" w:cs="Times New Roman"/>
          <w:sz w:val="28"/>
          <w:szCs w:val="28"/>
        </w:rPr>
        <w:t>аключение договоров с физическим лицом на оказание услуг по исполнению обязательств члена жюри</w:t>
      </w:r>
      <w:r w:rsidR="004D2C0C" w:rsidRPr="00527E64">
        <w:rPr>
          <w:rFonts w:ascii="Times New Roman" w:hAnsi="Times New Roman" w:cs="Times New Roman"/>
          <w:color w:val="000000" w:themeColor="text1"/>
          <w:sz w:val="28"/>
          <w:szCs w:val="28"/>
        </w:rPr>
        <w:t>,</w:t>
      </w:r>
      <w:r w:rsidR="00527E64">
        <w:rPr>
          <w:rFonts w:ascii="Times New Roman" w:hAnsi="Times New Roman" w:cs="Times New Roman"/>
          <w:color w:val="000000" w:themeColor="text1"/>
          <w:sz w:val="28"/>
          <w:szCs w:val="28"/>
        </w:rPr>
        <w:t xml:space="preserve"> услуг </w:t>
      </w:r>
      <w:r w:rsidR="00EA71D2">
        <w:rPr>
          <w:rFonts w:ascii="Times New Roman" w:hAnsi="Times New Roman" w:cs="Times New Roman"/>
          <w:color w:val="000000" w:themeColor="text1"/>
          <w:sz w:val="28"/>
          <w:szCs w:val="28"/>
        </w:rPr>
        <w:t xml:space="preserve">ведущего </w:t>
      </w:r>
      <w:r w:rsidR="00EA71D2" w:rsidRPr="00527E64">
        <w:rPr>
          <w:rFonts w:ascii="Times New Roman" w:hAnsi="Times New Roman" w:cs="Times New Roman"/>
          <w:color w:val="000000" w:themeColor="text1"/>
          <w:sz w:val="28"/>
          <w:szCs w:val="28"/>
        </w:rPr>
        <w:t>конкурсов</w:t>
      </w:r>
      <w:r w:rsidR="004D2C0C" w:rsidRPr="00527E64">
        <w:rPr>
          <w:rFonts w:ascii="Times New Roman" w:hAnsi="Times New Roman" w:cs="Times New Roman"/>
          <w:color w:val="000000" w:themeColor="text1"/>
          <w:sz w:val="28"/>
          <w:szCs w:val="28"/>
        </w:rPr>
        <w:t xml:space="preserve">, </w:t>
      </w:r>
      <w:r w:rsidR="004D2C0C" w:rsidRPr="00EF226C">
        <w:rPr>
          <w:rFonts w:ascii="Times New Roman" w:hAnsi="Times New Roman" w:cs="Times New Roman"/>
          <w:sz w:val="28"/>
          <w:szCs w:val="28"/>
        </w:rPr>
        <w:t>фестивалей, выставок, иных культурно-просветительских и спортивных мероприятий</w:t>
      </w:r>
      <w:r w:rsidR="00A834F6">
        <w:rPr>
          <w:rFonts w:ascii="Times New Roman" w:hAnsi="Times New Roman" w:cs="Times New Roman"/>
          <w:sz w:val="28"/>
          <w:szCs w:val="28"/>
        </w:rPr>
        <w:t>.</w:t>
      </w:r>
    </w:p>
    <w:p w14:paraId="415E1D81" w14:textId="77FE4F4D" w:rsidR="00A471F6" w:rsidRPr="00EF226C" w:rsidRDefault="00BB3925" w:rsidP="00E84D80">
      <w:pPr>
        <w:widowControl w:val="0"/>
        <w:spacing w:after="0" w:line="240" w:lineRule="auto"/>
        <w:ind w:firstLine="709"/>
        <w:jc w:val="both"/>
        <w:rPr>
          <w:rFonts w:ascii="Times New Roman" w:hAnsi="Times New Roman" w:cs="Times New Roman"/>
          <w:sz w:val="28"/>
          <w:szCs w:val="28"/>
        </w:rPr>
      </w:pPr>
      <w:r w:rsidRPr="00E84D80">
        <w:rPr>
          <w:rFonts w:ascii="Times New Roman" w:hAnsi="Times New Roman" w:cs="Times New Roman"/>
          <w:sz w:val="28"/>
          <w:szCs w:val="28"/>
        </w:rPr>
        <w:t>63.1.41</w:t>
      </w:r>
      <w:r w:rsidR="00A834F6">
        <w:rPr>
          <w:rFonts w:ascii="Times New Roman" w:hAnsi="Times New Roman" w:cs="Times New Roman"/>
          <w:sz w:val="28"/>
          <w:szCs w:val="28"/>
        </w:rPr>
        <w:t>. О</w:t>
      </w:r>
      <w:r w:rsidR="00A471F6" w:rsidRPr="00E84D80">
        <w:rPr>
          <w:rFonts w:ascii="Times New Roman" w:hAnsi="Times New Roman" w:cs="Times New Roman"/>
          <w:sz w:val="28"/>
          <w:szCs w:val="28"/>
        </w:rPr>
        <w:t>существление закупки товаров, работ, услуг в целях исполнения предписаний, содержащихся</w:t>
      </w:r>
      <w:r w:rsidR="00A471F6" w:rsidRPr="00EF226C">
        <w:rPr>
          <w:rFonts w:ascii="Times New Roman" w:hAnsi="Times New Roman" w:cs="Times New Roman"/>
          <w:sz w:val="28"/>
          <w:szCs w:val="28"/>
        </w:rPr>
        <w:t xml:space="preserve">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w:t>
      </w:r>
      <w:r w:rsidR="00A834F6">
        <w:rPr>
          <w:rFonts w:ascii="Times New Roman" w:hAnsi="Times New Roman" w:cs="Times New Roman"/>
          <w:sz w:val="28"/>
          <w:szCs w:val="28"/>
        </w:rPr>
        <w:t>проведения конкурентной закупки.</w:t>
      </w:r>
    </w:p>
    <w:p w14:paraId="4198CB67" w14:textId="530E40B0" w:rsidR="002D33AD" w:rsidRPr="00EF226C" w:rsidRDefault="00BB3925" w:rsidP="00E84D80">
      <w:pPr>
        <w:widowControl w:val="0"/>
        <w:spacing w:after="0" w:line="240" w:lineRule="auto"/>
        <w:ind w:firstLine="709"/>
        <w:jc w:val="both"/>
        <w:rPr>
          <w:rFonts w:ascii="Times New Roman" w:hAnsi="Times New Roman" w:cs="Times New Roman"/>
          <w:sz w:val="28"/>
          <w:szCs w:val="28"/>
        </w:rPr>
      </w:pPr>
      <w:r w:rsidRPr="00E84D80">
        <w:rPr>
          <w:rFonts w:ascii="Times New Roman" w:hAnsi="Times New Roman" w:cs="Times New Roman"/>
          <w:sz w:val="28"/>
          <w:szCs w:val="28"/>
        </w:rPr>
        <w:t>63.1.42</w:t>
      </w:r>
      <w:r w:rsidR="002D33AD" w:rsidRPr="00E84D80">
        <w:rPr>
          <w:rFonts w:ascii="Times New Roman" w:hAnsi="Times New Roman" w:cs="Times New Roman"/>
          <w:sz w:val="28"/>
          <w:szCs w:val="28"/>
        </w:rPr>
        <w:t>.</w:t>
      </w:r>
      <w:r w:rsidR="002D33AD" w:rsidRPr="00EF226C">
        <w:t xml:space="preserve"> </w:t>
      </w:r>
      <w:r w:rsidR="00A834F6">
        <w:rPr>
          <w:rFonts w:ascii="Times New Roman" w:hAnsi="Times New Roman" w:cs="Times New Roman"/>
          <w:sz w:val="28"/>
          <w:szCs w:val="28"/>
        </w:rPr>
        <w:t>О</w:t>
      </w:r>
      <w:r w:rsidR="002D33AD" w:rsidRPr="00EF226C">
        <w:rPr>
          <w:rFonts w:ascii="Times New Roman" w:hAnsi="Times New Roman" w:cs="Times New Roman"/>
          <w:sz w:val="28"/>
          <w:szCs w:val="28"/>
        </w:rPr>
        <w:t>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w:t>
      </w:r>
      <w:r w:rsidR="00A834F6">
        <w:rPr>
          <w:rFonts w:ascii="Times New Roman" w:hAnsi="Times New Roman" w:cs="Times New Roman"/>
          <w:sz w:val="28"/>
          <w:szCs w:val="28"/>
        </w:rPr>
        <w:t>обходимом для указанных граждан.</w:t>
      </w:r>
    </w:p>
    <w:p w14:paraId="573E1D88" w14:textId="6033938F" w:rsidR="000407EF" w:rsidRPr="00EF226C" w:rsidRDefault="00BB3925" w:rsidP="00E84D80">
      <w:pPr>
        <w:widowControl w:val="0"/>
        <w:spacing w:after="0" w:line="240" w:lineRule="auto"/>
        <w:ind w:firstLine="709"/>
        <w:jc w:val="both"/>
        <w:rPr>
          <w:rFonts w:ascii="Times New Roman" w:hAnsi="Times New Roman" w:cs="Times New Roman"/>
          <w:spacing w:val="6"/>
          <w:sz w:val="28"/>
          <w:szCs w:val="28"/>
        </w:rPr>
      </w:pPr>
      <w:r w:rsidRPr="00E84D80">
        <w:rPr>
          <w:rFonts w:ascii="Times New Roman" w:hAnsi="Times New Roman" w:cs="Times New Roman"/>
          <w:spacing w:val="6"/>
          <w:sz w:val="28"/>
          <w:szCs w:val="28"/>
        </w:rPr>
        <w:t>63.1.43</w:t>
      </w:r>
      <w:r w:rsidR="000407EF" w:rsidRPr="00E84D80">
        <w:rPr>
          <w:rFonts w:ascii="Times New Roman" w:hAnsi="Times New Roman" w:cs="Times New Roman"/>
          <w:spacing w:val="6"/>
          <w:sz w:val="28"/>
          <w:szCs w:val="28"/>
        </w:rPr>
        <w:t>.</w:t>
      </w:r>
      <w:r w:rsidR="00A834F6">
        <w:rPr>
          <w:rFonts w:ascii="Times New Roman" w:hAnsi="Times New Roman" w:cs="Times New Roman"/>
          <w:spacing w:val="6"/>
          <w:sz w:val="28"/>
          <w:szCs w:val="28"/>
        </w:rPr>
        <w:tab/>
      </w:r>
      <w:r w:rsidR="00A834F6">
        <w:rPr>
          <w:rFonts w:ascii="Times New Roman" w:hAnsi="Times New Roman" w:cs="Times New Roman"/>
          <w:spacing w:val="6"/>
          <w:sz w:val="28"/>
          <w:szCs w:val="28"/>
        </w:rPr>
        <w:tab/>
        <w:t>О</w:t>
      </w:r>
      <w:r w:rsidR="000407EF" w:rsidRPr="00EF226C">
        <w:rPr>
          <w:rFonts w:ascii="Times New Roman" w:hAnsi="Times New Roman" w:cs="Times New Roman"/>
          <w:spacing w:val="6"/>
          <w:sz w:val="28"/>
          <w:szCs w:val="28"/>
        </w:rPr>
        <w:t xml:space="preserve">существление закупки лекарственных препаратов, медицинских изделий и других товаров аптечного ассортимента, </w:t>
      </w:r>
      <w:r w:rsidR="000407EF" w:rsidRPr="00EF226C">
        <w:rPr>
          <w:rFonts w:ascii="Times New Roman" w:hAnsi="Times New Roman" w:cs="Times New Roman"/>
          <w:spacing w:val="6"/>
          <w:sz w:val="28"/>
          <w:szCs w:val="28"/>
        </w:rPr>
        <w:lastRenderedPageBreak/>
        <w:t>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w:t>
      </w:r>
      <w:r w:rsidR="00A834F6">
        <w:rPr>
          <w:rFonts w:ascii="Times New Roman" w:hAnsi="Times New Roman" w:cs="Times New Roman"/>
          <w:spacing w:val="6"/>
          <w:sz w:val="28"/>
          <w:szCs w:val="28"/>
        </w:rPr>
        <w:t>и через аптечную сеть заказчика.</w:t>
      </w:r>
    </w:p>
    <w:p w14:paraId="1A65F3A7" w14:textId="00D03C3D" w:rsidR="000407EF" w:rsidRDefault="00BB3925" w:rsidP="00E84D80">
      <w:pPr>
        <w:widowControl w:val="0"/>
        <w:spacing w:after="0" w:line="240" w:lineRule="auto"/>
        <w:ind w:firstLine="709"/>
        <w:jc w:val="both"/>
        <w:rPr>
          <w:rFonts w:ascii="Times New Roman" w:hAnsi="Times New Roman" w:cs="Times New Roman"/>
          <w:sz w:val="28"/>
          <w:szCs w:val="28"/>
        </w:rPr>
      </w:pPr>
      <w:r w:rsidRPr="00E84D80">
        <w:rPr>
          <w:rFonts w:ascii="Times New Roman" w:hAnsi="Times New Roman" w:cs="Times New Roman"/>
          <w:spacing w:val="6"/>
          <w:sz w:val="28"/>
          <w:szCs w:val="28"/>
        </w:rPr>
        <w:t>63.1.44</w:t>
      </w:r>
      <w:r w:rsidR="000407EF" w:rsidRPr="00E84D80">
        <w:rPr>
          <w:rFonts w:ascii="Times New Roman" w:hAnsi="Times New Roman" w:cs="Times New Roman"/>
          <w:spacing w:val="6"/>
          <w:sz w:val="28"/>
          <w:szCs w:val="28"/>
        </w:rPr>
        <w:t>.</w:t>
      </w:r>
      <w:r w:rsidR="00A834F6">
        <w:rPr>
          <w:rFonts w:ascii="Times New Roman" w:hAnsi="Times New Roman" w:cs="Times New Roman"/>
          <w:spacing w:val="6"/>
          <w:sz w:val="28"/>
          <w:szCs w:val="28"/>
        </w:rPr>
        <w:tab/>
      </w:r>
      <w:r w:rsidR="00A834F6">
        <w:rPr>
          <w:rFonts w:ascii="Times New Roman" w:hAnsi="Times New Roman" w:cs="Times New Roman"/>
          <w:spacing w:val="6"/>
          <w:sz w:val="28"/>
          <w:szCs w:val="28"/>
        </w:rPr>
        <w:tab/>
        <w:t>О</w:t>
      </w:r>
      <w:r w:rsidR="000407EF" w:rsidRPr="00EF226C">
        <w:rPr>
          <w:rFonts w:ascii="Times New Roman" w:hAnsi="Times New Roman" w:cs="Times New Roman"/>
          <w:spacing w:val="6"/>
          <w:sz w:val="28"/>
          <w:szCs w:val="28"/>
        </w:rPr>
        <w:t xml:space="preserve">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w:t>
      </w:r>
      <w:r w:rsidR="000407EF" w:rsidRPr="00527E64">
        <w:rPr>
          <w:rFonts w:ascii="Times New Roman" w:hAnsi="Times New Roman" w:cs="Times New Roman"/>
          <w:spacing w:val="6"/>
          <w:sz w:val="28"/>
          <w:szCs w:val="28"/>
        </w:rPr>
        <w:t xml:space="preserve">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000407EF" w:rsidRPr="00527E64">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w:t>
      </w:r>
      <w:r w:rsidR="00A834F6">
        <w:rPr>
          <w:rFonts w:ascii="Times New Roman" w:hAnsi="Times New Roman" w:cs="Times New Roman"/>
          <w:sz w:val="28"/>
          <w:szCs w:val="28"/>
        </w:rPr>
        <w:t>ветствии с указанным подпунктом.</w:t>
      </w:r>
    </w:p>
    <w:p w14:paraId="45E7448B" w14:textId="78B8AD88" w:rsidR="00527E64" w:rsidRDefault="00BB3925" w:rsidP="00E84D80">
      <w:pPr>
        <w:widowControl w:val="0"/>
        <w:spacing w:after="0" w:line="240" w:lineRule="auto"/>
        <w:ind w:firstLine="709"/>
        <w:jc w:val="both"/>
        <w:rPr>
          <w:rFonts w:ascii="Times New Roman" w:hAnsi="Times New Roman" w:cs="Times New Roman"/>
          <w:sz w:val="28"/>
          <w:szCs w:val="28"/>
        </w:rPr>
      </w:pPr>
      <w:r w:rsidRPr="00E84D80">
        <w:rPr>
          <w:rFonts w:ascii="Times New Roman" w:hAnsi="Times New Roman" w:cs="Times New Roman"/>
          <w:sz w:val="28"/>
          <w:szCs w:val="28"/>
        </w:rPr>
        <w:t>63.1.45</w:t>
      </w:r>
      <w:r w:rsidR="00527E64" w:rsidRPr="00E84D80">
        <w:rPr>
          <w:rFonts w:ascii="Times New Roman" w:hAnsi="Times New Roman" w:cs="Times New Roman"/>
          <w:sz w:val="28"/>
          <w:szCs w:val="28"/>
        </w:rPr>
        <w:t>.</w:t>
      </w:r>
      <w:r w:rsidR="00A834F6">
        <w:rPr>
          <w:rFonts w:ascii="Times New Roman" w:hAnsi="Times New Roman" w:cs="Times New Roman"/>
          <w:sz w:val="28"/>
          <w:szCs w:val="28"/>
        </w:rPr>
        <w:t xml:space="preserve"> З</w:t>
      </w:r>
      <w:r w:rsidR="00527E64" w:rsidRPr="00527E64">
        <w:rPr>
          <w:rFonts w:ascii="Times New Roman" w:hAnsi="Times New Roman" w:cs="Times New Roman"/>
          <w:sz w:val="28"/>
          <w:szCs w:val="28"/>
        </w:rPr>
        <w:t>аключение договора на проведение гарантийного обслуживания автомобильной и автотракторной техники у официального дилера автопро</w:t>
      </w:r>
      <w:r w:rsidR="00A834F6">
        <w:rPr>
          <w:rFonts w:ascii="Times New Roman" w:hAnsi="Times New Roman" w:cs="Times New Roman"/>
          <w:sz w:val="28"/>
          <w:szCs w:val="28"/>
        </w:rPr>
        <w:t>изводителя по условиям гарантии.</w:t>
      </w:r>
    </w:p>
    <w:p w14:paraId="30C9CECB" w14:textId="11B3C140" w:rsidR="00527E64" w:rsidRPr="00527E64" w:rsidRDefault="00BB3925" w:rsidP="00E84D80">
      <w:pPr>
        <w:widowControl w:val="0"/>
        <w:spacing w:after="0" w:line="240" w:lineRule="auto"/>
        <w:ind w:firstLine="709"/>
        <w:jc w:val="both"/>
        <w:rPr>
          <w:rFonts w:ascii="Times New Roman" w:hAnsi="Times New Roman" w:cs="Times New Roman"/>
          <w:sz w:val="28"/>
          <w:szCs w:val="28"/>
        </w:rPr>
      </w:pPr>
      <w:r w:rsidRPr="00E84D80">
        <w:rPr>
          <w:rFonts w:ascii="Times New Roman" w:hAnsi="Times New Roman" w:cs="Times New Roman"/>
          <w:sz w:val="28"/>
          <w:szCs w:val="28"/>
        </w:rPr>
        <w:t>63.1.46</w:t>
      </w:r>
      <w:r w:rsidR="00527E64" w:rsidRPr="00E84D80">
        <w:rPr>
          <w:rFonts w:ascii="Times New Roman" w:hAnsi="Times New Roman" w:cs="Times New Roman"/>
          <w:sz w:val="28"/>
          <w:szCs w:val="28"/>
        </w:rPr>
        <w:t>.</w:t>
      </w:r>
      <w:r w:rsidR="00527E64">
        <w:rPr>
          <w:rFonts w:ascii="Times New Roman" w:hAnsi="Times New Roman" w:cs="Times New Roman"/>
          <w:sz w:val="28"/>
          <w:szCs w:val="28"/>
        </w:rPr>
        <w:t xml:space="preserve"> </w:t>
      </w:r>
      <w:r w:rsidR="00A834F6">
        <w:rPr>
          <w:rFonts w:ascii="Times New Roman" w:hAnsi="Times New Roman" w:cs="Times New Roman"/>
          <w:sz w:val="28"/>
          <w:szCs w:val="28"/>
        </w:rPr>
        <w:t>П</w:t>
      </w:r>
      <w:r w:rsidR="00527E64" w:rsidRPr="00527E64">
        <w:rPr>
          <w:rFonts w:ascii="Times New Roman" w:hAnsi="Times New Roman" w:cs="Times New Roman"/>
          <w:sz w:val="28"/>
          <w:szCs w:val="28"/>
        </w:rPr>
        <w:t>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w:t>
      </w:r>
      <w:r w:rsidR="00A834F6">
        <w:rPr>
          <w:rFonts w:ascii="Times New Roman" w:hAnsi="Times New Roman" w:cs="Times New Roman"/>
          <w:sz w:val="28"/>
          <w:szCs w:val="28"/>
        </w:rPr>
        <w:t xml:space="preserve"> завода-изготовителя.</w:t>
      </w:r>
    </w:p>
    <w:p w14:paraId="262B8245" w14:textId="3292CDC3" w:rsidR="00B87548" w:rsidRPr="00EF226C" w:rsidRDefault="008C6B21" w:rsidP="00E84D80">
      <w:pPr>
        <w:widowControl w:val="0"/>
        <w:spacing w:after="0" w:line="240" w:lineRule="auto"/>
        <w:ind w:firstLine="709"/>
        <w:jc w:val="both"/>
        <w:rPr>
          <w:rFonts w:ascii="Times New Roman" w:hAnsi="Times New Roman" w:cs="Times New Roman"/>
          <w:sz w:val="28"/>
          <w:szCs w:val="28"/>
        </w:rPr>
      </w:pPr>
      <w:r w:rsidRPr="00527E64">
        <w:rPr>
          <w:rFonts w:ascii="Times New Roman" w:hAnsi="Times New Roman" w:cs="Times New Roman"/>
          <w:sz w:val="28"/>
          <w:szCs w:val="28"/>
        </w:rPr>
        <w:t>6</w:t>
      </w:r>
      <w:r w:rsidR="00305AFA" w:rsidRPr="00527E64">
        <w:rPr>
          <w:rFonts w:ascii="Times New Roman" w:hAnsi="Times New Roman" w:cs="Times New Roman"/>
          <w:sz w:val="28"/>
          <w:szCs w:val="28"/>
        </w:rPr>
        <w:t>3</w:t>
      </w:r>
      <w:r w:rsidR="00A834F6">
        <w:rPr>
          <w:rFonts w:ascii="Times New Roman" w:hAnsi="Times New Roman" w:cs="Times New Roman"/>
          <w:sz w:val="28"/>
          <w:szCs w:val="28"/>
        </w:rPr>
        <w:t>.2.</w:t>
      </w:r>
      <w:r w:rsidR="00A834F6">
        <w:rPr>
          <w:rFonts w:ascii="Times New Roman" w:hAnsi="Times New Roman" w:cs="Times New Roman"/>
          <w:sz w:val="28"/>
          <w:szCs w:val="28"/>
        </w:rPr>
        <w:tab/>
        <w:t>З</w:t>
      </w:r>
      <w:r w:rsidR="00241191" w:rsidRPr="00527E64">
        <w:rPr>
          <w:rFonts w:ascii="Times New Roman" w:hAnsi="Times New Roman" w:cs="Times New Roman"/>
          <w:sz w:val="28"/>
          <w:szCs w:val="28"/>
        </w:rPr>
        <w:t>аказчик</w:t>
      </w:r>
      <w:r w:rsidR="00241191" w:rsidRPr="00EF226C">
        <w:rPr>
          <w:rFonts w:ascii="Times New Roman" w:hAnsi="Times New Roman" w:cs="Times New Roman"/>
          <w:sz w:val="28"/>
          <w:szCs w:val="28"/>
        </w:rPr>
        <w:t xml:space="preserve"> проводит закупки у единственного поставщика</w:t>
      </w:r>
      <w:r w:rsidR="001874C1" w:rsidRPr="00EF226C">
        <w:rPr>
          <w:rFonts w:ascii="Times New Roman" w:hAnsi="Times New Roman" w:cs="Times New Roman"/>
          <w:sz w:val="28"/>
          <w:szCs w:val="28"/>
        </w:rPr>
        <w:t xml:space="preserve"> (</w:t>
      </w:r>
      <w:r w:rsidR="003811AB" w:rsidRPr="00EF226C">
        <w:rPr>
          <w:rFonts w:ascii="Times New Roman" w:hAnsi="Times New Roman" w:cs="Times New Roman"/>
          <w:sz w:val="28"/>
          <w:szCs w:val="28"/>
        </w:rPr>
        <w:t>подрядчика, исполнителя</w:t>
      </w:r>
      <w:r w:rsidR="001874C1" w:rsidRPr="00EF226C">
        <w:rPr>
          <w:rFonts w:ascii="Times New Roman" w:hAnsi="Times New Roman" w:cs="Times New Roman"/>
          <w:sz w:val="28"/>
          <w:szCs w:val="28"/>
        </w:rPr>
        <w:t>)</w:t>
      </w:r>
      <w:r w:rsidR="00241191" w:rsidRPr="00EF226C">
        <w:rPr>
          <w:rFonts w:ascii="Times New Roman" w:hAnsi="Times New Roman" w:cs="Times New Roman"/>
          <w:sz w:val="28"/>
          <w:szCs w:val="28"/>
        </w:rPr>
        <w:t xml:space="preserve"> только в случаях, предусмотренных пунктом</w:t>
      </w:r>
      <w:r w:rsidR="000722CA" w:rsidRPr="00EF226C">
        <w:rPr>
          <w:rFonts w:ascii="Times New Roman" w:hAnsi="Times New Roman" w:cs="Times New Roman"/>
          <w:sz w:val="28"/>
          <w:szCs w:val="28"/>
        </w:rPr>
        <w:t xml:space="preserve"> 6</w:t>
      </w:r>
      <w:r w:rsidR="00BE547D" w:rsidRPr="00EF226C">
        <w:rPr>
          <w:rFonts w:ascii="Times New Roman" w:hAnsi="Times New Roman" w:cs="Times New Roman"/>
          <w:sz w:val="28"/>
          <w:szCs w:val="28"/>
        </w:rPr>
        <w:t>3</w:t>
      </w:r>
      <w:r w:rsidR="001874C1" w:rsidRPr="00EF226C">
        <w:rPr>
          <w:rFonts w:ascii="Times New Roman" w:hAnsi="Times New Roman" w:cs="Times New Roman"/>
          <w:sz w:val="28"/>
          <w:szCs w:val="28"/>
        </w:rPr>
        <w:t>.1</w:t>
      </w:r>
      <w:r w:rsidR="005901FF" w:rsidRPr="00EF226C">
        <w:rPr>
          <w:rFonts w:ascii="Times New Roman" w:hAnsi="Times New Roman" w:cs="Times New Roman"/>
          <w:sz w:val="28"/>
          <w:szCs w:val="28"/>
        </w:rPr>
        <w:t>.</w:t>
      </w:r>
      <w:r w:rsidR="00695573" w:rsidRPr="00EF226C">
        <w:rPr>
          <w:rFonts w:ascii="Times New Roman" w:hAnsi="Times New Roman" w:cs="Times New Roman"/>
          <w:sz w:val="28"/>
          <w:szCs w:val="28"/>
        </w:rPr>
        <w:t xml:space="preserve"> настоящего Положения. </w:t>
      </w:r>
    </w:p>
    <w:p w14:paraId="669FC125" w14:textId="42585CA4" w:rsidR="003C5BDA" w:rsidRPr="00EF226C" w:rsidRDefault="00BE547D" w:rsidP="00E84D8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w:t>
      </w:r>
      <w:r w:rsidR="001F3AD7" w:rsidRPr="00EF226C">
        <w:rPr>
          <w:rFonts w:ascii="Times New Roman" w:hAnsi="Times New Roman" w:cs="Times New Roman"/>
          <w:sz w:val="28"/>
          <w:szCs w:val="28"/>
        </w:rPr>
        <w:t>3</w:t>
      </w:r>
      <w:r w:rsidR="00A834F6">
        <w:rPr>
          <w:rFonts w:ascii="Times New Roman" w:hAnsi="Times New Roman" w:cs="Times New Roman"/>
          <w:sz w:val="28"/>
          <w:szCs w:val="28"/>
        </w:rPr>
        <w:t>.</w:t>
      </w:r>
      <w:r w:rsidR="00A834F6">
        <w:rPr>
          <w:rFonts w:ascii="Times New Roman" w:hAnsi="Times New Roman" w:cs="Times New Roman"/>
          <w:sz w:val="28"/>
          <w:szCs w:val="28"/>
        </w:rPr>
        <w:tab/>
      </w:r>
      <w:r w:rsidR="00B87548" w:rsidRPr="00EF226C">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F46E79" w:rsidRPr="00EF226C">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EF226C">
        <w:rPr>
          <w:rFonts w:ascii="Times New Roman" w:hAnsi="Times New Roman" w:cs="Times New Roman"/>
          <w:sz w:val="28"/>
          <w:szCs w:val="28"/>
        </w:rPr>
        <w:t>.</w:t>
      </w:r>
    </w:p>
    <w:p w14:paraId="5965E229" w14:textId="77777777" w:rsidR="00A471F6" w:rsidRPr="00EF226C" w:rsidRDefault="00A471F6" w:rsidP="00E84D8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14:paraId="257F2C92" w14:textId="34A22253" w:rsidR="00A471F6" w:rsidRPr="00EF226C" w:rsidRDefault="00A471F6" w:rsidP="00E84D8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29ABCD27" w14:textId="77777777" w:rsidR="00BB3925" w:rsidRPr="00BB3925" w:rsidRDefault="00BB3925" w:rsidP="00E84D80">
      <w:pPr>
        <w:widowControl w:val="0"/>
        <w:spacing w:after="0" w:line="240" w:lineRule="auto"/>
        <w:ind w:firstLine="709"/>
        <w:jc w:val="both"/>
        <w:rPr>
          <w:rFonts w:ascii="Times New Roman" w:hAnsi="Times New Roman" w:cs="Times New Roman"/>
          <w:sz w:val="28"/>
          <w:szCs w:val="28"/>
        </w:rPr>
      </w:pPr>
      <w:r w:rsidRPr="00BB3925">
        <w:rPr>
          <w:rFonts w:ascii="Times New Roman" w:hAnsi="Times New Roman" w:cs="Times New Roman"/>
          <w:sz w:val="28"/>
          <w:szCs w:val="28"/>
        </w:rPr>
        <w:t>63.4</w:t>
      </w:r>
      <w:r w:rsidRPr="00BB3925">
        <w:rPr>
          <w:rFonts w:ascii="Times New Roman" w:hAnsi="Times New Roman" w:cs="Times New Roman"/>
          <w:sz w:val="28"/>
          <w:szCs w:val="28"/>
          <w:vertAlign w:val="superscript"/>
        </w:rPr>
        <w:footnoteReference w:id="22"/>
      </w:r>
      <w:r w:rsidRPr="00BB3925">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14:paraId="4A98AB50" w14:textId="578FAFED" w:rsidR="002D33AD" w:rsidRPr="00EF226C" w:rsidRDefault="00A834F6"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63.4.1. Способ закупки.</w:t>
      </w:r>
    </w:p>
    <w:p w14:paraId="5DF0FDFE" w14:textId="283D6AA1" w:rsidR="002D33AD" w:rsidRPr="00EF226C" w:rsidRDefault="008F4807"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63.4.2.</w:t>
      </w:r>
      <w:r>
        <w:rPr>
          <w:rFonts w:ascii="Times New Roman" w:hAnsi="Times New Roman" w:cs="Times New Roman"/>
          <w:sz w:val="28"/>
          <w:szCs w:val="28"/>
        </w:rPr>
        <w:tab/>
      </w:r>
      <w:r w:rsidR="00A834F6">
        <w:rPr>
          <w:rFonts w:ascii="Times New Roman" w:hAnsi="Times New Roman" w:cs="Times New Roman"/>
          <w:sz w:val="28"/>
          <w:szCs w:val="28"/>
        </w:rPr>
        <w:t>Н</w:t>
      </w:r>
      <w:r w:rsidR="002D33AD" w:rsidRPr="00EF226C">
        <w:rPr>
          <w:rFonts w:ascii="Times New Roman" w:hAnsi="Times New Roman" w:cs="Times New Roman"/>
          <w:sz w:val="28"/>
          <w:szCs w:val="28"/>
        </w:rPr>
        <w:t xml:space="preserve">аименование, место нахождения, почтовый адрес, адрес </w:t>
      </w:r>
      <w:r w:rsidR="002D33AD" w:rsidRPr="00EF226C">
        <w:rPr>
          <w:rFonts w:ascii="Times New Roman" w:hAnsi="Times New Roman" w:cs="Times New Roman"/>
          <w:sz w:val="28"/>
          <w:szCs w:val="28"/>
        </w:rPr>
        <w:lastRenderedPageBreak/>
        <w:t>электронной почты, номер</w:t>
      </w:r>
      <w:r w:rsidR="00A834F6">
        <w:rPr>
          <w:rFonts w:ascii="Times New Roman" w:hAnsi="Times New Roman" w:cs="Times New Roman"/>
          <w:sz w:val="28"/>
          <w:szCs w:val="28"/>
        </w:rPr>
        <w:t xml:space="preserve"> контактного телефона заказчика.</w:t>
      </w:r>
    </w:p>
    <w:p w14:paraId="014CE2A0" w14:textId="0209742D" w:rsidR="002D33AD" w:rsidRPr="00EF226C" w:rsidRDefault="00A834F6"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63.4.3. Предмет договора.</w:t>
      </w:r>
    </w:p>
    <w:p w14:paraId="7D9ED66F" w14:textId="4432E197" w:rsidR="002D33AD" w:rsidRPr="00EF226C" w:rsidRDefault="008F4807"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63.4.4. </w:t>
      </w:r>
      <w:r>
        <w:rPr>
          <w:rFonts w:ascii="Times New Roman" w:hAnsi="Times New Roman" w:cs="Times New Roman"/>
          <w:sz w:val="28"/>
          <w:szCs w:val="28"/>
        </w:rPr>
        <w:tab/>
      </w:r>
      <w:r w:rsidR="00A834F6">
        <w:rPr>
          <w:rFonts w:ascii="Times New Roman" w:hAnsi="Times New Roman" w:cs="Times New Roman"/>
          <w:sz w:val="28"/>
          <w:szCs w:val="28"/>
        </w:rPr>
        <w:t>М</w:t>
      </w:r>
      <w:r w:rsidR="002D33AD" w:rsidRPr="00EF226C">
        <w:rPr>
          <w:rFonts w:ascii="Times New Roman" w:hAnsi="Times New Roman" w:cs="Times New Roman"/>
          <w:sz w:val="28"/>
          <w:szCs w:val="28"/>
        </w:rPr>
        <w:t>есто поставки товара, вып</w:t>
      </w:r>
      <w:r w:rsidR="00A834F6">
        <w:rPr>
          <w:rFonts w:ascii="Times New Roman" w:hAnsi="Times New Roman" w:cs="Times New Roman"/>
          <w:sz w:val="28"/>
          <w:szCs w:val="28"/>
        </w:rPr>
        <w:t>олнения работы, оказания услуги.</w:t>
      </w:r>
    </w:p>
    <w:p w14:paraId="51955703" w14:textId="378C89F2" w:rsidR="002D33AD" w:rsidRPr="00EF226C" w:rsidRDefault="00BB3925"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63.4.5. </w:t>
      </w:r>
      <w:r w:rsidR="00A834F6">
        <w:rPr>
          <w:rFonts w:ascii="Times New Roman" w:hAnsi="Times New Roman" w:cs="Times New Roman"/>
          <w:sz w:val="28"/>
          <w:szCs w:val="28"/>
        </w:rPr>
        <w:t>Ц</w:t>
      </w:r>
      <w:r w:rsidR="00E84D80" w:rsidRPr="00E84D80">
        <w:rPr>
          <w:rFonts w:ascii="Times New Roman" w:hAnsi="Times New Roman" w:cs="Times New Roman"/>
          <w:sz w:val="28"/>
          <w:szCs w:val="28"/>
        </w:rPr>
        <w:t>ена договора, начальная (максимальная) цена договора в случае осуществления закупки в соответствии с пунктом 63.5 Положения.</w:t>
      </w:r>
    </w:p>
    <w:p w14:paraId="6D955C17" w14:textId="6937E8AD" w:rsidR="002D33AD" w:rsidRDefault="002D33AD" w:rsidP="00E84D8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5A3FEFE0" w14:textId="25F25F90" w:rsidR="00E84D80" w:rsidRDefault="008F4807"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63.5.</w:t>
      </w:r>
      <w:r>
        <w:rPr>
          <w:rFonts w:ascii="Times New Roman" w:hAnsi="Times New Roman" w:cs="Times New Roman"/>
          <w:sz w:val="28"/>
          <w:szCs w:val="28"/>
        </w:rPr>
        <w:tab/>
      </w:r>
      <w:r w:rsidR="00E84D80" w:rsidRPr="00E84D80">
        <w:rPr>
          <w:rFonts w:ascii="Times New Roman" w:hAnsi="Times New Roman" w:cs="Times New Roman"/>
          <w:sz w:val="28"/>
          <w:szCs w:val="28"/>
        </w:rPr>
        <w:t>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14:paraId="44508708" w14:textId="31E8A6DD" w:rsidR="00E84D80" w:rsidRDefault="00E84D80"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63.5.1. </w:t>
      </w:r>
      <w:r w:rsidR="00A834F6">
        <w:rPr>
          <w:rFonts w:ascii="Times New Roman" w:hAnsi="Times New Roman" w:cs="Times New Roman"/>
          <w:sz w:val="28"/>
          <w:szCs w:val="28"/>
        </w:rPr>
        <w:t>П</w:t>
      </w:r>
      <w:r w:rsidRPr="00E84D80">
        <w:rPr>
          <w:rFonts w:ascii="Times New Roman" w:hAnsi="Times New Roman" w:cs="Times New Roman"/>
          <w:sz w:val="28"/>
          <w:szCs w:val="28"/>
        </w:rPr>
        <w:t>ри необходимости включает в документ, указанный в пункте 15.9 Положения, наименование закупаемого товара (работы, услуг</w:t>
      </w:r>
      <w:r w:rsidR="00A834F6">
        <w:rPr>
          <w:rFonts w:ascii="Times New Roman" w:hAnsi="Times New Roman" w:cs="Times New Roman"/>
          <w:sz w:val="28"/>
          <w:szCs w:val="28"/>
        </w:rPr>
        <w:t>и) и соответствующий код ОКПД 2.</w:t>
      </w:r>
    </w:p>
    <w:p w14:paraId="4B69CE15" w14:textId="3F1DF016" w:rsidR="00E84D80" w:rsidRDefault="00E84D80"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63.5.2. </w:t>
      </w:r>
      <w:r w:rsidR="00A834F6">
        <w:rPr>
          <w:rFonts w:ascii="Times New Roman" w:hAnsi="Times New Roman" w:cs="Times New Roman"/>
          <w:sz w:val="28"/>
          <w:szCs w:val="28"/>
        </w:rPr>
        <w:t>У</w:t>
      </w:r>
      <w:r w:rsidRPr="00E84D80">
        <w:rPr>
          <w:rFonts w:ascii="Times New Roman" w:hAnsi="Times New Roman" w:cs="Times New Roman"/>
          <w:sz w:val="28"/>
          <w:szCs w:val="28"/>
        </w:rPr>
        <w:t>казывает в извещении о закупке и документации о закупке, что участниками такой закупки могут быть только субъекты малого</w:t>
      </w:r>
      <w:r w:rsidR="00A834F6">
        <w:rPr>
          <w:rFonts w:ascii="Times New Roman" w:hAnsi="Times New Roman" w:cs="Times New Roman"/>
          <w:sz w:val="28"/>
          <w:szCs w:val="28"/>
        </w:rPr>
        <w:t xml:space="preserve"> и среднего предпринимательства.</w:t>
      </w:r>
    </w:p>
    <w:p w14:paraId="0BE7E91A" w14:textId="309807E0" w:rsidR="00E84D80" w:rsidRDefault="00E84D80"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63.5.3.</w:t>
      </w:r>
      <w:r w:rsidRPr="00E84D80">
        <w:t xml:space="preserve"> </w:t>
      </w:r>
      <w:r w:rsidR="00A834F6">
        <w:rPr>
          <w:rFonts w:ascii="Times New Roman" w:hAnsi="Times New Roman" w:cs="Times New Roman"/>
          <w:sz w:val="28"/>
          <w:szCs w:val="28"/>
        </w:rPr>
        <w:t>П</w:t>
      </w:r>
      <w:r w:rsidRPr="00E84D80">
        <w:rPr>
          <w:rFonts w:ascii="Times New Roman" w:hAnsi="Times New Roman" w:cs="Times New Roman"/>
          <w:sz w:val="28"/>
          <w:szCs w:val="28"/>
        </w:rPr>
        <w:t>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пункта 63.1</w:t>
      </w:r>
      <w:r w:rsidR="00D553FE">
        <w:rPr>
          <w:rFonts w:ascii="Times New Roman" w:hAnsi="Times New Roman" w:cs="Times New Roman"/>
          <w:sz w:val="28"/>
          <w:szCs w:val="28"/>
        </w:rPr>
        <w:t>.1.</w:t>
      </w:r>
      <w:r w:rsidRPr="00E84D80">
        <w:rPr>
          <w:rFonts w:ascii="Times New Roman" w:hAnsi="Times New Roman" w:cs="Times New Roman"/>
          <w:sz w:val="28"/>
          <w:szCs w:val="28"/>
        </w:rPr>
        <w:t xml:space="preserve"> Положения) либо в порядке, устан</w:t>
      </w:r>
      <w:r w:rsidR="00A834F6">
        <w:rPr>
          <w:rFonts w:ascii="Times New Roman" w:hAnsi="Times New Roman" w:cs="Times New Roman"/>
          <w:sz w:val="28"/>
          <w:szCs w:val="28"/>
        </w:rPr>
        <w:t>овленном пунктом 63.7 Положения.</w:t>
      </w:r>
    </w:p>
    <w:p w14:paraId="03B1AD1B" w14:textId="7D596245" w:rsidR="00E84D80" w:rsidRDefault="00E84D80"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63.5.4.</w:t>
      </w:r>
      <w:r w:rsidRPr="00E84D80">
        <w:t xml:space="preserve"> </w:t>
      </w:r>
      <w:r w:rsidR="00A834F6">
        <w:rPr>
          <w:rFonts w:ascii="Times New Roman" w:hAnsi="Times New Roman" w:cs="Times New Roman"/>
          <w:sz w:val="28"/>
          <w:szCs w:val="28"/>
        </w:rPr>
        <w:t>З</w:t>
      </w:r>
      <w:r w:rsidRPr="00E84D80">
        <w:rPr>
          <w:rFonts w:ascii="Times New Roman" w:hAnsi="Times New Roman" w:cs="Times New Roman"/>
          <w:sz w:val="28"/>
          <w:szCs w:val="28"/>
        </w:rPr>
        <w:t>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w:t>
      </w:r>
    </w:p>
    <w:p w14:paraId="78D8F3BD" w14:textId="16BA9625" w:rsidR="008F4807" w:rsidRDefault="008F4807"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63.6. </w:t>
      </w:r>
      <w:r w:rsidRPr="008F4807">
        <w:rPr>
          <w:rFonts w:ascii="Times New Roman" w:hAnsi="Times New Roman" w:cs="Times New Roman"/>
          <w:sz w:val="28"/>
          <w:szCs w:val="28"/>
        </w:rPr>
        <w:t>При осуществлении закупки товара (работы, услуги) в соответствии с пунктом 63.5 Положения документация о закупке товаров, работ, услуг у</w:t>
      </w:r>
      <w:r w:rsidRPr="008F4807">
        <w:rPr>
          <w:rFonts w:ascii="Times New Roman" w:hAnsi="Times New Roman" w:cs="Times New Roman"/>
          <w:sz w:val="28"/>
          <w:szCs w:val="28"/>
          <w:lang w:val="en-US"/>
        </w:rPr>
        <w:t> </w:t>
      </w:r>
      <w:r w:rsidRPr="008F4807">
        <w:rPr>
          <w:rFonts w:ascii="Times New Roman" w:hAnsi="Times New Roman" w:cs="Times New Roman"/>
          <w:sz w:val="28"/>
          <w:szCs w:val="28"/>
        </w:rPr>
        <w:t>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14:paraId="0F1ECBD5" w14:textId="77166C19" w:rsidR="008F4807" w:rsidRDefault="008F4807"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63.7.</w:t>
      </w:r>
      <w:r>
        <w:rPr>
          <w:rFonts w:ascii="Times New Roman" w:hAnsi="Times New Roman" w:cs="Times New Roman"/>
          <w:sz w:val="28"/>
          <w:szCs w:val="28"/>
        </w:rPr>
        <w:tab/>
      </w:r>
      <w:r w:rsidRPr="008F4807">
        <w:rPr>
          <w:rFonts w:ascii="Times New Roman" w:hAnsi="Times New Roman" w:cs="Times New Roman"/>
          <w:sz w:val="28"/>
          <w:szCs w:val="28"/>
        </w:rPr>
        <w:t>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14:paraId="1A799204" w14:textId="77777777" w:rsidR="002D33AD" w:rsidRPr="00EF226C" w:rsidRDefault="002D33AD" w:rsidP="00E84D80">
      <w:pPr>
        <w:widowControl w:val="0"/>
        <w:shd w:val="clear" w:color="auto" w:fill="FFFFFF" w:themeFill="background1"/>
        <w:spacing w:after="0" w:line="240" w:lineRule="auto"/>
        <w:jc w:val="both"/>
        <w:rPr>
          <w:rFonts w:ascii="Times New Roman" w:hAnsi="Times New Roman" w:cs="Times New Roman"/>
          <w:sz w:val="28"/>
          <w:szCs w:val="28"/>
        </w:rPr>
      </w:pPr>
    </w:p>
    <w:p w14:paraId="56F2F2A9" w14:textId="77777777" w:rsidR="00354C0E" w:rsidRPr="00EF226C" w:rsidRDefault="00354C0E" w:rsidP="00F71A62">
      <w:pPr>
        <w:pStyle w:val="2"/>
        <w:widowControl w:val="0"/>
        <w:shd w:val="clear" w:color="auto" w:fill="FFFFFF" w:themeFill="background1"/>
        <w:spacing w:before="0" w:line="240" w:lineRule="auto"/>
        <w:jc w:val="center"/>
        <w:rPr>
          <w:rFonts w:ascii="Times New Roman" w:hAnsi="Times New Roman" w:cs="Times New Roman"/>
          <w:b w:val="0"/>
          <w:color w:val="auto"/>
          <w:sz w:val="28"/>
          <w:szCs w:val="28"/>
        </w:rPr>
      </w:pPr>
      <w:r w:rsidRPr="00EF226C">
        <w:rPr>
          <w:rFonts w:ascii="Times New Roman" w:hAnsi="Times New Roman" w:cs="Times New Roman"/>
          <w:b w:val="0"/>
          <w:color w:val="auto"/>
          <w:sz w:val="28"/>
          <w:szCs w:val="28"/>
        </w:rPr>
        <w:t xml:space="preserve">64. Условия применения и порядок проведения срочного </w:t>
      </w:r>
    </w:p>
    <w:p w14:paraId="3823F822" w14:textId="41543415" w:rsidR="00354C0E" w:rsidRPr="00EF226C" w:rsidRDefault="00354C0E" w:rsidP="00F71A62">
      <w:pPr>
        <w:pStyle w:val="2"/>
        <w:widowControl w:val="0"/>
        <w:shd w:val="clear" w:color="auto" w:fill="FFFFFF" w:themeFill="background1"/>
        <w:spacing w:before="0" w:line="240" w:lineRule="auto"/>
        <w:jc w:val="center"/>
        <w:rPr>
          <w:rFonts w:ascii="Times New Roman" w:hAnsi="Times New Roman" w:cs="Times New Roman"/>
          <w:b w:val="0"/>
          <w:color w:val="auto"/>
          <w:sz w:val="28"/>
          <w:szCs w:val="28"/>
        </w:rPr>
      </w:pPr>
      <w:r w:rsidRPr="00EF226C">
        <w:rPr>
          <w:rFonts w:ascii="Times New Roman" w:hAnsi="Times New Roman" w:cs="Times New Roman"/>
          <w:b w:val="0"/>
          <w:color w:val="auto"/>
          <w:sz w:val="28"/>
          <w:szCs w:val="28"/>
        </w:rPr>
        <w:t>ценового    запроса в электронной форме</w:t>
      </w:r>
    </w:p>
    <w:p w14:paraId="07EF3B22"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ADECBB0" w14:textId="4328C76C"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w:t>
      </w:r>
      <w:r w:rsidRPr="00EF226C">
        <w:rPr>
          <w:rFonts w:ascii="Times New Roman" w:hAnsi="Times New Roman" w:cs="Times New Roman"/>
          <w:sz w:val="28"/>
          <w:szCs w:val="28"/>
        </w:rPr>
        <w:lastRenderedPageBreak/>
        <w:t>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r w:rsidR="00AC5A2B" w:rsidRPr="00EF226C">
        <w:rPr>
          <w:rFonts w:ascii="Times New Roman" w:hAnsi="Times New Roman" w:cs="Times New Roman"/>
          <w:sz w:val="28"/>
          <w:szCs w:val="28"/>
        </w:rPr>
        <w:t>, работы, услуги</w:t>
      </w:r>
      <w:r w:rsidRPr="00EF226C">
        <w:rPr>
          <w:rFonts w:ascii="Times New Roman" w:hAnsi="Times New Roman" w:cs="Times New Roman"/>
          <w:sz w:val="28"/>
          <w:szCs w:val="28"/>
        </w:rPr>
        <w:t xml:space="preserve">. </w:t>
      </w:r>
    </w:p>
    <w:p w14:paraId="3038F6E8" w14:textId="77777777"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1464DF33"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7CD374DA"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5736BA6B" w14:textId="77777777" w:rsidR="00354C0E" w:rsidRPr="00EF226C" w:rsidRDefault="00354C0E" w:rsidP="00F71A62">
      <w:pPr>
        <w:widowControl w:val="0"/>
        <w:shd w:val="clear" w:color="auto" w:fill="FFFFFF" w:themeFill="background1"/>
        <w:spacing w:after="0"/>
        <w:ind w:firstLine="709"/>
        <w:jc w:val="both"/>
        <w:rPr>
          <w:rFonts w:ascii="Times New Roman" w:hAnsi="Times New Roman" w:cs="Times New Roman"/>
          <w:sz w:val="28"/>
          <w:szCs w:val="28"/>
        </w:rPr>
      </w:pPr>
      <w:r w:rsidRPr="00EF226C">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699A7203"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6514C071" w14:textId="77777777"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6827A9B5" w14:textId="2D69B395"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64.7.1. Описание предмета такой закупки.</w:t>
      </w:r>
    </w:p>
    <w:p w14:paraId="54A66BDB" w14:textId="6ADDA184" w:rsidR="00354C0E" w:rsidRPr="00EF226C" w:rsidRDefault="00D553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64.7.2.</w:t>
      </w:r>
      <w:r>
        <w:rPr>
          <w:rFonts w:ascii="Times New Roman" w:hAnsi="Times New Roman" w:cs="Times New Roman"/>
          <w:sz w:val="28"/>
          <w:szCs w:val="28"/>
        </w:rPr>
        <w:tab/>
      </w:r>
      <w:r w:rsidR="00A834F6">
        <w:rPr>
          <w:rFonts w:ascii="Times New Roman" w:hAnsi="Times New Roman" w:cs="Times New Roman"/>
          <w:sz w:val="28"/>
          <w:szCs w:val="28"/>
        </w:rPr>
        <w:t>Т</w:t>
      </w:r>
      <w:r w:rsidR="00354C0E" w:rsidRPr="00EF226C">
        <w:rPr>
          <w:rFonts w:ascii="Times New Roman" w:hAnsi="Times New Roman" w:cs="Times New Roman"/>
          <w:sz w:val="28"/>
          <w:szCs w:val="28"/>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национальной системе стандартизации, принятыми в соответствии с</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F848801" w14:textId="7AB13F85"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техническом регулировании, законодательством Российской Федерации 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стандартизации требования к безопасности, качеству, техническим </w:t>
      </w:r>
      <w:r w:rsidRPr="00EF226C">
        <w:rPr>
          <w:rFonts w:ascii="Times New Roman" w:hAnsi="Times New Roman" w:cs="Times New Roman"/>
          <w:sz w:val="28"/>
          <w:szCs w:val="28"/>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определением соответствия поставляемого товара, выполняемой работы, оказываемо</w:t>
      </w:r>
      <w:r w:rsidR="00A834F6">
        <w:rPr>
          <w:rFonts w:ascii="Times New Roman" w:hAnsi="Times New Roman" w:cs="Times New Roman"/>
          <w:sz w:val="28"/>
          <w:szCs w:val="28"/>
        </w:rPr>
        <w:t>й услуги потребностям заказчика.</w:t>
      </w:r>
    </w:p>
    <w:p w14:paraId="6A6240DD" w14:textId="72187478"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64.7.3. Т</w:t>
      </w:r>
      <w:r w:rsidR="00354C0E" w:rsidRPr="00EF226C">
        <w:rPr>
          <w:rFonts w:ascii="Times New Roman" w:hAnsi="Times New Roman" w:cs="Times New Roman"/>
          <w:sz w:val="28"/>
          <w:szCs w:val="28"/>
        </w:rPr>
        <w:t>ребования к содержанию, форме, оформлению и составу заявки на</w:t>
      </w:r>
      <w:r w:rsidR="00354C0E" w:rsidRPr="00EF226C">
        <w:rPr>
          <w:rFonts w:ascii="Times New Roman" w:hAnsi="Times New Roman" w:cs="Times New Roman"/>
          <w:sz w:val="28"/>
          <w:szCs w:val="28"/>
          <w:lang w:val="en-US"/>
        </w:rPr>
        <w:t> </w:t>
      </w:r>
      <w:r>
        <w:rPr>
          <w:rFonts w:ascii="Times New Roman" w:hAnsi="Times New Roman" w:cs="Times New Roman"/>
          <w:sz w:val="28"/>
          <w:szCs w:val="28"/>
        </w:rPr>
        <w:t>участие в закупке.</w:t>
      </w:r>
    </w:p>
    <w:p w14:paraId="565F4875" w14:textId="4F69687E"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64.7.4. Т</w:t>
      </w:r>
      <w:r w:rsidR="00354C0E" w:rsidRPr="00EF226C">
        <w:rPr>
          <w:rFonts w:ascii="Times New Roman" w:hAnsi="Times New Roman" w:cs="Times New Roman"/>
          <w:sz w:val="28"/>
          <w:szCs w:val="28"/>
        </w:rPr>
        <w:t>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Pr>
          <w:rFonts w:ascii="Times New Roman" w:hAnsi="Times New Roman" w:cs="Times New Roman"/>
          <w:sz w:val="28"/>
          <w:szCs w:val="28"/>
        </w:rPr>
        <w:t>ых и качественных характеристик.</w:t>
      </w:r>
    </w:p>
    <w:p w14:paraId="206B991B" w14:textId="711145E7"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64.7.5. М</w:t>
      </w:r>
      <w:r w:rsidR="00354C0E" w:rsidRPr="00EF226C">
        <w:rPr>
          <w:rFonts w:ascii="Times New Roman" w:hAnsi="Times New Roman" w:cs="Times New Roman"/>
          <w:sz w:val="28"/>
          <w:szCs w:val="28"/>
        </w:rPr>
        <w:t>есто, условия и сроки (периоды) поставки товара</w:t>
      </w:r>
      <w:r w:rsidR="00AC5A2B" w:rsidRPr="00EF226C">
        <w:rPr>
          <w:rFonts w:ascii="Times New Roman" w:hAnsi="Times New Roman" w:cs="Times New Roman"/>
          <w:sz w:val="28"/>
          <w:szCs w:val="28"/>
        </w:rPr>
        <w:t>, выполнения работы, оказания услуги</w:t>
      </w:r>
      <w:r>
        <w:rPr>
          <w:rFonts w:ascii="Times New Roman" w:hAnsi="Times New Roman" w:cs="Times New Roman"/>
          <w:sz w:val="28"/>
          <w:szCs w:val="28"/>
        </w:rPr>
        <w:t>.</w:t>
      </w:r>
    </w:p>
    <w:p w14:paraId="5ADD6A29" w14:textId="5643A6D7"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64.7.6. С</w:t>
      </w:r>
      <w:r w:rsidR="00354C0E" w:rsidRPr="00EF226C">
        <w:rPr>
          <w:rFonts w:ascii="Times New Roman" w:hAnsi="Times New Roman" w:cs="Times New Roman"/>
          <w:sz w:val="28"/>
          <w:szCs w:val="28"/>
        </w:rPr>
        <w:t xml:space="preserve">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00354C0E"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Pr>
          <w:rFonts w:ascii="Times New Roman" w:hAnsi="Times New Roman" w:cs="Times New Roman"/>
          <w:sz w:val="28"/>
          <w:szCs w:val="28"/>
        </w:rPr>
        <w:t>.</w:t>
      </w:r>
    </w:p>
    <w:p w14:paraId="7B3EA06D" w14:textId="008E51AC"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64.7.7. Ф</w:t>
      </w:r>
      <w:r w:rsidR="00354C0E" w:rsidRPr="00EF226C">
        <w:rPr>
          <w:rFonts w:ascii="Times New Roman" w:hAnsi="Times New Roman" w:cs="Times New Roman"/>
          <w:sz w:val="28"/>
          <w:szCs w:val="28"/>
        </w:rPr>
        <w:t>орма, сроки и порядок оплаты товара</w:t>
      </w:r>
      <w:r w:rsidR="00AC5A2B" w:rsidRPr="00EF226C">
        <w:rPr>
          <w:rFonts w:ascii="Times New Roman" w:hAnsi="Times New Roman" w:cs="Times New Roman"/>
          <w:sz w:val="28"/>
          <w:szCs w:val="28"/>
        </w:rPr>
        <w:t>, работы, услуги</w:t>
      </w:r>
      <w:r>
        <w:rPr>
          <w:rFonts w:ascii="Times New Roman" w:hAnsi="Times New Roman" w:cs="Times New Roman"/>
          <w:sz w:val="28"/>
          <w:szCs w:val="28"/>
        </w:rPr>
        <w:t>.</w:t>
      </w:r>
    </w:p>
    <w:p w14:paraId="2C9D6744" w14:textId="4507E9DD"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64.7.8. О</w:t>
      </w:r>
      <w:r w:rsidR="00354C0E" w:rsidRPr="00EF226C">
        <w:rPr>
          <w:rFonts w:ascii="Times New Roman" w:hAnsi="Times New Roman" w:cs="Times New Roman"/>
          <w:sz w:val="28"/>
          <w:szCs w:val="28"/>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w:t>
      </w:r>
      <w:r>
        <w:rPr>
          <w:rFonts w:ascii="Times New Roman" w:hAnsi="Times New Roman" w:cs="Times New Roman"/>
          <w:sz w:val="28"/>
          <w:szCs w:val="28"/>
        </w:rPr>
        <w:t xml:space="preserve"> и других обязательных платежей.</w:t>
      </w:r>
    </w:p>
    <w:p w14:paraId="2D8F644F" w14:textId="6E12E57B"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64.7.9. И</w:t>
      </w:r>
      <w:r w:rsidR="00354C0E" w:rsidRPr="00EF226C">
        <w:rPr>
          <w:rFonts w:ascii="Times New Roman" w:hAnsi="Times New Roman" w:cs="Times New Roman"/>
          <w:sz w:val="28"/>
          <w:szCs w:val="28"/>
        </w:rPr>
        <w:t>нформация о валюте, используемой для формирования цены договора и расчетов с поставщи</w:t>
      </w:r>
      <w:r>
        <w:rPr>
          <w:rFonts w:ascii="Times New Roman" w:hAnsi="Times New Roman" w:cs="Times New Roman"/>
          <w:sz w:val="28"/>
          <w:szCs w:val="28"/>
        </w:rPr>
        <w:t>ком (подрядчиком, исполнителем).</w:t>
      </w:r>
    </w:p>
    <w:p w14:paraId="710804E9" w14:textId="587AA927"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64.7.10. П</w:t>
      </w:r>
      <w:r w:rsidR="00354C0E" w:rsidRPr="00EF226C">
        <w:rPr>
          <w:rFonts w:ascii="Times New Roman" w:hAnsi="Times New Roman" w:cs="Times New Roman"/>
          <w:sz w:val="28"/>
          <w:szCs w:val="28"/>
        </w:rPr>
        <w:t>орядок применения официального курса иностранной валюты к</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354C0E" w:rsidRPr="00EF226C">
        <w:rPr>
          <w:rFonts w:ascii="Times New Roman" w:hAnsi="Times New Roman" w:cs="Times New Roman"/>
          <w:sz w:val="28"/>
          <w:szCs w:val="28"/>
          <w:lang w:val="en-US"/>
        </w:rPr>
        <w:t> </w:t>
      </w:r>
      <w:r>
        <w:rPr>
          <w:rFonts w:ascii="Times New Roman" w:hAnsi="Times New Roman" w:cs="Times New Roman"/>
          <w:sz w:val="28"/>
          <w:szCs w:val="28"/>
        </w:rPr>
        <w:t>необходимости).</w:t>
      </w:r>
    </w:p>
    <w:p w14:paraId="5BB15328" w14:textId="18770EAE"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64.7.11. П</w:t>
      </w:r>
      <w:r w:rsidR="00354C0E" w:rsidRPr="00EF226C">
        <w:rPr>
          <w:rFonts w:ascii="Times New Roman" w:hAnsi="Times New Roman" w:cs="Times New Roman"/>
          <w:sz w:val="28"/>
          <w:szCs w:val="28"/>
        </w:rPr>
        <w:t>орядок, дата начала, дата и время окончания срока подачи заявок на</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 xml:space="preserve">участие в закупке и порядок </w:t>
      </w:r>
      <w:r>
        <w:rPr>
          <w:rFonts w:ascii="Times New Roman" w:hAnsi="Times New Roman" w:cs="Times New Roman"/>
          <w:sz w:val="28"/>
          <w:szCs w:val="28"/>
        </w:rPr>
        <w:t>подведения итогов такой закупки.</w:t>
      </w:r>
    </w:p>
    <w:p w14:paraId="3CD010C1" w14:textId="3C2FB1EF"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64.7.12. Т</w:t>
      </w:r>
      <w:r w:rsidR="00354C0E" w:rsidRPr="00EF226C">
        <w:rPr>
          <w:rFonts w:ascii="Times New Roman" w:hAnsi="Times New Roman" w:cs="Times New Roman"/>
          <w:sz w:val="28"/>
          <w:szCs w:val="28"/>
        </w:rPr>
        <w:t>ребования к участникам такой закупки в соответствии с</w:t>
      </w:r>
      <w:r>
        <w:rPr>
          <w:rFonts w:ascii="Times New Roman" w:hAnsi="Times New Roman" w:cs="Times New Roman"/>
          <w:sz w:val="28"/>
          <w:szCs w:val="28"/>
        </w:rPr>
        <w:t xml:space="preserve"> главой 12 настоящего Положения.</w:t>
      </w:r>
    </w:p>
    <w:p w14:paraId="151F932F" w14:textId="40338F3B" w:rsidR="00354C0E" w:rsidRPr="00EF226C" w:rsidRDefault="00D553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64.7.13.</w:t>
      </w:r>
      <w:r>
        <w:rPr>
          <w:rFonts w:ascii="Times New Roman" w:hAnsi="Times New Roman" w:cs="Times New Roman"/>
          <w:sz w:val="28"/>
          <w:szCs w:val="28"/>
        </w:rPr>
        <w:tab/>
      </w:r>
      <w:r w:rsidR="00A834F6">
        <w:rPr>
          <w:rFonts w:ascii="Times New Roman" w:hAnsi="Times New Roman" w:cs="Times New Roman"/>
          <w:sz w:val="28"/>
          <w:szCs w:val="28"/>
        </w:rPr>
        <w:t>П</w:t>
      </w:r>
      <w:r w:rsidR="00354C0E" w:rsidRPr="00EF226C">
        <w:rPr>
          <w:rFonts w:ascii="Times New Roman" w:hAnsi="Times New Roman" w:cs="Times New Roman"/>
          <w:sz w:val="28"/>
          <w:szCs w:val="28"/>
        </w:rPr>
        <w:t>еречень документов, представляемых участниками закупки для</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подтверждения их соответствия установленным требованиям, либо</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указание на отсутствие необходимости предоставления участн</w:t>
      </w:r>
      <w:r w:rsidR="00A834F6">
        <w:rPr>
          <w:rFonts w:ascii="Times New Roman" w:hAnsi="Times New Roman" w:cs="Times New Roman"/>
          <w:sz w:val="28"/>
          <w:szCs w:val="28"/>
        </w:rPr>
        <w:t>иками закупки таких документов.</w:t>
      </w:r>
    </w:p>
    <w:p w14:paraId="775E2818" w14:textId="7BA01592" w:rsidR="00354C0E" w:rsidRPr="00EF226C" w:rsidRDefault="00D553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64.7.14.</w:t>
      </w:r>
      <w:r>
        <w:rPr>
          <w:rFonts w:ascii="Times New Roman" w:hAnsi="Times New Roman" w:cs="Times New Roman"/>
          <w:sz w:val="28"/>
          <w:szCs w:val="28"/>
        </w:rPr>
        <w:tab/>
      </w:r>
      <w:r w:rsidR="00A834F6">
        <w:rPr>
          <w:rFonts w:ascii="Times New Roman" w:hAnsi="Times New Roman" w:cs="Times New Roman"/>
          <w:sz w:val="28"/>
          <w:szCs w:val="28"/>
        </w:rPr>
        <w:t>Т</w:t>
      </w:r>
      <w:r w:rsidR="00354C0E" w:rsidRPr="00EF226C">
        <w:rPr>
          <w:rFonts w:ascii="Times New Roman" w:hAnsi="Times New Roman" w:cs="Times New Roman"/>
          <w:sz w:val="28"/>
          <w:szCs w:val="28"/>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случае закупки работ по проектированию, строительству, модернизации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w:t>
      </w:r>
      <w:r w:rsidR="00A834F6">
        <w:rPr>
          <w:rFonts w:ascii="Times New Roman" w:hAnsi="Times New Roman" w:cs="Times New Roman"/>
          <w:sz w:val="28"/>
          <w:szCs w:val="28"/>
        </w:rPr>
        <w:t xml:space="preserve"> использованием атомной энергии.</w:t>
      </w:r>
    </w:p>
    <w:p w14:paraId="72351F7F" w14:textId="6B45BDE6"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64.7.15. П</w:t>
      </w:r>
      <w:r w:rsidR="00354C0E" w:rsidRPr="00EF226C">
        <w:rPr>
          <w:rFonts w:ascii="Times New Roman" w:hAnsi="Times New Roman" w:cs="Times New Roman"/>
          <w:sz w:val="28"/>
          <w:szCs w:val="28"/>
        </w:rPr>
        <w:t>орядок и срок отзы</w:t>
      </w:r>
      <w:r>
        <w:rPr>
          <w:rFonts w:ascii="Times New Roman" w:hAnsi="Times New Roman" w:cs="Times New Roman"/>
          <w:sz w:val="28"/>
          <w:szCs w:val="28"/>
        </w:rPr>
        <w:t>ва заявок на участие в закупке.</w:t>
      </w:r>
    </w:p>
    <w:p w14:paraId="7B0631DC" w14:textId="282F9D8A" w:rsidR="00354C0E" w:rsidRPr="00EF226C" w:rsidRDefault="00A834F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64.7.16. П</w:t>
      </w:r>
      <w:r w:rsidR="00354C0E" w:rsidRPr="00EF226C">
        <w:rPr>
          <w:rFonts w:ascii="Times New Roman" w:hAnsi="Times New Roman" w:cs="Times New Roman"/>
          <w:sz w:val="28"/>
          <w:szCs w:val="28"/>
        </w:rPr>
        <w:t>орядок и срок внесения изменени</w:t>
      </w:r>
      <w:r>
        <w:rPr>
          <w:rFonts w:ascii="Times New Roman" w:hAnsi="Times New Roman" w:cs="Times New Roman"/>
          <w:sz w:val="28"/>
          <w:szCs w:val="28"/>
        </w:rPr>
        <w:t>й в заявки на участие в закупке.</w:t>
      </w:r>
    </w:p>
    <w:p w14:paraId="37B3C653" w14:textId="409826FD"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64.7.17.</w:t>
      </w:r>
      <w:r w:rsidR="00A834F6">
        <w:rPr>
          <w:rFonts w:ascii="Times New Roman" w:hAnsi="Times New Roman" w:cs="Times New Roman"/>
          <w:sz w:val="28"/>
          <w:szCs w:val="28"/>
        </w:rPr>
        <w:t xml:space="preserve"> Д</w:t>
      </w:r>
      <w:r w:rsidR="00354C0E" w:rsidRPr="00EF226C">
        <w:rPr>
          <w:rFonts w:ascii="Times New Roman" w:hAnsi="Times New Roman" w:cs="Times New Roman"/>
          <w:sz w:val="28"/>
          <w:szCs w:val="28"/>
        </w:rPr>
        <w:t>ата рассмотрения заявок участников такой закупки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w:t>
      </w:r>
      <w:r w:rsidR="00A834F6">
        <w:rPr>
          <w:rFonts w:ascii="Times New Roman" w:hAnsi="Times New Roman" w:cs="Times New Roman"/>
          <w:sz w:val="28"/>
          <w:szCs w:val="28"/>
        </w:rPr>
        <w:t>чания срока подачи таких заявок.</w:t>
      </w:r>
    </w:p>
    <w:p w14:paraId="06CC2C4E" w14:textId="469F17AB" w:rsidR="00354C0E" w:rsidRPr="00EF226C" w:rsidRDefault="00705904" w:rsidP="00F71A62">
      <w:pPr>
        <w:widowControl w:val="0"/>
        <w:shd w:val="clear" w:color="auto" w:fill="FFFFFF" w:themeFill="background1"/>
        <w:spacing w:after="0" w:line="240" w:lineRule="auto"/>
        <w:ind w:firstLine="708"/>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64.7.18.</w:t>
      </w:r>
      <w:r w:rsidR="00A834F6">
        <w:rPr>
          <w:rFonts w:ascii="Times New Roman" w:eastAsia="Calibri" w:hAnsi="Times New Roman" w:cs="Times New Roman"/>
          <w:sz w:val="28"/>
          <w:szCs w:val="28"/>
        </w:rPr>
        <w:t xml:space="preserve"> Р</w:t>
      </w:r>
      <w:r w:rsidR="00354C0E" w:rsidRPr="00EF226C">
        <w:rPr>
          <w:rFonts w:ascii="Times New Roman" w:eastAsia="Calibri" w:hAnsi="Times New Roman" w:cs="Times New Roman"/>
          <w:sz w:val="28"/>
          <w:szCs w:val="28"/>
        </w:rPr>
        <w:t>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354C0E" w:rsidRPr="00EF226C">
        <w:rPr>
          <w:rFonts w:ascii="Times New Roman" w:eastAsia="Calibri" w:hAnsi="Times New Roman" w:cs="Times New Roman"/>
          <w:sz w:val="28"/>
          <w:szCs w:val="28"/>
          <w:lang w:val="en-US"/>
        </w:rPr>
        <w:t> </w:t>
      </w:r>
      <w:r w:rsidR="00354C0E" w:rsidRPr="00EF226C">
        <w:rPr>
          <w:rFonts w:ascii="Times New Roman" w:eastAsia="Calibri" w:hAnsi="Times New Roman" w:cs="Times New Roman"/>
          <w:sz w:val="28"/>
          <w:szCs w:val="28"/>
        </w:rPr>
        <w:t xml:space="preserve">указание на то, что </w:t>
      </w:r>
      <w:r w:rsidR="00A834F6">
        <w:rPr>
          <w:rFonts w:ascii="Times New Roman" w:eastAsia="Calibri" w:hAnsi="Times New Roman" w:cs="Times New Roman"/>
          <w:sz w:val="28"/>
          <w:szCs w:val="28"/>
        </w:rPr>
        <w:t>обеспечение заявки не требуется.</w:t>
      </w:r>
    </w:p>
    <w:p w14:paraId="61CC711E" w14:textId="4CDE084B"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64.7.19.</w:t>
      </w:r>
      <w:r w:rsidR="00A834F6">
        <w:rPr>
          <w:rFonts w:ascii="Times New Roman" w:hAnsi="Times New Roman" w:cs="Times New Roman"/>
          <w:sz w:val="28"/>
          <w:szCs w:val="28"/>
        </w:rPr>
        <w:t xml:space="preserve"> Р</w:t>
      </w:r>
      <w:r w:rsidR="00354C0E" w:rsidRPr="00EF226C">
        <w:rPr>
          <w:rFonts w:ascii="Times New Roman" w:hAnsi="Times New Roman" w:cs="Times New Roman"/>
          <w:sz w:val="28"/>
          <w:szCs w:val="28"/>
        </w:rPr>
        <w:t>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354C0E" w:rsidRPr="00EF226C">
        <w:rPr>
          <w:rFonts w:ascii="Times New Roman" w:hAnsi="Times New Roman" w:cs="Times New Roman"/>
          <w:sz w:val="28"/>
          <w:szCs w:val="28"/>
          <w:lang w:val="en-US"/>
        </w:rPr>
        <w:t> </w:t>
      </w:r>
      <w:r w:rsidR="00A834F6">
        <w:rPr>
          <w:rFonts w:ascii="Times New Roman" w:hAnsi="Times New Roman" w:cs="Times New Roman"/>
          <w:sz w:val="28"/>
          <w:szCs w:val="28"/>
        </w:rPr>
        <w:t>требуется.</w:t>
      </w:r>
    </w:p>
    <w:p w14:paraId="7B1C825B" w14:textId="5F09FED8"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64.7.20.</w:t>
      </w:r>
      <w:r w:rsidR="00A834F6">
        <w:rPr>
          <w:rFonts w:ascii="Times New Roman" w:hAnsi="Times New Roman" w:cs="Times New Roman"/>
          <w:sz w:val="28"/>
          <w:szCs w:val="28"/>
        </w:rPr>
        <w:t xml:space="preserve"> Р</w:t>
      </w:r>
      <w:r w:rsidR="00354C0E" w:rsidRPr="00EF226C">
        <w:rPr>
          <w:rFonts w:ascii="Times New Roman" w:hAnsi="Times New Roman" w:cs="Times New Roman"/>
          <w:sz w:val="28"/>
          <w:szCs w:val="28"/>
        </w:rPr>
        <w:t xml:space="preserve">азмер (в денежном выражении), возможные формы и порядок предоставления (в отношении каждой из форм) обеспечения </w:t>
      </w:r>
      <w:r w:rsidR="00354C0E" w:rsidRPr="00EF226C">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00354C0E" w:rsidRPr="00EF226C">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w:t>
      </w:r>
      <w:r w:rsidR="00A834F6">
        <w:rPr>
          <w:rFonts w:ascii="Times New Roman" w:hAnsi="Times New Roman" w:cs="Times New Roman"/>
          <w:sz w:val="28"/>
          <w:szCs w:val="28"/>
        </w:rPr>
        <w:t>ийных обязательств не требуется.</w:t>
      </w:r>
    </w:p>
    <w:p w14:paraId="0FC1E3EF" w14:textId="1B7BD960"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64.7.21.</w:t>
      </w:r>
      <w:r w:rsidR="00D553FE">
        <w:rPr>
          <w:rFonts w:ascii="Times New Roman" w:hAnsi="Times New Roman" w:cs="Times New Roman"/>
          <w:sz w:val="28"/>
          <w:szCs w:val="28"/>
        </w:rPr>
        <w:tab/>
      </w:r>
      <w:r w:rsidR="00A834F6">
        <w:rPr>
          <w:rFonts w:ascii="Times New Roman" w:hAnsi="Times New Roman" w:cs="Times New Roman"/>
          <w:sz w:val="28"/>
          <w:szCs w:val="28"/>
        </w:rPr>
        <w:t>У</w:t>
      </w:r>
      <w:r w:rsidR="00354C0E" w:rsidRPr="00EF226C">
        <w:rPr>
          <w:rFonts w:ascii="Times New Roman" w:hAnsi="Times New Roman" w:cs="Times New Roman"/>
          <w:sz w:val="28"/>
          <w:szCs w:val="28"/>
        </w:rPr>
        <w:t>казание на антидемпинговые меры и их описание согласно требования</w:t>
      </w:r>
      <w:r w:rsidR="00A834F6">
        <w:rPr>
          <w:rFonts w:ascii="Times New Roman" w:hAnsi="Times New Roman" w:cs="Times New Roman"/>
          <w:sz w:val="28"/>
          <w:szCs w:val="28"/>
        </w:rPr>
        <w:t>м главы 23 настоящего Положения.</w:t>
      </w:r>
    </w:p>
    <w:p w14:paraId="1C51F981" w14:textId="331AAD19"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64.7.22.</w:t>
      </w:r>
      <w:r w:rsidR="00D553FE">
        <w:rPr>
          <w:rFonts w:ascii="Times New Roman" w:hAnsi="Times New Roman" w:cs="Times New Roman"/>
          <w:sz w:val="28"/>
          <w:szCs w:val="28"/>
        </w:rPr>
        <w:tab/>
      </w:r>
      <w:r w:rsidR="00A834F6">
        <w:rPr>
          <w:rFonts w:ascii="Times New Roman" w:hAnsi="Times New Roman" w:cs="Times New Roman"/>
          <w:sz w:val="28"/>
          <w:szCs w:val="28"/>
        </w:rPr>
        <w:t>У</w:t>
      </w:r>
      <w:r w:rsidR="00354C0E" w:rsidRPr="00EF226C">
        <w:rPr>
          <w:rFonts w:ascii="Times New Roman" w:hAnsi="Times New Roman" w:cs="Times New Roman"/>
          <w:sz w:val="28"/>
          <w:szCs w:val="28"/>
        </w:rPr>
        <w:t>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w:t>
      </w:r>
      <w:r w:rsidR="00A834F6">
        <w:rPr>
          <w:rFonts w:ascii="Times New Roman" w:hAnsi="Times New Roman" w:cs="Times New Roman"/>
          <w:sz w:val="28"/>
          <w:szCs w:val="28"/>
        </w:rPr>
        <w:t>ора.</w:t>
      </w:r>
    </w:p>
    <w:p w14:paraId="0FDD8DC0" w14:textId="5DE1F3EB"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64.7.23.</w:t>
      </w:r>
      <w:r w:rsidR="00D553FE">
        <w:rPr>
          <w:rFonts w:ascii="Times New Roman" w:hAnsi="Times New Roman" w:cs="Times New Roman"/>
          <w:sz w:val="28"/>
          <w:szCs w:val="28"/>
        </w:rPr>
        <w:tab/>
      </w:r>
      <w:r w:rsidR="00A834F6">
        <w:rPr>
          <w:rFonts w:ascii="Times New Roman" w:hAnsi="Times New Roman" w:cs="Times New Roman"/>
          <w:sz w:val="28"/>
          <w:szCs w:val="28"/>
        </w:rPr>
        <w:t>В</w:t>
      </w:r>
      <w:r w:rsidR="00354C0E" w:rsidRPr="00EF226C">
        <w:rPr>
          <w:rFonts w:ascii="Times New Roman" w:hAnsi="Times New Roman" w:cs="Times New Roman"/>
          <w:sz w:val="28"/>
          <w:szCs w:val="28"/>
        </w:rPr>
        <w:t>озможность заказчика изменить условия договора в случаях, преду</w:t>
      </w:r>
      <w:r w:rsidR="00A834F6">
        <w:rPr>
          <w:rFonts w:ascii="Times New Roman" w:hAnsi="Times New Roman" w:cs="Times New Roman"/>
          <w:sz w:val="28"/>
          <w:szCs w:val="28"/>
        </w:rPr>
        <w:t>смотренных настоящим Положением.</w:t>
      </w:r>
    </w:p>
    <w:p w14:paraId="4193C7F5" w14:textId="5484D89A"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64.7.24.</w:t>
      </w:r>
      <w:r w:rsidR="00A834F6">
        <w:rPr>
          <w:rFonts w:ascii="Times New Roman" w:hAnsi="Times New Roman" w:cs="Times New Roman"/>
          <w:sz w:val="28"/>
          <w:szCs w:val="28"/>
        </w:rPr>
        <w:t xml:space="preserve"> С</w:t>
      </w:r>
      <w:r w:rsidR="00354C0E" w:rsidRPr="00EF226C">
        <w:rPr>
          <w:rFonts w:ascii="Times New Roman" w:hAnsi="Times New Roman" w:cs="Times New Roman"/>
          <w:sz w:val="28"/>
          <w:szCs w:val="28"/>
        </w:rPr>
        <w:t>ведения, предусмотренные в п</w:t>
      </w:r>
      <w:r w:rsidR="00A834F6">
        <w:rPr>
          <w:rFonts w:ascii="Times New Roman" w:hAnsi="Times New Roman" w:cs="Times New Roman"/>
          <w:sz w:val="28"/>
          <w:szCs w:val="28"/>
        </w:rPr>
        <w:t>ункте 13.2 настоящего Положения.</w:t>
      </w:r>
    </w:p>
    <w:p w14:paraId="5D6AC73C" w14:textId="02BAA527" w:rsidR="00354C0E" w:rsidRPr="00EF226C" w:rsidRDefault="00D553FE" w:rsidP="00F71A62">
      <w:pPr>
        <w:pStyle w:val="formattext"/>
        <w:widowControl w:val="0"/>
        <w:shd w:val="clear" w:color="auto" w:fill="FFFFFF" w:themeFill="background1"/>
        <w:spacing w:before="0" w:beforeAutospacing="0" w:after="0" w:afterAutospacing="0"/>
        <w:ind w:firstLine="708"/>
        <w:jc w:val="both"/>
        <w:rPr>
          <w:sz w:val="28"/>
          <w:szCs w:val="28"/>
        </w:rPr>
      </w:pPr>
      <w:r>
        <w:rPr>
          <w:sz w:val="28"/>
          <w:szCs w:val="28"/>
        </w:rPr>
        <w:t>64.8.</w:t>
      </w:r>
      <w:r>
        <w:rPr>
          <w:sz w:val="28"/>
          <w:szCs w:val="28"/>
        </w:rPr>
        <w:tab/>
      </w:r>
      <w:r w:rsidR="00354C0E" w:rsidRPr="00EF226C">
        <w:rPr>
          <w:sz w:val="28"/>
          <w:szCs w:val="28"/>
        </w:rPr>
        <w:t>Проект договора является неотъемлемой частью документации о</w:t>
      </w:r>
      <w:r w:rsidR="00354C0E" w:rsidRPr="00EF226C">
        <w:rPr>
          <w:sz w:val="28"/>
          <w:szCs w:val="28"/>
          <w:lang w:val="en-US"/>
        </w:rPr>
        <w:t> </w:t>
      </w:r>
      <w:r w:rsidR="00354C0E" w:rsidRPr="00EF226C">
        <w:rPr>
          <w:sz w:val="28"/>
          <w:szCs w:val="28"/>
        </w:rPr>
        <w:t xml:space="preserve">закупке. </w:t>
      </w:r>
    </w:p>
    <w:p w14:paraId="646A42B4" w14:textId="75301B54" w:rsidR="00354C0E" w:rsidRPr="00EF226C" w:rsidRDefault="00354C0E"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sz w:val="28"/>
          <w:szCs w:val="28"/>
        </w:rPr>
        <w:t xml:space="preserve">64.9. </w:t>
      </w:r>
      <w:r w:rsidR="00AC5A2B" w:rsidRPr="00EF226C">
        <w:rPr>
          <w:sz w:val="28"/>
          <w:szCs w:val="28"/>
        </w:rPr>
        <w:t>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14:paraId="5B8DE189"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64.10. Документация может содержать любые иные сведения по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усмотрению заказчика, при условии, что размещение таких сведений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6D121F0E" w14:textId="77777777"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6B3E5791" w14:textId="04E4234E" w:rsidR="00354C0E" w:rsidRPr="00EF226C" w:rsidRDefault="00C25F2D" w:rsidP="00F71A62">
      <w:pPr>
        <w:widowControl w:val="0"/>
        <w:shd w:val="clear" w:color="auto" w:fill="FFFFFF" w:themeFill="background1"/>
        <w:spacing w:after="0"/>
        <w:ind w:firstLine="709"/>
        <w:jc w:val="both"/>
        <w:rPr>
          <w:rFonts w:ascii="Times New Roman" w:hAnsi="Times New Roman" w:cs="Times New Roman"/>
          <w:sz w:val="28"/>
          <w:szCs w:val="28"/>
        </w:rPr>
      </w:pPr>
      <w:r w:rsidRPr="00EF226C">
        <w:rPr>
          <w:rFonts w:ascii="Times New Roman" w:hAnsi="Times New Roman" w:cs="Times New Roman"/>
          <w:sz w:val="28"/>
          <w:szCs w:val="28"/>
        </w:rPr>
        <w:t>64.12</w:t>
      </w:r>
      <w:r w:rsidR="00354C0E" w:rsidRPr="00EF226C">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51B23CB4" w14:textId="730C969A"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64.13</w:t>
      </w:r>
      <w:r w:rsidR="00354C0E" w:rsidRPr="00EF226C">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14:paraId="3DCF95F0" w14:textId="5C69661B"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64.14</w:t>
      </w:r>
      <w:r w:rsidR="00354C0E" w:rsidRPr="00EF226C">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FB7FC24" w14:textId="2342DDC2"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64.15</w:t>
      </w:r>
      <w:r w:rsidR="00354C0E" w:rsidRPr="00EF226C">
        <w:rPr>
          <w:rFonts w:ascii="Times New Roman" w:hAnsi="Times New Roman" w:cs="Times New Roman"/>
          <w:sz w:val="28"/>
          <w:szCs w:val="28"/>
        </w:rPr>
        <w:t>. Заявка на участие в ценовом запросе должна содержать:</w:t>
      </w:r>
    </w:p>
    <w:p w14:paraId="3050D6C2" w14:textId="1C406DE0"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.1.</w:t>
      </w:r>
      <w:r w:rsidR="00A834F6">
        <w:t xml:space="preserve"> С</w:t>
      </w:r>
      <w:r w:rsidR="00354C0E" w:rsidRPr="00EF226C">
        <w:t>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00354C0E" w:rsidRPr="00EF226C">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w:t>
      </w:r>
      <w:r w:rsidR="00A834F6">
        <w:t>кументацией о ценовом запросе.</w:t>
      </w:r>
    </w:p>
    <w:p w14:paraId="284B969C" w14:textId="6B95C0B1"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.2.</w:t>
      </w:r>
      <w:r w:rsidR="00A834F6">
        <w:t xml:space="preserve"> П</w:t>
      </w:r>
      <w:r w:rsidR="00354C0E" w:rsidRPr="00EF226C">
        <w:t>ри осуществлении закупки товара или закупки работы, услуги, для выполнения, оказания которых используется товар:</w:t>
      </w:r>
    </w:p>
    <w:p w14:paraId="76DDB91B" w14:textId="28A4CE40"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.2.1.</w:t>
      </w:r>
      <w:r w:rsidR="00A834F6">
        <w:t xml:space="preserve"> Н</w:t>
      </w:r>
      <w:r w:rsidR="00354C0E" w:rsidRPr="00EF226C">
        <w:t xml:space="preserve">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rsidR="00A834F6">
        <w:t>документацией о ценовом запросе.</w:t>
      </w:r>
    </w:p>
    <w:p w14:paraId="33134A3A" w14:textId="0DA4589A" w:rsidR="00354C0E" w:rsidRPr="00EF226C" w:rsidRDefault="00C25F2D" w:rsidP="00F71A62">
      <w:pPr>
        <w:pStyle w:val="ConsPlusNormal"/>
        <w:widowControl w:val="0"/>
        <w:shd w:val="clear" w:color="auto" w:fill="FFFFFF" w:themeFill="background1"/>
        <w:tabs>
          <w:tab w:val="left" w:pos="709"/>
        </w:tabs>
        <w:ind w:firstLine="709"/>
        <w:jc w:val="both"/>
        <w:rPr>
          <w:strike/>
        </w:rPr>
      </w:pPr>
      <w:r w:rsidRPr="00EF226C">
        <w:t>64.15</w:t>
      </w:r>
      <w:r w:rsidR="00705904" w:rsidRPr="00EF226C">
        <w:t>.2.2.</w:t>
      </w:r>
      <w:r w:rsidR="00A834F6">
        <w:t xml:space="preserve"> К</w:t>
      </w:r>
      <w:r w:rsidR="00354C0E" w:rsidRPr="00EF226C">
        <w:t xml:space="preserve">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06137202" w14:textId="18C0120A"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.3.</w:t>
      </w:r>
      <w:r w:rsidR="00A834F6">
        <w:t xml:space="preserve"> С</w:t>
      </w:r>
      <w:r w:rsidR="00354C0E" w:rsidRPr="00EF226C">
        <w:t>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w:t>
      </w:r>
      <w:r w:rsidR="00A834F6">
        <w:t>астника (для иностранного лица).</w:t>
      </w:r>
    </w:p>
    <w:p w14:paraId="33096F86" w14:textId="2C7CF4E9" w:rsidR="00354C0E" w:rsidRPr="00EF226C" w:rsidRDefault="00705904" w:rsidP="00F71A62">
      <w:pPr>
        <w:pStyle w:val="ConsPlusNormal"/>
        <w:widowControl w:val="0"/>
        <w:shd w:val="clear" w:color="auto" w:fill="FFFFFF" w:themeFill="background1"/>
        <w:tabs>
          <w:tab w:val="left" w:pos="709"/>
        </w:tabs>
        <w:ind w:firstLine="709"/>
        <w:jc w:val="both"/>
      </w:pPr>
      <w:r w:rsidRPr="00EF226C">
        <w:t>64.</w:t>
      </w:r>
      <w:r w:rsidR="00C25F2D" w:rsidRPr="00EF226C">
        <w:t>15</w:t>
      </w:r>
      <w:r w:rsidRPr="00EF226C">
        <w:t>.4.</w:t>
      </w:r>
      <w:r w:rsidR="00A834F6">
        <w:t xml:space="preserve"> П</w:t>
      </w:r>
      <w:r w:rsidR="00354C0E" w:rsidRPr="00EF226C">
        <w:t xml:space="preserve">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w:t>
      </w:r>
      <w:r w:rsidR="00354C0E" w:rsidRPr="00EF226C">
        <w:lastRenderedPageBreak/>
        <w:t>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w:t>
      </w:r>
      <w:r w:rsidR="00A834F6">
        <w:t xml:space="preserve"> извещения о проведении закупки.</w:t>
      </w:r>
    </w:p>
    <w:p w14:paraId="0C083562" w14:textId="01B2168F"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.5.</w:t>
      </w:r>
      <w:r w:rsidR="00D553FE">
        <w:tab/>
      </w:r>
      <w:r w:rsidR="00A834F6">
        <w:t>К</w:t>
      </w:r>
      <w:r w:rsidR="00354C0E" w:rsidRPr="00EF226C">
        <w:t xml:space="preserve">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r w:rsidR="00025265" w:rsidRPr="00EF226C">
        <w:t>избрании,</w:t>
      </w:r>
      <w:r w:rsidR="00354C0E" w:rsidRPr="00EF226C">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w:t>
      </w:r>
      <w:r w:rsidR="00A834F6">
        <w:t>рждающий полномочия такого лица.</w:t>
      </w:r>
    </w:p>
    <w:p w14:paraId="31F4B1F1" w14:textId="663B0EF1"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.6.</w:t>
      </w:r>
      <w:r w:rsidR="00D553FE">
        <w:tab/>
      </w:r>
      <w:r w:rsidR="00A834F6">
        <w:t>К</w:t>
      </w:r>
      <w:r w:rsidR="00354C0E" w:rsidRPr="00EF226C">
        <w:t>опии учредительных документов участник</w:t>
      </w:r>
      <w:r w:rsidR="00A834F6">
        <w:t>а закупки (для юридических лиц).</w:t>
      </w:r>
    </w:p>
    <w:p w14:paraId="135B2D04" w14:textId="6833083F" w:rsidR="00354C0E" w:rsidRPr="00EF226C" w:rsidRDefault="00354C0E" w:rsidP="00F71A62">
      <w:pPr>
        <w:pStyle w:val="ConsPlusNormal"/>
        <w:widowControl w:val="0"/>
        <w:shd w:val="clear" w:color="auto" w:fill="FFFFFF" w:themeFill="background1"/>
        <w:tabs>
          <w:tab w:val="left" w:pos="709"/>
        </w:tabs>
        <w:jc w:val="both"/>
      </w:pPr>
      <w:r w:rsidRPr="00EF226C">
        <w:tab/>
      </w:r>
      <w:r w:rsidR="00C25F2D" w:rsidRPr="00EF226C">
        <w:t>64.15</w:t>
      </w:r>
      <w:r w:rsidR="00705904" w:rsidRPr="00EF226C">
        <w:t>.7.</w:t>
      </w:r>
      <w:r w:rsidR="00A834F6">
        <w:t xml:space="preserve"> Р</w:t>
      </w:r>
      <w:r w:rsidRPr="00EF226C">
        <w:t>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F226C">
        <w:rPr>
          <w:rFonts w:eastAsiaTheme="minorHAnsi"/>
          <w:lang w:eastAsia="en-US"/>
        </w:rPr>
        <w:t xml:space="preserve"> </w:t>
      </w:r>
      <w:r w:rsidRPr="00EF226C">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EF226C">
        <w:rPr>
          <w:rStyle w:val="ab"/>
        </w:rPr>
        <w:footnoteReference w:id="23"/>
      </w:r>
      <w:r w:rsidRPr="00EF226C">
        <w:t>, обеспечения исполнения договора</w:t>
      </w:r>
      <w:r w:rsidRPr="00EF226C">
        <w:rPr>
          <w:rStyle w:val="ab"/>
        </w:rPr>
        <w:footnoteReference w:id="24"/>
      </w:r>
      <w:r w:rsidRPr="00EF226C">
        <w:t>, обеспечения гарантийных обязательств</w:t>
      </w:r>
      <w:r w:rsidRPr="00EF226C">
        <w:rPr>
          <w:rStyle w:val="ab"/>
        </w:rPr>
        <w:footnoteReference w:id="25"/>
      </w:r>
      <w:r w:rsidR="00A834F6">
        <w:t xml:space="preserve"> является крупной сделкой.</w:t>
      </w:r>
    </w:p>
    <w:p w14:paraId="2BDAAA5A" w14:textId="247147AB"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.8.</w:t>
      </w:r>
      <w:r w:rsidR="00A834F6">
        <w:t xml:space="preserve"> Д</w:t>
      </w:r>
      <w:r w:rsidR="00354C0E" w:rsidRPr="00EF226C">
        <w:t>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12.1</w:t>
      </w:r>
      <w:r w:rsidR="00705904" w:rsidRPr="00EF226C">
        <w:t>.1.</w:t>
      </w:r>
      <w:r w:rsidR="00354C0E" w:rsidRPr="00EF226C">
        <w:t xml:space="preserve">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00354C0E" w:rsidRPr="00EF226C">
        <w:rPr>
          <w:lang w:val="en-US"/>
        </w:rPr>
        <w:t> </w:t>
      </w:r>
      <w:r w:rsidR="00354C0E" w:rsidRPr="00EF226C">
        <w:t xml:space="preserve">подпунктами </w:t>
      </w:r>
      <w:r w:rsidR="00705904" w:rsidRPr="00EF226C">
        <w:t>12.1.</w:t>
      </w:r>
      <w:r w:rsidR="00354C0E" w:rsidRPr="00EF226C">
        <w:t xml:space="preserve">2 – </w:t>
      </w:r>
      <w:r w:rsidR="00705904" w:rsidRPr="00EF226C">
        <w:t>12.1.</w:t>
      </w:r>
      <w:r w:rsidR="00354C0E" w:rsidRPr="00EF226C">
        <w:t>9 настоящего Пол</w:t>
      </w:r>
      <w:r w:rsidR="00A834F6">
        <w:t>ожения.</w:t>
      </w:r>
    </w:p>
    <w:p w14:paraId="7EC60580" w14:textId="1EB16C0F"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.9.</w:t>
      </w:r>
      <w:r w:rsidR="00A834F6">
        <w:t xml:space="preserve"> В</w:t>
      </w:r>
      <w:r w:rsidR="00354C0E" w:rsidRPr="00EF226C">
        <w:t xml:space="preserve"> случаях, предусмотренных документацией, копии документов, подтверждающих соответствие товара требованиям, установленным </w:t>
      </w:r>
      <w:r w:rsidR="00354C0E" w:rsidRPr="00EF226C">
        <w:lastRenderedPageBreak/>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354C0E" w:rsidRPr="00EF226C">
        <w:rPr>
          <w:lang w:val="en-US"/>
        </w:rPr>
        <w:t> </w:t>
      </w:r>
      <w:r w:rsidR="00354C0E" w:rsidRPr="00EF226C">
        <w:t>этом не допускается требовать представление таких документов, если</w:t>
      </w:r>
      <w:r w:rsidR="00354C0E" w:rsidRPr="00EF226C">
        <w:rPr>
          <w:lang w:val="en-US"/>
        </w:rPr>
        <w:t> </w:t>
      </w:r>
      <w:r w:rsidR="00354C0E" w:rsidRPr="00EF226C">
        <w:t>в</w:t>
      </w:r>
      <w:r w:rsidR="00354C0E" w:rsidRPr="00EF226C">
        <w:rPr>
          <w:lang w:val="en-US"/>
        </w:rPr>
        <w:t> </w:t>
      </w:r>
      <w:r w:rsidR="00354C0E" w:rsidRPr="00EF226C">
        <w:t>соответствии с законодательством Российской Федерации такие докуме</w:t>
      </w:r>
      <w:r w:rsidR="00A834F6">
        <w:t>нты передаются вместе с товаром.</w:t>
      </w:r>
    </w:p>
    <w:p w14:paraId="0DCDF24B" w14:textId="29B153E4"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.10.</w:t>
      </w:r>
      <w:r w:rsidR="00A834F6">
        <w:t xml:space="preserve"> П</w:t>
      </w:r>
      <w:r w:rsidR="00354C0E" w:rsidRPr="00EF226C">
        <w:t xml:space="preserve">редложение о цене договора, </w:t>
      </w:r>
      <w:r w:rsidR="00354C0E" w:rsidRPr="00EF226C">
        <w:rPr>
          <w:rFonts w:eastAsia="Times New Roman"/>
        </w:rPr>
        <w:t xml:space="preserve">в случае осуществления закупки в соответствии с главой 17 настоящего Положения – </w:t>
      </w:r>
      <w:r w:rsidR="00354C0E" w:rsidRPr="00EF226C">
        <w:t>цене единицы (сумме цен единиц) товара,</w:t>
      </w:r>
      <w:r w:rsidR="000E798A" w:rsidRPr="00EF226C">
        <w:t xml:space="preserve"> работы, услуги,</w:t>
      </w:r>
      <w:r w:rsidR="00354C0E" w:rsidRPr="00EF226C">
        <w:t xml:space="preserve"> а</w:t>
      </w:r>
      <w:r w:rsidR="00354C0E" w:rsidRPr="00EF226C">
        <w:rPr>
          <w:lang w:val="en-US"/>
        </w:rPr>
        <w:t> </w:t>
      </w:r>
      <w:r w:rsidR="00354C0E" w:rsidRPr="00EF226C">
        <w:t>также предложение об иных условиях исполнения договора, если</w:t>
      </w:r>
      <w:r w:rsidR="00354C0E" w:rsidRPr="00EF226C">
        <w:rPr>
          <w:lang w:val="en-US"/>
        </w:rPr>
        <w:t> </w:t>
      </w:r>
      <w:r w:rsidR="00354C0E" w:rsidRPr="00EF226C">
        <w:t>предоставление такого предложения предусмотрено документацие</w:t>
      </w:r>
      <w:r w:rsidR="00A834F6">
        <w:t>й о проведении ценового запроса.</w:t>
      </w:r>
    </w:p>
    <w:p w14:paraId="30D4E537" w14:textId="3336B6C5" w:rsidR="00354C0E" w:rsidRPr="00EF226C" w:rsidRDefault="00C25F2D" w:rsidP="00F71A62">
      <w:pPr>
        <w:pStyle w:val="ConsPlusNormal"/>
        <w:widowControl w:val="0"/>
        <w:shd w:val="clear" w:color="auto" w:fill="FFFFFF" w:themeFill="background1"/>
        <w:tabs>
          <w:tab w:val="left" w:pos="709"/>
        </w:tabs>
        <w:jc w:val="both"/>
      </w:pPr>
      <w:r w:rsidRPr="00EF226C">
        <w:tab/>
        <w:t>64.15</w:t>
      </w:r>
      <w:r w:rsidR="00705904" w:rsidRPr="00EF226C">
        <w:t>.11.</w:t>
      </w:r>
      <w:r w:rsidR="00354C0E" w:rsidRPr="00EF226C">
        <w:t xml:space="preserve"> </w:t>
      </w:r>
      <w:r w:rsidR="00A834F6">
        <w:t>В</w:t>
      </w:r>
      <w:r w:rsidR="000E798A" w:rsidRPr="00EF226C">
        <w:t xml:space="preserve">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w:t>
      </w:r>
      <w:r w:rsidR="00A834F6">
        <w:t>аботы, услуги по каждой позиции.</w:t>
      </w:r>
    </w:p>
    <w:p w14:paraId="726A2AC5" w14:textId="27163A28"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.12.</w:t>
      </w:r>
      <w:r w:rsidR="00A834F6">
        <w:t xml:space="preserve"> И</w:t>
      </w:r>
      <w:r w:rsidR="00354C0E" w:rsidRPr="00EF226C">
        <w:t>ную информацию и документы, предусмотренные извещением и (или) документацией о проведении ценового запроса.</w:t>
      </w:r>
    </w:p>
    <w:p w14:paraId="6DF7C5D1" w14:textId="4E2EDE42"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64.16</w:t>
      </w:r>
      <w:r w:rsidR="00354C0E" w:rsidRPr="00EF226C">
        <w:rPr>
          <w:rFonts w:ascii="Times New Roman" w:hAnsi="Times New Roman" w:cs="Times New Roman"/>
          <w:sz w:val="28"/>
          <w:szCs w:val="28"/>
        </w:rPr>
        <w:t>.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возвращаются участнику.</w:t>
      </w:r>
    </w:p>
    <w:p w14:paraId="556CE5AD" w14:textId="6FF008F3"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64.17</w:t>
      </w:r>
      <w:r w:rsidR="00354C0E" w:rsidRPr="00EF226C">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4DB3F656" w14:textId="62AE901E" w:rsidR="00354C0E" w:rsidRPr="00EF226C" w:rsidRDefault="00C25F2D" w:rsidP="00F71A62">
      <w:pPr>
        <w:pStyle w:val="ConsPlusNormal"/>
        <w:widowControl w:val="0"/>
        <w:shd w:val="clear" w:color="auto" w:fill="FFFFFF" w:themeFill="background1"/>
        <w:tabs>
          <w:tab w:val="left" w:pos="709"/>
        </w:tabs>
        <w:jc w:val="both"/>
        <w:rPr>
          <w:rFonts w:eastAsia="Times New Roman"/>
        </w:rPr>
      </w:pPr>
      <w:r w:rsidRPr="00EF226C">
        <w:rPr>
          <w:rFonts w:eastAsia="Times New Roman"/>
        </w:rPr>
        <w:tab/>
        <w:t>64.18</w:t>
      </w:r>
      <w:r w:rsidR="00354C0E" w:rsidRPr="00EF226C">
        <w:rPr>
          <w:rFonts w:eastAsia="Times New Roman"/>
        </w:rPr>
        <w:t>.</w:t>
      </w:r>
      <w:r w:rsidR="00354C0E" w:rsidRPr="00EF226C">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BFE2EF1" w14:textId="540C90F8" w:rsidR="00354C0E" w:rsidRPr="00EF226C" w:rsidRDefault="00C25F2D" w:rsidP="00F71A62">
      <w:pPr>
        <w:widowControl w:val="0"/>
        <w:shd w:val="clear" w:color="auto" w:fill="FFFFFF" w:themeFill="background1"/>
        <w:spacing w:after="0"/>
        <w:ind w:firstLine="709"/>
        <w:jc w:val="both"/>
        <w:rPr>
          <w:rFonts w:ascii="Times New Roman" w:hAnsi="Times New Roman" w:cs="Times New Roman"/>
          <w:strike/>
          <w:sz w:val="28"/>
          <w:szCs w:val="28"/>
        </w:rPr>
      </w:pPr>
      <w:r w:rsidRPr="00EF226C">
        <w:rPr>
          <w:rFonts w:ascii="Times New Roman" w:hAnsi="Times New Roman" w:cs="Times New Roman"/>
          <w:sz w:val="28"/>
          <w:szCs w:val="28"/>
        </w:rPr>
        <w:t>64.19</w:t>
      </w:r>
      <w:r w:rsidR="00354C0E" w:rsidRPr="00EF226C">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14:paraId="315B8408" w14:textId="20E5FC5D" w:rsidR="00354C0E" w:rsidRPr="00EF226C" w:rsidRDefault="00C25F2D" w:rsidP="00F71A62">
      <w:pPr>
        <w:widowControl w:val="0"/>
        <w:shd w:val="clear" w:color="auto" w:fill="FFFFFF" w:themeFill="background1"/>
        <w:spacing w:after="0"/>
        <w:ind w:firstLine="709"/>
        <w:jc w:val="both"/>
        <w:rPr>
          <w:rFonts w:ascii="Times New Roman" w:hAnsi="Times New Roman" w:cs="Times New Roman"/>
          <w:sz w:val="28"/>
          <w:szCs w:val="28"/>
        </w:rPr>
      </w:pPr>
      <w:r w:rsidRPr="00EF226C">
        <w:rPr>
          <w:rFonts w:ascii="Times New Roman" w:hAnsi="Times New Roman" w:cs="Times New Roman"/>
          <w:sz w:val="28"/>
          <w:szCs w:val="28"/>
        </w:rPr>
        <w:t>64.20</w:t>
      </w:r>
      <w:r w:rsidR="00354C0E" w:rsidRPr="00EF226C">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1EE4EE64" w14:textId="712507E5"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64.21</w:t>
      </w:r>
      <w:r w:rsidR="00354C0E" w:rsidRPr="00EF226C">
        <w:rPr>
          <w:rFonts w:ascii="Times New Roman" w:hAnsi="Times New Roman" w:cs="Times New Roman"/>
          <w:sz w:val="28"/>
          <w:szCs w:val="28"/>
        </w:rPr>
        <w:t xml:space="preserve">. </w:t>
      </w:r>
      <w:r w:rsidR="000E798A" w:rsidRPr="00EF226C">
        <w:rPr>
          <w:rFonts w:ascii="Times New Roman" w:eastAsia="Times New Roman" w:hAnsi="Times New Roman" w:cs="Times New Roman"/>
          <w:sz w:val="28"/>
          <w:szCs w:val="28"/>
        </w:rPr>
        <w:t xml:space="preserve">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w:t>
      </w:r>
      <w:r w:rsidR="000E798A" w:rsidRPr="00EF226C">
        <w:rPr>
          <w:rFonts w:ascii="Times New Roman" w:eastAsia="Times New Roman" w:hAnsi="Times New Roman" w:cs="Times New Roman"/>
          <w:sz w:val="28"/>
          <w:szCs w:val="28"/>
        </w:rPr>
        <w:lastRenderedPageBreak/>
        <w:t>в которых предложена такая же цена.</w:t>
      </w:r>
    </w:p>
    <w:p w14:paraId="4F9A30BE" w14:textId="2DDAE1D5"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354C0E" w:rsidRPr="00EF226C">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694CCEA0" w14:textId="2E98D44E"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 xml:space="preserve">.1. </w:t>
      </w:r>
      <w:r w:rsidR="00A834F6">
        <w:rPr>
          <w:rFonts w:ascii="Times New Roman" w:eastAsia="Times New Roman" w:hAnsi="Times New Roman" w:cs="Times New Roman"/>
          <w:sz w:val="28"/>
          <w:szCs w:val="28"/>
        </w:rPr>
        <w:t>Н</w:t>
      </w:r>
      <w:r w:rsidR="00354C0E" w:rsidRPr="00EF226C">
        <w:rPr>
          <w:rFonts w:ascii="Times New Roman" w:eastAsia="Times New Roman" w:hAnsi="Times New Roman" w:cs="Times New Roman"/>
          <w:sz w:val="28"/>
          <w:szCs w:val="28"/>
        </w:rPr>
        <w:t>епредоставления информации, предусмотренной пунктом 64.16 настоящего Положения, или установления комиссией по</w:t>
      </w:r>
      <w:r w:rsidR="00354C0E" w:rsidRPr="00EF226C">
        <w:rPr>
          <w:rFonts w:ascii="Times New Roman" w:eastAsia="Times New Roman" w:hAnsi="Times New Roman" w:cs="Times New Roman"/>
          <w:sz w:val="28"/>
          <w:szCs w:val="28"/>
          <w:lang w:val="en-US"/>
        </w:rPr>
        <w:t> </w:t>
      </w:r>
      <w:r w:rsidR="00354C0E" w:rsidRPr="00EF226C">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w:t>
      </w:r>
      <w:r w:rsidR="00A834F6">
        <w:rPr>
          <w:rFonts w:ascii="Times New Roman" w:eastAsia="Times New Roman" w:hAnsi="Times New Roman" w:cs="Times New Roman"/>
          <w:sz w:val="28"/>
          <w:szCs w:val="28"/>
        </w:rPr>
        <w:t>ия срока подачи заявок.</w:t>
      </w:r>
    </w:p>
    <w:p w14:paraId="429FB5A7" w14:textId="6FECA0AB"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.2.</w:t>
      </w:r>
      <w:r w:rsidR="009B75C1">
        <w:rPr>
          <w:rFonts w:ascii="Times New Roman" w:eastAsia="Times New Roman" w:hAnsi="Times New Roman" w:cs="Times New Roman"/>
          <w:sz w:val="28"/>
          <w:szCs w:val="28"/>
        </w:rPr>
        <w:tab/>
      </w:r>
      <w:r w:rsidR="00A834F6">
        <w:rPr>
          <w:rFonts w:ascii="Times New Roman" w:eastAsia="Times New Roman" w:hAnsi="Times New Roman" w:cs="Times New Roman"/>
          <w:sz w:val="28"/>
          <w:szCs w:val="28"/>
        </w:rPr>
        <w:t>Н</w:t>
      </w:r>
      <w:r w:rsidR="00354C0E" w:rsidRPr="00EF226C">
        <w:rPr>
          <w:rFonts w:ascii="Times New Roman" w:eastAsia="Times New Roman" w:hAnsi="Times New Roman" w:cs="Times New Roman"/>
          <w:sz w:val="28"/>
          <w:szCs w:val="28"/>
        </w:rPr>
        <w:t>есоответствия информации, предусмотренной пунктом 64.16 настоящего Положения, требованиям извещения и (или) докуме</w:t>
      </w:r>
      <w:r w:rsidR="00A834F6">
        <w:rPr>
          <w:rFonts w:ascii="Times New Roman" w:eastAsia="Times New Roman" w:hAnsi="Times New Roman" w:cs="Times New Roman"/>
          <w:sz w:val="28"/>
          <w:szCs w:val="28"/>
        </w:rPr>
        <w:t>нтации о таком ценовом запросе.</w:t>
      </w:r>
    </w:p>
    <w:p w14:paraId="0408A63B" w14:textId="41AF375F"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.3.</w:t>
      </w:r>
      <w:r w:rsidR="009B75C1">
        <w:rPr>
          <w:rFonts w:ascii="Times New Roman" w:eastAsia="Times New Roman" w:hAnsi="Times New Roman" w:cs="Times New Roman"/>
          <w:sz w:val="28"/>
          <w:szCs w:val="28"/>
        </w:rPr>
        <w:tab/>
      </w:r>
      <w:r w:rsidR="00A834F6">
        <w:rPr>
          <w:rFonts w:ascii="Times New Roman" w:eastAsia="Times New Roman" w:hAnsi="Times New Roman" w:cs="Times New Roman"/>
          <w:sz w:val="28"/>
          <w:szCs w:val="28"/>
        </w:rPr>
        <w:t>Е</w:t>
      </w:r>
      <w:r w:rsidR="000E798A" w:rsidRPr="00EF226C">
        <w:rPr>
          <w:rFonts w:ascii="Times New Roman" w:eastAsia="Times New Roman" w:hAnsi="Times New Roman" w:cs="Times New Roman"/>
          <w:sz w:val="28"/>
          <w:szCs w:val="28"/>
        </w:rPr>
        <w:t>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w:t>
      </w:r>
      <w:r w:rsidR="00A834F6">
        <w:rPr>
          <w:rFonts w:ascii="Times New Roman" w:eastAsia="Times New Roman" w:hAnsi="Times New Roman" w:cs="Times New Roman"/>
          <w:sz w:val="28"/>
          <w:szCs w:val="28"/>
        </w:rPr>
        <w:t>и о проведении ценового запроса.</w:t>
      </w:r>
    </w:p>
    <w:p w14:paraId="5ADDE1C0" w14:textId="4483B3FF"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.4.</w:t>
      </w:r>
      <w:r w:rsidR="00A834F6">
        <w:rPr>
          <w:rFonts w:ascii="Times New Roman" w:eastAsia="Times New Roman" w:hAnsi="Times New Roman" w:cs="Times New Roman"/>
          <w:sz w:val="28"/>
          <w:szCs w:val="28"/>
        </w:rPr>
        <w:t xml:space="preserve"> Е</w:t>
      </w:r>
      <w:r w:rsidR="000E798A" w:rsidRPr="00EF226C">
        <w:rPr>
          <w:rFonts w:ascii="Times New Roman" w:eastAsia="Times New Roman" w:hAnsi="Times New Roman" w:cs="Times New Roman"/>
          <w:sz w:val="28"/>
          <w:szCs w:val="28"/>
        </w:rPr>
        <w:t>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w:t>
      </w:r>
      <w:r w:rsidR="00A834F6">
        <w:rPr>
          <w:rFonts w:ascii="Times New Roman" w:eastAsia="Times New Roman" w:hAnsi="Times New Roman" w:cs="Times New Roman"/>
          <w:sz w:val="28"/>
          <w:szCs w:val="28"/>
        </w:rPr>
        <w:t>нового запроса.</w:t>
      </w:r>
    </w:p>
    <w:p w14:paraId="0D2A650F" w14:textId="22448FE5"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64.22</w:t>
      </w:r>
      <w:r w:rsidR="00705904" w:rsidRPr="00EF226C">
        <w:rPr>
          <w:rFonts w:ascii="Times New Roman" w:hAnsi="Times New Roman" w:cs="Times New Roman"/>
          <w:sz w:val="28"/>
          <w:szCs w:val="28"/>
        </w:rPr>
        <w:t>.5.</w:t>
      </w:r>
      <w:r w:rsidR="00354C0E" w:rsidRPr="00EF226C">
        <w:rPr>
          <w:rFonts w:ascii="Times New Roman" w:hAnsi="Times New Roman" w:cs="Times New Roman"/>
          <w:sz w:val="28"/>
          <w:szCs w:val="28"/>
          <w:vertAlign w:val="superscript"/>
        </w:rPr>
        <w:t xml:space="preserve"> </w:t>
      </w:r>
      <w:r w:rsidR="00A834F6">
        <w:rPr>
          <w:rFonts w:ascii="Times New Roman" w:hAnsi="Times New Roman" w:cs="Times New Roman"/>
          <w:sz w:val="28"/>
          <w:szCs w:val="28"/>
        </w:rPr>
        <w:t>О</w:t>
      </w:r>
      <w:r w:rsidR="00354C0E" w:rsidRPr="00EF226C">
        <w:rPr>
          <w:rFonts w:ascii="Times New Roman" w:hAnsi="Times New Roman" w:cs="Times New Roman"/>
          <w:sz w:val="28"/>
          <w:szCs w:val="28"/>
        </w:rPr>
        <w:t>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E73AFEA"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14:paraId="27307814" w14:textId="1ECA76B4"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D553FE">
        <w:rPr>
          <w:rFonts w:ascii="Times New Roman" w:eastAsia="Times New Roman" w:hAnsi="Times New Roman" w:cs="Times New Roman"/>
          <w:sz w:val="28"/>
          <w:szCs w:val="28"/>
        </w:rPr>
        <w:t>.</w:t>
      </w:r>
      <w:r w:rsidR="00D553FE">
        <w:rPr>
          <w:rFonts w:ascii="Times New Roman" w:eastAsia="Times New Roman" w:hAnsi="Times New Roman" w:cs="Times New Roman"/>
          <w:sz w:val="28"/>
          <w:szCs w:val="28"/>
        </w:rPr>
        <w:tab/>
      </w:r>
      <w:r w:rsidR="00354C0E" w:rsidRPr="00EF226C">
        <w:rPr>
          <w:rFonts w:ascii="Times New Roman" w:eastAsia="Times New Roman" w:hAnsi="Times New Roman" w:cs="Times New Roman"/>
          <w:sz w:val="28"/>
          <w:szCs w:val="28"/>
        </w:rPr>
        <w:t>Результаты рассмотрения заявок оформляются протоколом, в котором содержится следующая информация:</w:t>
      </w:r>
    </w:p>
    <w:p w14:paraId="097B6977" w14:textId="16DDEC6A"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 xml:space="preserve">.1. </w:t>
      </w:r>
      <w:r w:rsidR="00A834F6">
        <w:rPr>
          <w:rFonts w:ascii="Times New Roman" w:eastAsia="Times New Roman" w:hAnsi="Times New Roman" w:cs="Times New Roman"/>
          <w:sz w:val="28"/>
          <w:szCs w:val="28"/>
        </w:rPr>
        <w:t>Дата подписания протокола.</w:t>
      </w:r>
    </w:p>
    <w:p w14:paraId="5E89B7AC" w14:textId="44EB185C"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.2.</w:t>
      </w:r>
      <w:r w:rsidR="00A834F6">
        <w:rPr>
          <w:rFonts w:ascii="Times New Roman" w:eastAsia="Times New Roman" w:hAnsi="Times New Roman" w:cs="Times New Roman"/>
          <w:sz w:val="28"/>
          <w:szCs w:val="28"/>
        </w:rPr>
        <w:t xml:space="preserve"> К</w:t>
      </w:r>
      <w:r w:rsidR="00354C0E" w:rsidRPr="00EF226C">
        <w:rPr>
          <w:rFonts w:ascii="Times New Roman" w:eastAsia="Times New Roman" w:hAnsi="Times New Roman" w:cs="Times New Roman"/>
          <w:sz w:val="28"/>
          <w:szCs w:val="28"/>
        </w:rPr>
        <w:t xml:space="preserve">оличество поданных заявок на участие в закупке, а также дата и время </w:t>
      </w:r>
      <w:r w:rsidR="00A834F6">
        <w:rPr>
          <w:rFonts w:ascii="Times New Roman" w:eastAsia="Times New Roman" w:hAnsi="Times New Roman" w:cs="Times New Roman"/>
          <w:sz w:val="28"/>
          <w:szCs w:val="28"/>
        </w:rPr>
        <w:t>регистрации каждой такой заявки.</w:t>
      </w:r>
    </w:p>
    <w:p w14:paraId="64581939" w14:textId="0DB6C07C"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.3.</w:t>
      </w:r>
      <w:r w:rsidR="00D553FE">
        <w:rPr>
          <w:rFonts w:ascii="Times New Roman" w:eastAsia="Times New Roman" w:hAnsi="Times New Roman" w:cs="Times New Roman"/>
          <w:sz w:val="28"/>
          <w:szCs w:val="28"/>
        </w:rPr>
        <w:tab/>
      </w:r>
      <w:r w:rsidR="00A834F6">
        <w:rPr>
          <w:rFonts w:ascii="Times New Roman" w:eastAsia="Times New Roman" w:hAnsi="Times New Roman" w:cs="Times New Roman"/>
          <w:sz w:val="28"/>
          <w:szCs w:val="28"/>
        </w:rPr>
        <w:t>П</w:t>
      </w:r>
      <w:r w:rsidR="00354C0E" w:rsidRPr="00EF226C">
        <w:rPr>
          <w:rFonts w:ascii="Times New Roman" w:eastAsia="Times New Roman" w:hAnsi="Times New Roman" w:cs="Times New Roman"/>
          <w:sz w:val="28"/>
          <w:szCs w:val="28"/>
        </w:rPr>
        <w:t xml:space="preserve">орядковые номера заявок в порядке уменьшения степени </w:t>
      </w:r>
      <w:r w:rsidR="00705904" w:rsidRPr="00EF226C">
        <w:rPr>
          <w:rFonts w:ascii="Times New Roman" w:eastAsia="Times New Roman" w:hAnsi="Times New Roman" w:cs="Times New Roman"/>
          <w:sz w:val="28"/>
          <w:szCs w:val="28"/>
        </w:rPr>
        <w:t>выгодности,</w:t>
      </w:r>
      <w:r w:rsidR="00354C0E" w:rsidRPr="00EF226C">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w:t>
      </w:r>
      <w:r w:rsidR="00A834F6">
        <w:rPr>
          <w:rFonts w:ascii="Times New Roman" w:eastAsia="Times New Roman" w:hAnsi="Times New Roman" w:cs="Times New Roman"/>
          <w:sz w:val="28"/>
          <w:szCs w:val="28"/>
        </w:rPr>
        <w:t>же условия.</w:t>
      </w:r>
    </w:p>
    <w:p w14:paraId="22CC9473" w14:textId="0C171B16"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.4.</w:t>
      </w:r>
      <w:r w:rsidR="00A834F6">
        <w:rPr>
          <w:rFonts w:ascii="Times New Roman" w:eastAsia="Times New Roman" w:hAnsi="Times New Roman" w:cs="Times New Roman"/>
          <w:sz w:val="28"/>
          <w:szCs w:val="28"/>
        </w:rPr>
        <w:t xml:space="preserve"> Р</w:t>
      </w:r>
      <w:r w:rsidR="00354C0E" w:rsidRPr="00EF226C">
        <w:rPr>
          <w:rFonts w:ascii="Times New Roman" w:eastAsia="Times New Roman" w:hAnsi="Times New Roman" w:cs="Times New Roman"/>
          <w:sz w:val="28"/>
          <w:szCs w:val="28"/>
        </w:rPr>
        <w:t>езультаты рассмотрения заявок с указанием в том числе:</w:t>
      </w:r>
    </w:p>
    <w:p w14:paraId="1D67B31B" w14:textId="7A0911FD"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lastRenderedPageBreak/>
        <w:t>64.23</w:t>
      </w:r>
      <w:r w:rsidR="00705904" w:rsidRPr="00EF226C">
        <w:rPr>
          <w:rFonts w:ascii="Times New Roman" w:eastAsia="Times New Roman" w:hAnsi="Times New Roman" w:cs="Times New Roman"/>
          <w:sz w:val="28"/>
          <w:szCs w:val="28"/>
        </w:rPr>
        <w:t>.4.1.</w:t>
      </w:r>
      <w:r w:rsidR="00A834F6">
        <w:rPr>
          <w:rFonts w:ascii="Times New Roman" w:eastAsia="Times New Roman" w:hAnsi="Times New Roman" w:cs="Times New Roman"/>
          <w:sz w:val="28"/>
          <w:szCs w:val="28"/>
        </w:rPr>
        <w:t xml:space="preserve"> К</w:t>
      </w:r>
      <w:r w:rsidR="00354C0E" w:rsidRPr="00EF226C">
        <w:rPr>
          <w:rFonts w:ascii="Times New Roman" w:eastAsia="Times New Roman" w:hAnsi="Times New Roman" w:cs="Times New Roman"/>
          <w:sz w:val="28"/>
          <w:szCs w:val="28"/>
        </w:rPr>
        <w:t>олич</w:t>
      </w:r>
      <w:r w:rsidR="00A834F6">
        <w:rPr>
          <w:rFonts w:ascii="Times New Roman" w:eastAsia="Times New Roman" w:hAnsi="Times New Roman" w:cs="Times New Roman"/>
          <w:sz w:val="28"/>
          <w:szCs w:val="28"/>
        </w:rPr>
        <w:t>ества заявок, которые отклонены.</w:t>
      </w:r>
    </w:p>
    <w:p w14:paraId="2E4ED68C" w14:textId="3CAF6F0C"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.4.2.</w:t>
      </w:r>
      <w:r w:rsidR="00A834F6">
        <w:rPr>
          <w:rFonts w:ascii="Times New Roman" w:eastAsia="Times New Roman" w:hAnsi="Times New Roman" w:cs="Times New Roman"/>
          <w:sz w:val="28"/>
          <w:szCs w:val="28"/>
        </w:rPr>
        <w:t xml:space="preserve"> О</w:t>
      </w:r>
      <w:r w:rsidR="00354C0E" w:rsidRPr="00EF226C">
        <w:rPr>
          <w:rFonts w:ascii="Times New Roman" w:eastAsia="Times New Roman" w:hAnsi="Times New Roman" w:cs="Times New Roman"/>
          <w:sz w:val="28"/>
          <w:szCs w:val="28"/>
        </w:rPr>
        <w:t>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21897421" w14:textId="1512A9DA" w:rsidR="00354C0E" w:rsidRPr="00EF226C" w:rsidRDefault="0016104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64.24.</w:t>
      </w:r>
      <w:r w:rsidR="00A834F6">
        <w:rPr>
          <w:rFonts w:ascii="Times New Roman" w:eastAsia="Times New Roman" w:hAnsi="Times New Roman" w:cs="Times New Roman"/>
          <w:sz w:val="28"/>
          <w:szCs w:val="28"/>
        </w:rPr>
        <w:t xml:space="preserve"> П</w:t>
      </w:r>
      <w:r w:rsidR="00354C0E" w:rsidRPr="00EF226C">
        <w:rPr>
          <w:rFonts w:ascii="Times New Roman" w:eastAsia="Times New Roman" w:hAnsi="Times New Roman" w:cs="Times New Roman"/>
          <w:sz w:val="28"/>
          <w:szCs w:val="28"/>
        </w:rPr>
        <w:t>ричины, по которым закупка признана несостоявшейся</w:t>
      </w:r>
      <w:r w:rsidRPr="00EF226C">
        <w:rPr>
          <w:rFonts w:ascii="Times New Roman" w:eastAsia="Times New Roman" w:hAnsi="Times New Roman" w:cs="Times New Roman"/>
          <w:sz w:val="28"/>
          <w:szCs w:val="28"/>
        </w:rPr>
        <w:t>, в случае признания ее таковой.</w:t>
      </w:r>
    </w:p>
    <w:p w14:paraId="3138E377" w14:textId="2293B18B"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64.25</w:t>
      </w:r>
      <w:r w:rsidR="00FD23B8" w:rsidRPr="00EF226C">
        <w:rPr>
          <w:rFonts w:ascii="Times New Roman" w:eastAsia="Times New Roman" w:hAnsi="Times New Roman" w:cs="Times New Roman"/>
          <w:sz w:val="28"/>
          <w:szCs w:val="28"/>
        </w:rPr>
        <w:t>.</w:t>
      </w:r>
      <w:r w:rsidR="00D553FE">
        <w:rPr>
          <w:rFonts w:ascii="Times New Roman" w:eastAsia="Times New Roman" w:hAnsi="Times New Roman" w:cs="Times New Roman"/>
          <w:sz w:val="28"/>
          <w:szCs w:val="28"/>
        </w:rPr>
        <w:tab/>
      </w:r>
      <w:r w:rsidR="00A834F6">
        <w:rPr>
          <w:rFonts w:ascii="Times New Roman" w:eastAsia="Times New Roman" w:hAnsi="Times New Roman" w:cs="Times New Roman"/>
          <w:sz w:val="28"/>
          <w:szCs w:val="28"/>
        </w:rPr>
        <w:t>И</w:t>
      </w:r>
      <w:r w:rsidR="00354C0E" w:rsidRPr="00EF226C">
        <w:rPr>
          <w:rFonts w:ascii="Times New Roman" w:eastAsia="Times New Roman" w:hAnsi="Times New Roman" w:cs="Times New Roman"/>
          <w:sz w:val="28"/>
          <w:szCs w:val="28"/>
        </w:rPr>
        <w:t>ные сведения в случае, если необходимость их указания в протоколе предусмотрена положением о закупке.</w:t>
      </w:r>
    </w:p>
    <w:p w14:paraId="6E7B1F06"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4621E5F" w14:textId="74C1B649"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w:t>
      </w:r>
      <w:r w:rsidR="00C25F2D" w:rsidRPr="00EF226C">
        <w:rPr>
          <w:rFonts w:ascii="Times New Roman" w:eastAsia="Times New Roman" w:hAnsi="Times New Roman" w:cs="Times New Roman"/>
          <w:sz w:val="28"/>
          <w:szCs w:val="28"/>
        </w:rPr>
        <w:t>.26</w:t>
      </w:r>
      <w:r w:rsidR="00D553FE">
        <w:rPr>
          <w:rFonts w:ascii="Times New Roman" w:eastAsia="Times New Roman" w:hAnsi="Times New Roman" w:cs="Times New Roman"/>
          <w:sz w:val="28"/>
          <w:szCs w:val="28"/>
        </w:rPr>
        <w:t>.</w:t>
      </w:r>
      <w:r w:rsidR="00D553FE">
        <w:rPr>
          <w:rFonts w:ascii="Times New Roman" w:eastAsia="Times New Roman" w:hAnsi="Times New Roman" w:cs="Times New Roman"/>
          <w:sz w:val="28"/>
          <w:szCs w:val="28"/>
        </w:rPr>
        <w:tab/>
      </w:r>
      <w:r w:rsidRPr="00EF226C">
        <w:rPr>
          <w:rFonts w:ascii="Times New Roman" w:eastAsia="Times New Roman" w:hAnsi="Times New Roman" w:cs="Times New Roman"/>
          <w:sz w:val="28"/>
          <w:szCs w:val="28"/>
        </w:rPr>
        <w:t xml:space="preserve">Протокол рассмотрения заявок на участие в срочном ценовом запросе </w:t>
      </w:r>
      <w:r w:rsidRPr="00EF226C">
        <w:rPr>
          <w:rFonts w:ascii="Times New Roman" w:hAnsi="Times New Roman" w:cs="Times New Roman"/>
          <w:sz w:val="28"/>
          <w:szCs w:val="28"/>
        </w:rPr>
        <w:t xml:space="preserve">в электронной форме </w:t>
      </w:r>
      <w:r w:rsidRPr="00EF226C">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4333D949" w14:textId="76C045AE"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64.27</w:t>
      </w:r>
      <w:r w:rsidR="00D553FE">
        <w:rPr>
          <w:rFonts w:ascii="Times New Roman" w:hAnsi="Times New Roman" w:cs="Times New Roman"/>
          <w:spacing w:val="-2"/>
          <w:sz w:val="28"/>
          <w:szCs w:val="28"/>
        </w:rPr>
        <w:t>.</w:t>
      </w:r>
      <w:r w:rsidR="00D553FE">
        <w:rPr>
          <w:rFonts w:ascii="Times New Roman" w:hAnsi="Times New Roman" w:cs="Times New Roman"/>
          <w:spacing w:val="-2"/>
          <w:sz w:val="28"/>
          <w:szCs w:val="28"/>
        </w:rPr>
        <w:tab/>
      </w:r>
      <w:r w:rsidR="00354C0E" w:rsidRPr="00EF226C">
        <w:rPr>
          <w:rFonts w:ascii="Times New Roman" w:hAnsi="Times New Roman" w:cs="Times New Roman"/>
          <w:spacing w:val="-2"/>
          <w:sz w:val="28"/>
          <w:szCs w:val="28"/>
        </w:rPr>
        <w:t xml:space="preserve">В случае если по результатам рассмотрения заявок на участие в ценовом запросе </w:t>
      </w:r>
      <w:r w:rsidR="00354C0E" w:rsidRPr="00EF226C">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354C0E" w:rsidRPr="00EF226C">
        <w:rPr>
          <w:rFonts w:ascii="Times New Roman" w:hAnsi="Times New Roman" w:cs="Times New Roman"/>
          <w:spacing w:val="-2"/>
          <w:sz w:val="28"/>
          <w:szCs w:val="28"/>
        </w:rPr>
        <w:t xml:space="preserve"> ценовой запрос признается несостоявшимся. </w:t>
      </w:r>
    </w:p>
    <w:p w14:paraId="372396E4" w14:textId="7D8A1B7E"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w:t>
      </w:r>
      <w:r w:rsidR="00FD23B8" w:rsidRPr="00EF226C">
        <w:rPr>
          <w:rFonts w:ascii="Times New Roman" w:hAnsi="Times New Roman" w:cs="Times New Roman"/>
          <w:spacing w:val="-2"/>
          <w:sz w:val="28"/>
          <w:szCs w:val="28"/>
        </w:rPr>
        <w:t>.2.</w:t>
      </w:r>
      <w:r w:rsidRPr="00EF226C">
        <w:rPr>
          <w:rFonts w:ascii="Times New Roman" w:hAnsi="Times New Roman" w:cs="Times New Roman"/>
          <w:spacing w:val="-2"/>
          <w:sz w:val="28"/>
          <w:szCs w:val="28"/>
        </w:rPr>
        <w:t xml:space="preserve"> настоящего Положения.</w:t>
      </w:r>
    </w:p>
    <w:p w14:paraId="6B608CB5" w14:textId="6E2D7DAA"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2"/>
          <w:sz w:val="28"/>
          <w:szCs w:val="28"/>
        </w:rPr>
        <w:t>64.28</w:t>
      </w:r>
      <w:r w:rsidR="00D553FE">
        <w:rPr>
          <w:rFonts w:ascii="Times New Roman" w:hAnsi="Times New Roman" w:cs="Times New Roman"/>
          <w:spacing w:val="-2"/>
          <w:sz w:val="28"/>
          <w:szCs w:val="28"/>
        </w:rPr>
        <w:t>.</w:t>
      </w:r>
      <w:r w:rsidR="00D553FE">
        <w:rPr>
          <w:rFonts w:ascii="Times New Roman" w:hAnsi="Times New Roman" w:cs="Times New Roman"/>
          <w:spacing w:val="-2"/>
          <w:sz w:val="28"/>
          <w:szCs w:val="28"/>
        </w:rPr>
        <w:tab/>
      </w:r>
      <w:r w:rsidR="00354C0E" w:rsidRPr="00EF226C">
        <w:rPr>
          <w:rFonts w:ascii="Times New Roman" w:hAnsi="Times New Roman" w:cs="Times New Roman"/>
          <w:spacing w:val="-2"/>
          <w:sz w:val="28"/>
          <w:szCs w:val="28"/>
        </w:rPr>
        <w:t>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00354C0E" w:rsidRPr="00EF226C">
        <w:t xml:space="preserve"> </w:t>
      </w:r>
      <w:r w:rsidR="00354C0E" w:rsidRPr="00EF226C">
        <w:rPr>
          <w:rFonts w:ascii="Times New Roman" w:hAnsi="Times New Roman" w:cs="Times New Roman"/>
          <w:sz w:val="28"/>
          <w:szCs w:val="28"/>
        </w:rPr>
        <w:t>вправе:</w:t>
      </w:r>
    </w:p>
    <w:p w14:paraId="7202DA76" w14:textId="256744D1"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64.28</w:t>
      </w:r>
      <w:r w:rsidR="00FD23B8" w:rsidRPr="00EF226C">
        <w:rPr>
          <w:rFonts w:ascii="Times New Roman" w:hAnsi="Times New Roman" w:cs="Times New Roman"/>
          <w:sz w:val="28"/>
          <w:szCs w:val="28"/>
        </w:rPr>
        <w:t>.1.</w:t>
      </w:r>
      <w:r w:rsidR="00A834F6">
        <w:rPr>
          <w:rFonts w:ascii="Times New Roman" w:hAnsi="Times New Roman" w:cs="Times New Roman"/>
          <w:sz w:val="28"/>
          <w:szCs w:val="28"/>
        </w:rPr>
        <w:t xml:space="preserve"> Провести новую закупку.</w:t>
      </w:r>
    </w:p>
    <w:p w14:paraId="7283D17B" w14:textId="088FE888"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64.28</w:t>
      </w:r>
      <w:r w:rsidR="00FD23B8" w:rsidRPr="00EF226C">
        <w:rPr>
          <w:rFonts w:ascii="Times New Roman" w:hAnsi="Times New Roman" w:cs="Times New Roman"/>
          <w:sz w:val="28"/>
          <w:szCs w:val="28"/>
        </w:rPr>
        <w:t>.2.</w:t>
      </w:r>
      <w:r w:rsidR="00A834F6">
        <w:rPr>
          <w:rFonts w:ascii="Times New Roman" w:hAnsi="Times New Roman" w:cs="Times New Roman"/>
          <w:sz w:val="28"/>
          <w:szCs w:val="28"/>
        </w:rPr>
        <w:t xml:space="preserve"> З</w:t>
      </w:r>
      <w:r w:rsidR="00354C0E" w:rsidRPr="00EF226C">
        <w:rPr>
          <w:rFonts w:ascii="Times New Roman" w:hAnsi="Times New Roman" w:cs="Times New Roman"/>
          <w:sz w:val="28"/>
          <w:szCs w:val="28"/>
        </w:rPr>
        <w:t>аключить договор с единственным поставщиком (подрядчиком, исполнителем) в соответствии с подпунктом 63.1</w:t>
      </w:r>
      <w:r w:rsidR="00FD23B8" w:rsidRPr="00EF226C">
        <w:rPr>
          <w:rFonts w:ascii="Times New Roman" w:hAnsi="Times New Roman" w:cs="Times New Roman"/>
          <w:sz w:val="28"/>
          <w:szCs w:val="28"/>
        </w:rPr>
        <w:t>.3.</w:t>
      </w:r>
      <w:r w:rsidR="00A834F6">
        <w:rPr>
          <w:rFonts w:ascii="Times New Roman" w:hAnsi="Times New Roman" w:cs="Times New Roman"/>
          <w:sz w:val="28"/>
          <w:szCs w:val="28"/>
        </w:rPr>
        <w:t xml:space="preserve"> настоящего Положения.</w:t>
      </w:r>
    </w:p>
    <w:p w14:paraId="46085C30" w14:textId="711F1CDD"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64.28</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w:t>
      </w:r>
      <w:r w:rsidR="00A834F6">
        <w:rPr>
          <w:rFonts w:ascii="Times New Roman" w:hAnsi="Times New Roman" w:cs="Times New Roman"/>
          <w:sz w:val="28"/>
          <w:szCs w:val="28"/>
        </w:rPr>
        <w:t>З</w:t>
      </w:r>
      <w:r w:rsidR="00354C0E" w:rsidRPr="00EF226C">
        <w:rPr>
          <w:rFonts w:ascii="Times New Roman" w:hAnsi="Times New Roman" w:cs="Times New Roman"/>
          <w:sz w:val="28"/>
          <w:szCs w:val="28"/>
        </w:rPr>
        <w:t>аключить договор с единственным поставщиком (подрядчиком, исполнителе</w:t>
      </w:r>
      <w:r w:rsidR="00FD23B8" w:rsidRPr="00EF226C">
        <w:rPr>
          <w:rFonts w:ascii="Times New Roman" w:hAnsi="Times New Roman" w:cs="Times New Roman"/>
          <w:sz w:val="28"/>
          <w:szCs w:val="28"/>
        </w:rPr>
        <w:t>м) в соответствии с подпунктом 63.1.3.1</w:t>
      </w:r>
      <w:r w:rsidR="00354C0E" w:rsidRPr="00EF226C">
        <w:rPr>
          <w:rFonts w:ascii="Times New Roman" w:hAnsi="Times New Roman" w:cs="Times New Roman"/>
          <w:sz w:val="28"/>
          <w:szCs w:val="28"/>
        </w:rPr>
        <w:t xml:space="preserve"> настоящего Положения.</w:t>
      </w:r>
    </w:p>
    <w:p w14:paraId="49C564B2" w14:textId="46046CB5"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shd w:val="clear" w:color="auto" w:fill="FFFF00"/>
        </w:rPr>
      </w:pPr>
      <w:r w:rsidRPr="00EF226C">
        <w:rPr>
          <w:rFonts w:ascii="Times New Roman" w:hAnsi="Times New Roman" w:cs="Times New Roman"/>
          <w:sz w:val="28"/>
          <w:szCs w:val="28"/>
        </w:rPr>
        <w:t>64.29</w:t>
      </w:r>
      <w:r w:rsidR="00354C0E" w:rsidRPr="00EF226C">
        <w:rPr>
          <w:rFonts w:ascii="Times New Roman" w:hAnsi="Times New Roman" w:cs="Times New Roman"/>
          <w:sz w:val="28"/>
          <w:szCs w:val="28"/>
        </w:rPr>
        <w:t xml:space="preserve">. </w:t>
      </w:r>
      <w:r w:rsidR="000E798A" w:rsidRPr="00EF226C">
        <w:rPr>
          <w:rFonts w:ascii="Times New Roman" w:hAnsi="Times New Roman" w:cs="Times New Roman"/>
          <w:sz w:val="28"/>
          <w:szCs w:val="28"/>
        </w:rPr>
        <w:t xml:space="preserve">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0E798A"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0E798A" w:rsidRPr="00EF226C">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34B4D08A" w14:textId="3A1E17FC"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64.30</w:t>
      </w:r>
      <w:r w:rsidR="00354C0E" w:rsidRPr="00EF226C">
        <w:rPr>
          <w:rFonts w:ascii="Times New Roman" w:hAnsi="Times New Roman" w:cs="Times New Roman"/>
          <w:sz w:val="28"/>
          <w:szCs w:val="28"/>
        </w:rPr>
        <w:t xml:space="preserve">.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17B109BD" w14:textId="0891E426"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C25F2D" w:rsidRPr="00EF226C">
        <w:rPr>
          <w:rFonts w:ascii="Times New Roman" w:hAnsi="Times New Roman" w:cs="Times New Roman"/>
          <w:sz w:val="28"/>
          <w:szCs w:val="28"/>
        </w:rPr>
        <w:t>1</w:t>
      </w:r>
      <w:r w:rsidR="00D553FE">
        <w:rPr>
          <w:rFonts w:ascii="Times New Roman" w:hAnsi="Times New Roman" w:cs="Times New Roman"/>
          <w:sz w:val="28"/>
          <w:szCs w:val="28"/>
        </w:rPr>
        <w:t>.</w:t>
      </w:r>
      <w:r w:rsidR="00D553FE">
        <w:rPr>
          <w:rFonts w:ascii="Times New Roman" w:hAnsi="Times New Roman" w:cs="Times New Roman"/>
          <w:sz w:val="28"/>
          <w:szCs w:val="28"/>
        </w:rPr>
        <w:tab/>
      </w:r>
      <w:r w:rsidRPr="00EF226C">
        <w:rPr>
          <w:rFonts w:ascii="Times New Roman" w:hAnsi="Times New Roman" w:cs="Times New Roman"/>
          <w:sz w:val="28"/>
          <w:szCs w:val="28"/>
        </w:rPr>
        <w:t xml:space="preserve">Обязанность заключения договора с заказчиком возлагается </w:t>
      </w:r>
      <w:r w:rsidRPr="00EF226C">
        <w:rPr>
          <w:rFonts w:ascii="Times New Roman" w:hAnsi="Times New Roman" w:cs="Times New Roman"/>
          <w:sz w:val="28"/>
          <w:szCs w:val="28"/>
        </w:rPr>
        <w:lastRenderedPageBreak/>
        <w:t>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63.1</w:t>
      </w:r>
      <w:r w:rsidR="00FD23B8"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7DCF55B3" w14:textId="3892E618"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D553FE">
        <w:rPr>
          <w:rFonts w:ascii="Times New Roman" w:hAnsi="Times New Roman" w:cs="Times New Roman"/>
          <w:sz w:val="28"/>
          <w:szCs w:val="28"/>
        </w:rPr>
        <w:tab/>
      </w:r>
      <w:r w:rsidR="00354C0E" w:rsidRPr="00EF226C">
        <w:rPr>
          <w:rFonts w:ascii="Times New Roman" w:hAnsi="Times New Roman" w:cs="Times New Roman"/>
          <w:sz w:val="28"/>
          <w:szCs w:val="28"/>
        </w:rPr>
        <w:t>Победитель закупки, единственный участник заку</w:t>
      </w:r>
      <w:r w:rsidR="00FD23B8" w:rsidRPr="00EF226C">
        <w:rPr>
          <w:rFonts w:ascii="Times New Roman" w:hAnsi="Times New Roman" w:cs="Times New Roman"/>
          <w:sz w:val="28"/>
          <w:szCs w:val="28"/>
        </w:rPr>
        <w:t xml:space="preserve">пки в соответствии с подпунктом </w:t>
      </w:r>
      <w:r w:rsidR="00354C0E" w:rsidRPr="00EF226C">
        <w:rPr>
          <w:rFonts w:ascii="Times New Roman" w:hAnsi="Times New Roman" w:cs="Times New Roman"/>
          <w:sz w:val="28"/>
          <w:szCs w:val="28"/>
        </w:rPr>
        <w:t>63.1</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16179D28" w14:textId="3BF46105"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FD23B8" w:rsidRPr="00EF226C">
        <w:rPr>
          <w:rFonts w:ascii="Times New Roman" w:hAnsi="Times New Roman" w:cs="Times New Roman"/>
          <w:sz w:val="28"/>
          <w:szCs w:val="28"/>
        </w:rPr>
        <w:t>.1.</w:t>
      </w:r>
      <w:r w:rsidR="00D553FE">
        <w:rPr>
          <w:rFonts w:ascii="Times New Roman" w:hAnsi="Times New Roman" w:cs="Times New Roman"/>
          <w:sz w:val="28"/>
          <w:szCs w:val="28"/>
        </w:rPr>
        <w:tab/>
      </w:r>
      <w:r w:rsidR="00A834F6">
        <w:rPr>
          <w:rFonts w:ascii="Times New Roman" w:hAnsi="Times New Roman" w:cs="Times New Roman"/>
          <w:sz w:val="28"/>
          <w:szCs w:val="28"/>
        </w:rPr>
        <w:t>П</w:t>
      </w:r>
      <w:r w:rsidR="00354C0E" w:rsidRPr="00EF226C">
        <w:rPr>
          <w:rFonts w:ascii="Times New Roman" w:hAnsi="Times New Roman" w:cs="Times New Roman"/>
          <w:sz w:val="28"/>
          <w:szCs w:val="28"/>
        </w:rPr>
        <w:t>редоставление участником закупки письменного отказа от заключения договор</w:t>
      </w:r>
      <w:r w:rsidR="00A834F6">
        <w:rPr>
          <w:rFonts w:ascii="Times New Roman" w:hAnsi="Times New Roman" w:cs="Times New Roman"/>
          <w:sz w:val="28"/>
          <w:szCs w:val="28"/>
        </w:rPr>
        <w:t>а.</w:t>
      </w:r>
    </w:p>
    <w:p w14:paraId="22F4B504" w14:textId="56957363"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FD23B8" w:rsidRPr="00EF226C">
        <w:rPr>
          <w:rFonts w:ascii="Times New Roman" w:hAnsi="Times New Roman" w:cs="Times New Roman"/>
          <w:sz w:val="28"/>
          <w:szCs w:val="28"/>
        </w:rPr>
        <w:t>.2.</w:t>
      </w:r>
      <w:r w:rsidR="00A834F6">
        <w:rPr>
          <w:rFonts w:ascii="Times New Roman" w:hAnsi="Times New Roman" w:cs="Times New Roman"/>
          <w:sz w:val="28"/>
          <w:szCs w:val="28"/>
        </w:rPr>
        <w:t xml:space="preserve"> Н</w:t>
      </w:r>
      <w:r w:rsidR="00354C0E" w:rsidRPr="00EF226C">
        <w:rPr>
          <w:rFonts w:ascii="Times New Roman" w:hAnsi="Times New Roman" w:cs="Times New Roman"/>
          <w:sz w:val="28"/>
          <w:szCs w:val="28"/>
        </w:rPr>
        <w:t>епредоставление участником закупки в указанные в извещении и (или) документации сроки подписанного со</w:t>
      </w:r>
      <w:r w:rsidR="00A834F6">
        <w:rPr>
          <w:rFonts w:ascii="Times New Roman" w:hAnsi="Times New Roman" w:cs="Times New Roman"/>
          <w:sz w:val="28"/>
          <w:szCs w:val="28"/>
        </w:rPr>
        <w:t xml:space="preserve"> своей стороны проекта договора.</w:t>
      </w:r>
    </w:p>
    <w:p w14:paraId="20D117BF" w14:textId="30FF1127"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FD23B8" w:rsidRPr="00EF226C">
        <w:rPr>
          <w:rFonts w:ascii="Times New Roman" w:hAnsi="Times New Roman" w:cs="Times New Roman"/>
          <w:sz w:val="28"/>
          <w:szCs w:val="28"/>
        </w:rPr>
        <w:t>.3.</w:t>
      </w:r>
      <w:r w:rsidR="00A834F6">
        <w:rPr>
          <w:rFonts w:ascii="Times New Roman" w:hAnsi="Times New Roman" w:cs="Times New Roman"/>
          <w:sz w:val="28"/>
          <w:szCs w:val="28"/>
        </w:rPr>
        <w:t xml:space="preserve"> Н</w:t>
      </w:r>
      <w:r w:rsidR="00354C0E" w:rsidRPr="00EF226C">
        <w:rPr>
          <w:rFonts w:ascii="Times New Roman" w:hAnsi="Times New Roman" w:cs="Times New Roman"/>
          <w:sz w:val="28"/>
          <w:szCs w:val="28"/>
        </w:rPr>
        <w:t>епредоставление обеспечения исполнения договора в размере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1088C432" w14:textId="45696062"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64.33</w:t>
      </w:r>
      <w:r w:rsidR="00354C0E" w:rsidRPr="00EF226C">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14:paraId="69DB626A" w14:textId="778974C7"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64.34</w:t>
      </w:r>
      <w:r w:rsidR="00354C0E" w:rsidRPr="00EF226C">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05B7BD0" w14:textId="35F17D51"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64.35</w:t>
      </w:r>
      <w:r w:rsidR="00354C0E" w:rsidRPr="00EF226C">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70A9A557" w14:textId="5B5E6DC4"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64.36</w:t>
      </w:r>
      <w:r w:rsidR="00D553FE">
        <w:rPr>
          <w:rFonts w:ascii="Times New Roman" w:hAnsi="Times New Roman" w:cs="Times New Roman"/>
          <w:sz w:val="28"/>
          <w:szCs w:val="28"/>
        </w:rPr>
        <w:t>.</w:t>
      </w:r>
      <w:r w:rsidR="00D553FE">
        <w:rPr>
          <w:rFonts w:ascii="Times New Roman" w:hAnsi="Times New Roman" w:cs="Times New Roman"/>
          <w:sz w:val="28"/>
          <w:szCs w:val="28"/>
        </w:rPr>
        <w:tab/>
      </w:r>
      <w:r w:rsidR="00354C0E" w:rsidRPr="00EF226C">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38DF16" w14:textId="0FBA9A15"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64.37</w:t>
      </w:r>
      <w:r w:rsidR="00354C0E" w:rsidRPr="00EF226C">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BD318CD" w14:textId="50233B1D"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64.38</w:t>
      </w:r>
      <w:r w:rsidR="00354C0E" w:rsidRPr="00EF226C">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C6B20BB" w14:textId="0A7E5357"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354C0E" w:rsidRPr="00EF226C">
        <w:rPr>
          <w:rFonts w:ascii="Times New Roman" w:hAnsi="Times New Roman" w:cs="Times New Roman"/>
          <w:sz w:val="28"/>
          <w:szCs w:val="28"/>
        </w:rPr>
        <w:t xml:space="preserve">. </w:t>
      </w:r>
      <w:r w:rsidR="000E798A" w:rsidRPr="00EF226C">
        <w:rPr>
          <w:rFonts w:ascii="Times New Roman" w:hAnsi="Times New Roman" w:cs="Times New Roman"/>
          <w:sz w:val="28"/>
          <w:szCs w:val="28"/>
        </w:rPr>
        <w:t>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04D35884" w14:textId="77777777" w:rsidR="00354C0E" w:rsidRPr="00EF226C"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наличие в составе заявки такого участника закупки недостоверных </w:t>
      </w:r>
      <w:r w:rsidRPr="00EF226C">
        <w:rPr>
          <w:rFonts w:ascii="Times New Roman" w:hAnsi="Times New Roman" w:cs="Times New Roman"/>
          <w:sz w:val="28"/>
          <w:szCs w:val="28"/>
        </w:rPr>
        <w:lastRenderedPageBreak/>
        <w:t>сведений, предоставление которых требовалось в соответствии с условиями извещения и (или) документации о закупке;</w:t>
      </w:r>
    </w:p>
    <w:p w14:paraId="3AF7645E" w14:textId="77777777" w:rsidR="00354C0E" w:rsidRPr="00EF226C"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3FD24EA1" w14:textId="77777777" w:rsidR="00354C0E" w:rsidRPr="00EF226C"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021F4039" w14:textId="4B434D87"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.1.</w:t>
      </w:r>
      <w:r w:rsidR="00D553FE">
        <w:rPr>
          <w:rFonts w:ascii="Times New Roman" w:hAnsi="Times New Roman" w:cs="Times New Roman"/>
          <w:sz w:val="28"/>
          <w:szCs w:val="28"/>
        </w:rPr>
        <w:tab/>
      </w:r>
      <w:r w:rsidR="00553CE1">
        <w:rPr>
          <w:rFonts w:ascii="Times New Roman" w:hAnsi="Times New Roman" w:cs="Times New Roman"/>
          <w:sz w:val="28"/>
          <w:szCs w:val="28"/>
        </w:rPr>
        <w:t>Н</w:t>
      </w:r>
      <w:r w:rsidR="00354C0E" w:rsidRPr="00EF226C">
        <w:rPr>
          <w:rFonts w:ascii="Times New Roman" w:hAnsi="Times New Roman" w:cs="Times New Roman"/>
          <w:sz w:val="28"/>
          <w:szCs w:val="28"/>
        </w:rPr>
        <w:t>аличие обстоятельств непреодолимой силы, препятствующих заключению договора по р</w:t>
      </w:r>
      <w:r w:rsidR="00553CE1">
        <w:rPr>
          <w:rFonts w:ascii="Times New Roman" w:hAnsi="Times New Roman" w:cs="Times New Roman"/>
          <w:sz w:val="28"/>
          <w:szCs w:val="28"/>
        </w:rPr>
        <w:t>езультатам проведенной закупки.</w:t>
      </w:r>
    </w:p>
    <w:p w14:paraId="03EF73FF" w14:textId="6FC6BDCE"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.2.</w:t>
      </w:r>
      <w:r w:rsidR="00553CE1">
        <w:rPr>
          <w:rFonts w:ascii="Times New Roman" w:hAnsi="Times New Roman" w:cs="Times New Roman"/>
          <w:sz w:val="28"/>
          <w:szCs w:val="28"/>
        </w:rPr>
        <w:t xml:space="preserve"> Н</w:t>
      </w:r>
      <w:r w:rsidR="00354C0E" w:rsidRPr="00EF226C">
        <w:rPr>
          <w:rFonts w:ascii="Times New Roman" w:hAnsi="Times New Roman" w:cs="Times New Roman"/>
          <w:sz w:val="28"/>
          <w:szCs w:val="28"/>
        </w:rPr>
        <w:t>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w:t>
      </w:r>
      <w:r w:rsidR="00553CE1">
        <w:rPr>
          <w:rFonts w:ascii="Times New Roman" w:hAnsi="Times New Roman" w:cs="Times New Roman"/>
          <w:sz w:val="28"/>
          <w:szCs w:val="28"/>
        </w:rPr>
        <w:t>ветствии с результатами закупки.</w:t>
      </w:r>
      <w:r w:rsidR="00354C0E" w:rsidRPr="00EF226C">
        <w:rPr>
          <w:rFonts w:ascii="Times New Roman" w:hAnsi="Times New Roman" w:cs="Times New Roman"/>
          <w:sz w:val="28"/>
          <w:szCs w:val="28"/>
        </w:rPr>
        <w:t xml:space="preserve"> </w:t>
      </w:r>
    </w:p>
    <w:p w14:paraId="1441B457" w14:textId="4C78E032"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.3.</w:t>
      </w:r>
      <w:r w:rsidR="00553CE1">
        <w:rPr>
          <w:rFonts w:ascii="Times New Roman" w:hAnsi="Times New Roman" w:cs="Times New Roman"/>
          <w:sz w:val="28"/>
          <w:szCs w:val="28"/>
        </w:rPr>
        <w:t xml:space="preserve"> И</w:t>
      </w:r>
      <w:r w:rsidR="00354C0E" w:rsidRPr="00EF226C">
        <w:rPr>
          <w:rFonts w:ascii="Times New Roman" w:hAnsi="Times New Roman" w:cs="Times New Roman"/>
          <w:sz w:val="28"/>
          <w:szCs w:val="28"/>
        </w:rPr>
        <w:t>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w:t>
      </w:r>
      <w:r w:rsidR="00553CE1">
        <w:rPr>
          <w:rFonts w:ascii="Times New Roman" w:hAnsi="Times New Roman" w:cs="Times New Roman"/>
          <w:sz w:val="28"/>
          <w:szCs w:val="28"/>
        </w:rPr>
        <w:t>ветствии с результатами закупки.</w:t>
      </w:r>
    </w:p>
    <w:p w14:paraId="37B028A4" w14:textId="5E4A55B9"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.4.</w:t>
      </w:r>
      <w:r w:rsidR="00553CE1">
        <w:rPr>
          <w:rFonts w:ascii="Times New Roman" w:hAnsi="Times New Roman" w:cs="Times New Roman"/>
          <w:sz w:val="28"/>
          <w:szCs w:val="28"/>
        </w:rPr>
        <w:t xml:space="preserve"> И</w:t>
      </w:r>
      <w:r w:rsidR="00354C0E" w:rsidRPr="00EF226C">
        <w:rPr>
          <w:rFonts w:ascii="Times New Roman" w:hAnsi="Times New Roman" w:cs="Times New Roman"/>
          <w:sz w:val="28"/>
          <w:szCs w:val="28"/>
        </w:rPr>
        <w:t xml:space="preserve">ные обстоятельства, с которыми закон связывает возможность отказа от заключения договора. </w:t>
      </w:r>
    </w:p>
    <w:p w14:paraId="7C13EB43" w14:textId="77777777" w:rsidR="00354C0E" w:rsidRPr="00EF226C"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23355D08" w14:textId="0D714BC8" w:rsidR="00354C0E" w:rsidRPr="00EF226C"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w:t>
      </w:r>
      <w:r w:rsidR="00C25F2D" w:rsidRPr="00EF226C">
        <w:rPr>
          <w:rFonts w:ascii="Times New Roman" w:hAnsi="Times New Roman" w:cs="Times New Roman"/>
          <w:sz w:val="28"/>
          <w:szCs w:val="28"/>
        </w:rPr>
        <w:t>40</w:t>
      </w:r>
      <w:r w:rsidRPr="00EF226C">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14:paraId="513EC0C4" w14:textId="72409B32" w:rsidR="00354C0E" w:rsidRPr="00EF226C"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w:t>
      </w:r>
      <w:r w:rsidR="00C25F2D" w:rsidRPr="00EF226C">
        <w:rPr>
          <w:rFonts w:ascii="Times New Roman" w:hAnsi="Times New Roman" w:cs="Times New Roman"/>
          <w:sz w:val="28"/>
          <w:szCs w:val="28"/>
        </w:rPr>
        <w:t>41</w:t>
      </w:r>
      <w:r w:rsidR="00D553FE">
        <w:rPr>
          <w:rFonts w:ascii="Times New Roman" w:hAnsi="Times New Roman" w:cs="Times New Roman"/>
          <w:sz w:val="28"/>
          <w:szCs w:val="28"/>
        </w:rPr>
        <w:t>.</w:t>
      </w:r>
      <w:r w:rsidR="00D553FE">
        <w:rPr>
          <w:rFonts w:ascii="Times New Roman" w:hAnsi="Times New Roman" w:cs="Times New Roman"/>
          <w:sz w:val="28"/>
          <w:szCs w:val="28"/>
        </w:rPr>
        <w:tab/>
      </w:r>
      <w:r w:rsidRPr="00EF226C">
        <w:rPr>
          <w:rFonts w:ascii="Times New Roman" w:hAnsi="Times New Roman" w:cs="Times New Roman"/>
          <w:sz w:val="28"/>
          <w:szCs w:val="28"/>
        </w:rPr>
        <w:t>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6F75F644" w14:textId="0DBA8A0D"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 xml:space="preserve">.1. </w:t>
      </w:r>
      <w:r w:rsidR="00553CE1">
        <w:rPr>
          <w:rFonts w:ascii="Times New Roman" w:hAnsi="Times New Roman" w:cs="Times New Roman"/>
          <w:sz w:val="28"/>
          <w:szCs w:val="28"/>
        </w:rPr>
        <w:t>Д</w:t>
      </w:r>
      <w:r w:rsidR="00354C0E" w:rsidRPr="00EF226C">
        <w:rPr>
          <w:rFonts w:ascii="Times New Roman" w:hAnsi="Times New Roman" w:cs="Times New Roman"/>
          <w:sz w:val="28"/>
          <w:szCs w:val="28"/>
        </w:rPr>
        <w:t>ата под</w:t>
      </w:r>
      <w:r w:rsidR="00553CE1">
        <w:rPr>
          <w:rFonts w:ascii="Times New Roman" w:hAnsi="Times New Roman" w:cs="Times New Roman"/>
          <w:sz w:val="28"/>
          <w:szCs w:val="28"/>
        </w:rPr>
        <w:t>писания протокола.</w:t>
      </w:r>
    </w:p>
    <w:p w14:paraId="1B759175" w14:textId="6D85A03E"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.2.</w:t>
      </w:r>
      <w:r w:rsidR="00553CE1">
        <w:rPr>
          <w:rFonts w:ascii="Times New Roman" w:hAnsi="Times New Roman" w:cs="Times New Roman"/>
          <w:sz w:val="28"/>
          <w:szCs w:val="28"/>
        </w:rPr>
        <w:t xml:space="preserve"> У</w:t>
      </w:r>
      <w:r w:rsidR="00354C0E" w:rsidRPr="00EF226C">
        <w:rPr>
          <w:rFonts w:ascii="Times New Roman" w:hAnsi="Times New Roman" w:cs="Times New Roman"/>
          <w:sz w:val="28"/>
          <w:szCs w:val="28"/>
        </w:rPr>
        <w:t>казание на отказ от заключения договора с участником закупки, а также указание пункта Положения, на основании которого было</w:t>
      </w:r>
      <w:r w:rsidR="00553CE1">
        <w:rPr>
          <w:rFonts w:ascii="Times New Roman" w:hAnsi="Times New Roman" w:cs="Times New Roman"/>
          <w:sz w:val="28"/>
          <w:szCs w:val="28"/>
        </w:rPr>
        <w:t xml:space="preserve"> принято решение о таком отказе.</w:t>
      </w:r>
    </w:p>
    <w:p w14:paraId="0859E7A2" w14:textId="120EE919"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.3</w:t>
      </w:r>
      <w:r w:rsidR="00D553FE">
        <w:rPr>
          <w:rFonts w:ascii="Times New Roman" w:hAnsi="Times New Roman" w:cs="Times New Roman"/>
          <w:sz w:val="28"/>
          <w:szCs w:val="28"/>
        </w:rPr>
        <w:t>.</w:t>
      </w:r>
      <w:r w:rsidR="00D553FE">
        <w:rPr>
          <w:rFonts w:ascii="Times New Roman" w:hAnsi="Times New Roman" w:cs="Times New Roman"/>
          <w:sz w:val="28"/>
          <w:szCs w:val="28"/>
        </w:rPr>
        <w:tab/>
      </w:r>
      <w:r w:rsidR="00553CE1">
        <w:rPr>
          <w:rFonts w:ascii="Times New Roman" w:hAnsi="Times New Roman" w:cs="Times New Roman"/>
          <w:sz w:val="28"/>
          <w:szCs w:val="28"/>
        </w:rPr>
        <w:t>У</w:t>
      </w:r>
      <w:r w:rsidR="00354C0E" w:rsidRPr="00EF226C">
        <w:rPr>
          <w:rFonts w:ascii="Times New Roman" w:hAnsi="Times New Roman" w:cs="Times New Roman"/>
          <w:sz w:val="28"/>
          <w:szCs w:val="28"/>
        </w:rPr>
        <w:t>казание на содержащиеся в заявке такого участника закупки сведений, которые были пр</w:t>
      </w:r>
      <w:r w:rsidR="00553CE1">
        <w:rPr>
          <w:rFonts w:ascii="Times New Roman" w:hAnsi="Times New Roman" w:cs="Times New Roman"/>
          <w:sz w:val="28"/>
          <w:szCs w:val="28"/>
        </w:rPr>
        <w:t>изнаны комиссией недостоверными.</w:t>
      </w:r>
    </w:p>
    <w:p w14:paraId="7C17F92E" w14:textId="6AFA9581"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.4.</w:t>
      </w:r>
      <w:r w:rsidR="00553CE1">
        <w:rPr>
          <w:rFonts w:ascii="Times New Roman" w:hAnsi="Times New Roman" w:cs="Times New Roman"/>
          <w:sz w:val="28"/>
          <w:szCs w:val="28"/>
        </w:rPr>
        <w:t xml:space="preserve"> И</w:t>
      </w:r>
      <w:r w:rsidR="00354C0E" w:rsidRPr="00EF226C">
        <w:rPr>
          <w:rFonts w:ascii="Times New Roman" w:hAnsi="Times New Roman" w:cs="Times New Roman"/>
          <w:sz w:val="28"/>
          <w:szCs w:val="28"/>
        </w:rPr>
        <w:t>ная информация, размещаемая в протоколе отказа от заключения договора по решению заказчика.</w:t>
      </w:r>
    </w:p>
    <w:p w14:paraId="7FBC2F5C"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60AF4D04" w14:textId="0F221B43" w:rsidR="003C5BDA" w:rsidRPr="00EF226C" w:rsidRDefault="00FD23B8" w:rsidP="00F71A62">
      <w:pPr>
        <w:widowControl w:val="0"/>
        <w:shd w:val="clear" w:color="auto" w:fill="FFFFFF" w:themeFill="background1"/>
        <w:spacing w:after="0" w:line="240" w:lineRule="auto"/>
        <w:ind w:firstLine="709"/>
        <w:jc w:val="center"/>
        <w:rPr>
          <w:rFonts w:ascii="Times New Roman" w:hAnsi="Times New Roman" w:cs="Times New Roman"/>
          <w:sz w:val="28"/>
          <w:szCs w:val="28"/>
        </w:rPr>
      </w:pPr>
      <w:r w:rsidRPr="00EF226C">
        <w:rPr>
          <w:rFonts w:ascii="Times New Roman" w:hAnsi="Times New Roman" w:cs="Times New Roman"/>
          <w:sz w:val="28"/>
          <w:szCs w:val="28"/>
        </w:rPr>
        <w:t>Глава 65</w:t>
      </w:r>
      <w:r w:rsidR="004A3F7C" w:rsidRPr="00EF226C">
        <w:rPr>
          <w:rFonts w:ascii="Times New Roman" w:hAnsi="Times New Roman" w:cs="Times New Roman"/>
          <w:sz w:val="28"/>
          <w:szCs w:val="28"/>
        </w:rPr>
        <w:t>. Передача полномочий для организации закупочной деятельности заказчиков и осуществлению закупок товаров, работ, услуг.</w:t>
      </w:r>
    </w:p>
    <w:p w14:paraId="402A8A90" w14:textId="77777777" w:rsidR="003C5BDA" w:rsidRPr="00EF226C" w:rsidRDefault="003C5BD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439FABAC" w14:textId="42E162F1"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D553FE">
        <w:rPr>
          <w:rFonts w:ascii="Times New Roman" w:hAnsi="Times New Roman" w:cs="Times New Roman"/>
          <w:sz w:val="28"/>
          <w:szCs w:val="28"/>
        </w:rPr>
        <w:t>.1.</w:t>
      </w:r>
      <w:r w:rsidR="00D553FE">
        <w:rPr>
          <w:rFonts w:ascii="Times New Roman" w:hAnsi="Times New Roman" w:cs="Times New Roman"/>
          <w:sz w:val="28"/>
          <w:szCs w:val="28"/>
        </w:rPr>
        <w:tab/>
      </w:r>
      <w:r w:rsidR="003D52A5" w:rsidRPr="00EF226C">
        <w:rPr>
          <w:rFonts w:ascii="Times New Roman" w:hAnsi="Times New Roman" w:cs="Times New Roman"/>
          <w:sz w:val="28"/>
          <w:szCs w:val="28"/>
        </w:rP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008F6EA0" w:rsidRPr="00EF226C">
        <w:t xml:space="preserve"> </w:t>
      </w:r>
      <w:r w:rsidR="003D52A5" w:rsidRPr="00EF226C">
        <w:rPr>
          <w:rFonts w:ascii="Times New Roman" w:hAnsi="Times New Roman" w:cs="Times New Roman"/>
          <w:sz w:val="28"/>
          <w:szCs w:val="28"/>
        </w:rPr>
        <w:t xml:space="preserve">передача отдельных полномочий по организации закупочной деятельности </w:t>
      </w:r>
      <w:r w:rsidR="007C16BE" w:rsidRPr="00EF226C">
        <w:rPr>
          <w:rFonts w:ascii="Times New Roman" w:hAnsi="Times New Roman" w:cs="Times New Roman"/>
          <w:sz w:val="28"/>
          <w:szCs w:val="28"/>
        </w:rPr>
        <w:t>з</w:t>
      </w:r>
      <w:r w:rsidR="003D52A5" w:rsidRPr="00EF226C">
        <w:rPr>
          <w:rFonts w:ascii="Times New Roman" w:hAnsi="Times New Roman" w:cs="Times New Roman"/>
          <w:sz w:val="28"/>
          <w:szCs w:val="28"/>
        </w:rPr>
        <w:t>аказчик</w:t>
      </w:r>
      <w:r w:rsidR="008F6EA0" w:rsidRPr="00EF226C">
        <w:rPr>
          <w:rFonts w:ascii="Times New Roman" w:hAnsi="Times New Roman" w:cs="Times New Roman"/>
          <w:sz w:val="28"/>
          <w:szCs w:val="28"/>
        </w:rPr>
        <w:t>ов</w:t>
      </w:r>
      <w:r w:rsidR="003D52A5" w:rsidRPr="00EF226C">
        <w:rPr>
          <w:rFonts w:ascii="Times New Roman" w:hAnsi="Times New Roman" w:cs="Times New Roman"/>
          <w:sz w:val="28"/>
          <w:szCs w:val="28"/>
        </w:rPr>
        <w:t xml:space="preserve"> и осуществлению закупок товаров, работ, услуг для нужд </w:t>
      </w:r>
      <w:r w:rsidR="007C16BE" w:rsidRPr="00EF226C">
        <w:rPr>
          <w:rFonts w:ascii="Times New Roman" w:hAnsi="Times New Roman" w:cs="Times New Roman"/>
          <w:sz w:val="28"/>
          <w:szCs w:val="28"/>
        </w:rPr>
        <w:t>з</w:t>
      </w:r>
      <w:r w:rsidR="003D52A5" w:rsidRPr="00EF226C">
        <w:rPr>
          <w:rFonts w:ascii="Times New Roman" w:hAnsi="Times New Roman" w:cs="Times New Roman"/>
          <w:sz w:val="28"/>
          <w:szCs w:val="28"/>
        </w:rPr>
        <w:t>аказчиков (далее по тексту – организация закупочной деятельности).</w:t>
      </w:r>
    </w:p>
    <w:p w14:paraId="266A1073" w14:textId="4998B4A0"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 xml:space="preserve">.2. </w:t>
      </w:r>
      <w:r w:rsidR="003D52A5" w:rsidRPr="00EF226C">
        <w:rPr>
          <w:rFonts w:ascii="Times New Roman" w:hAnsi="Times New Roman" w:cs="Times New Roman"/>
          <w:sz w:val="28"/>
          <w:szCs w:val="28"/>
        </w:rPr>
        <w:t>Для</w:t>
      </w:r>
      <w:r w:rsidR="008F6EA0"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 xml:space="preserve">организации закупочной деятельности </w:t>
      </w:r>
      <w:r w:rsidR="007C16BE" w:rsidRPr="00EF226C">
        <w:rPr>
          <w:rFonts w:ascii="Times New Roman" w:hAnsi="Times New Roman" w:cs="Times New Roman"/>
          <w:sz w:val="28"/>
          <w:szCs w:val="28"/>
        </w:rPr>
        <w:t>з</w:t>
      </w:r>
      <w:r w:rsidR="003D52A5" w:rsidRPr="00EF226C">
        <w:rPr>
          <w:rFonts w:ascii="Times New Roman" w:hAnsi="Times New Roman" w:cs="Times New Roman"/>
          <w:sz w:val="28"/>
          <w:szCs w:val="28"/>
        </w:rPr>
        <w:t xml:space="preserve">аказчиков может быть </w:t>
      </w:r>
      <w:r w:rsidR="003D52A5" w:rsidRPr="00EF226C">
        <w:rPr>
          <w:rFonts w:ascii="Times New Roman" w:hAnsi="Times New Roman" w:cs="Times New Roman"/>
          <w:sz w:val="28"/>
          <w:szCs w:val="28"/>
        </w:rPr>
        <w:lastRenderedPageBreak/>
        <w:t>создано уполномоченное учреждение</w:t>
      </w:r>
      <w:r w:rsidR="00923017" w:rsidRPr="00EF226C">
        <w:rPr>
          <w:rFonts w:ascii="Times New Roman" w:hAnsi="Times New Roman" w:cs="Times New Roman"/>
          <w:sz w:val="28"/>
          <w:szCs w:val="28"/>
        </w:rPr>
        <w:t xml:space="preserve">, либо определено </w:t>
      </w:r>
      <w:r w:rsidR="003D52A5" w:rsidRPr="00EF226C">
        <w:rPr>
          <w:rFonts w:ascii="Times New Roman" w:hAnsi="Times New Roman" w:cs="Times New Roman"/>
          <w:sz w:val="28"/>
          <w:szCs w:val="28"/>
        </w:rPr>
        <w:t>структурное подразделение администрации муниципального образования город Новороссийск</w:t>
      </w:r>
      <w:r w:rsidR="00FD5EB3" w:rsidRPr="00EF226C">
        <w:rPr>
          <w:rFonts w:ascii="Times New Roman" w:hAnsi="Times New Roman" w:cs="Times New Roman"/>
          <w:sz w:val="28"/>
          <w:szCs w:val="28"/>
        </w:rPr>
        <w:t xml:space="preserve"> </w:t>
      </w:r>
      <w:r w:rsidR="007C16BE" w:rsidRPr="00EF226C">
        <w:rPr>
          <w:rFonts w:ascii="Times New Roman" w:hAnsi="Times New Roman" w:cs="Times New Roman"/>
          <w:sz w:val="28"/>
          <w:szCs w:val="28"/>
        </w:rPr>
        <w:t xml:space="preserve">(далее – </w:t>
      </w:r>
      <w:r w:rsidR="00FD5EB3" w:rsidRPr="00EF226C">
        <w:rPr>
          <w:rFonts w:ascii="Times New Roman" w:hAnsi="Times New Roman" w:cs="Times New Roman"/>
          <w:sz w:val="28"/>
          <w:szCs w:val="28"/>
        </w:rPr>
        <w:t>организатор торгов</w:t>
      </w:r>
      <w:r w:rsidR="007C16BE" w:rsidRPr="00EF226C">
        <w:rPr>
          <w:rFonts w:ascii="Times New Roman" w:hAnsi="Times New Roman" w:cs="Times New Roman"/>
          <w:sz w:val="28"/>
          <w:szCs w:val="28"/>
        </w:rPr>
        <w:t>)</w:t>
      </w:r>
      <w:r w:rsidR="003D52A5" w:rsidRPr="00EF226C">
        <w:rPr>
          <w:rFonts w:ascii="Times New Roman" w:hAnsi="Times New Roman" w:cs="Times New Roman"/>
          <w:sz w:val="28"/>
          <w:szCs w:val="28"/>
        </w:rPr>
        <w:t>, которое в силу решения о его создании</w:t>
      </w:r>
      <w:r w:rsidR="00923017" w:rsidRPr="00EF226C">
        <w:rPr>
          <w:rFonts w:ascii="Times New Roman" w:hAnsi="Times New Roman" w:cs="Times New Roman"/>
          <w:sz w:val="28"/>
          <w:szCs w:val="28"/>
        </w:rPr>
        <w:t xml:space="preserve"> и</w:t>
      </w:r>
      <w:r w:rsidR="006905C9" w:rsidRPr="00EF226C">
        <w:rPr>
          <w:rFonts w:ascii="Times New Roman" w:hAnsi="Times New Roman" w:cs="Times New Roman"/>
          <w:sz w:val="28"/>
          <w:szCs w:val="28"/>
        </w:rPr>
        <w:t xml:space="preserve"> (или)</w:t>
      </w:r>
      <w:r w:rsidR="00923017"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передаче ему отдельных полномочий заказчика, либо</w:t>
      </w:r>
      <w:r w:rsidR="007C16BE"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возложения на н</w:t>
      </w:r>
      <w:r w:rsidR="007C16BE" w:rsidRPr="00EF226C">
        <w:rPr>
          <w:rFonts w:ascii="Times New Roman" w:hAnsi="Times New Roman" w:cs="Times New Roman"/>
          <w:sz w:val="28"/>
          <w:szCs w:val="28"/>
        </w:rPr>
        <w:t>его отдельны</w:t>
      </w:r>
      <w:r w:rsidR="006905C9" w:rsidRPr="00EF226C">
        <w:rPr>
          <w:rFonts w:ascii="Times New Roman" w:hAnsi="Times New Roman" w:cs="Times New Roman"/>
          <w:sz w:val="28"/>
          <w:szCs w:val="28"/>
        </w:rPr>
        <w:t>х</w:t>
      </w:r>
      <w:r w:rsidR="007C16BE" w:rsidRPr="00EF226C">
        <w:rPr>
          <w:rFonts w:ascii="Times New Roman" w:hAnsi="Times New Roman" w:cs="Times New Roman"/>
          <w:sz w:val="28"/>
          <w:szCs w:val="28"/>
        </w:rPr>
        <w:t xml:space="preserve"> полномочи</w:t>
      </w:r>
      <w:r w:rsidR="006905C9" w:rsidRPr="00EF226C">
        <w:rPr>
          <w:rFonts w:ascii="Times New Roman" w:hAnsi="Times New Roman" w:cs="Times New Roman"/>
          <w:sz w:val="28"/>
          <w:szCs w:val="28"/>
        </w:rPr>
        <w:t>й</w:t>
      </w:r>
      <w:r w:rsidR="007C16BE" w:rsidRPr="00EF226C">
        <w:rPr>
          <w:rFonts w:ascii="Times New Roman" w:hAnsi="Times New Roman" w:cs="Times New Roman"/>
          <w:sz w:val="28"/>
          <w:szCs w:val="28"/>
        </w:rPr>
        <w:t>,</w:t>
      </w:r>
      <w:r w:rsidR="006905C9"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осуществляет</w:t>
      </w:r>
      <w:r w:rsidR="006905C9" w:rsidRPr="00EF226C">
        <w:rPr>
          <w:rFonts w:ascii="Times New Roman" w:hAnsi="Times New Roman" w:cs="Times New Roman"/>
          <w:sz w:val="28"/>
          <w:szCs w:val="28"/>
        </w:rPr>
        <w:t xml:space="preserve"> </w:t>
      </w:r>
      <w:r w:rsidR="007C16BE" w:rsidRPr="00EF226C">
        <w:rPr>
          <w:rFonts w:ascii="Times New Roman" w:hAnsi="Times New Roman" w:cs="Times New Roman"/>
          <w:sz w:val="28"/>
          <w:szCs w:val="28"/>
        </w:rPr>
        <w:t>переданные (возложенные) полномочия</w:t>
      </w:r>
      <w:r w:rsidR="003D52A5" w:rsidRPr="00EF226C">
        <w:rPr>
          <w:rFonts w:ascii="Times New Roman" w:hAnsi="Times New Roman" w:cs="Times New Roman"/>
          <w:sz w:val="28"/>
          <w:szCs w:val="28"/>
        </w:rPr>
        <w:t xml:space="preserve"> по закупке товаров, работ, услуг для нужд таких лиц (фактических получателей товаров, работ, услуг).</w:t>
      </w:r>
    </w:p>
    <w:p w14:paraId="4E05CE50" w14:textId="42D5B792"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.3.</w:t>
      </w:r>
      <w:r w:rsidR="006905C9"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Полномочия</w:t>
      </w:r>
      <w:r w:rsidR="003D52A5"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организатора торгов</w:t>
      </w:r>
      <w:r w:rsidR="003D52A5" w:rsidRPr="00EF226C">
        <w:rPr>
          <w:rFonts w:ascii="Times New Roman" w:hAnsi="Times New Roman" w:cs="Times New Roman"/>
          <w:sz w:val="28"/>
          <w:szCs w:val="28"/>
        </w:rPr>
        <w:t xml:space="preserve"> определяются положением о его создании</w:t>
      </w:r>
      <w:r w:rsidR="00FD5EB3" w:rsidRPr="00EF226C">
        <w:rPr>
          <w:rFonts w:ascii="Times New Roman" w:hAnsi="Times New Roman" w:cs="Times New Roman"/>
          <w:sz w:val="28"/>
          <w:szCs w:val="28"/>
        </w:rPr>
        <w:t xml:space="preserve"> (уставом)</w:t>
      </w:r>
      <w:r w:rsidR="006905C9" w:rsidRPr="00EF226C">
        <w:rPr>
          <w:rFonts w:ascii="Times New Roman" w:hAnsi="Times New Roman" w:cs="Times New Roman"/>
          <w:sz w:val="28"/>
          <w:szCs w:val="28"/>
        </w:rPr>
        <w:t xml:space="preserve"> и (или) соглашением,</w:t>
      </w:r>
      <w:r w:rsidR="00FD5EB3" w:rsidRPr="00EF226C">
        <w:rPr>
          <w:rFonts w:ascii="Times New Roman" w:hAnsi="Times New Roman" w:cs="Times New Roman"/>
          <w:sz w:val="28"/>
          <w:szCs w:val="28"/>
        </w:rPr>
        <w:t xml:space="preserve"> либо</w:t>
      </w:r>
      <w:r w:rsidR="008F6EA0"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положением о</w:t>
      </w:r>
      <w:r w:rsidR="003D52A5"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возложении на</w:t>
      </w:r>
      <w:r w:rsidR="00FD5EB3"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н</w:t>
      </w:r>
      <w:r w:rsidR="003D52A5" w:rsidRPr="00EF226C">
        <w:rPr>
          <w:rFonts w:ascii="Times New Roman" w:hAnsi="Times New Roman" w:cs="Times New Roman"/>
          <w:sz w:val="28"/>
          <w:szCs w:val="28"/>
        </w:rPr>
        <w:t>его соответствующи</w:t>
      </w:r>
      <w:r w:rsidR="006905C9" w:rsidRPr="00EF226C">
        <w:rPr>
          <w:rFonts w:ascii="Times New Roman" w:hAnsi="Times New Roman" w:cs="Times New Roman"/>
          <w:sz w:val="28"/>
          <w:szCs w:val="28"/>
        </w:rPr>
        <w:t>х</w:t>
      </w:r>
      <w:r w:rsidR="003D52A5" w:rsidRPr="00EF226C">
        <w:rPr>
          <w:rFonts w:ascii="Times New Roman" w:hAnsi="Times New Roman" w:cs="Times New Roman"/>
          <w:sz w:val="28"/>
          <w:szCs w:val="28"/>
        </w:rPr>
        <w:t xml:space="preserve"> полномочи</w:t>
      </w:r>
      <w:r w:rsidR="006905C9" w:rsidRPr="00EF226C">
        <w:rPr>
          <w:rFonts w:ascii="Times New Roman" w:hAnsi="Times New Roman" w:cs="Times New Roman"/>
          <w:sz w:val="28"/>
          <w:szCs w:val="28"/>
        </w:rPr>
        <w:t>й</w:t>
      </w:r>
      <w:r w:rsidR="003D52A5" w:rsidRPr="00EF226C">
        <w:rPr>
          <w:rFonts w:ascii="Times New Roman" w:hAnsi="Times New Roman" w:cs="Times New Roman"/>
          <w:sz w:val="28"/>
          <w:szCs w:val="28"/>
        </w:rPr>
        <w:t>, в том числе путем:</w:t>
      </w:r>
    </w:p>
    <w:p w14:paraId="4FC8B84A" w14:textId="4452CA8A"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.3.1.</w:t>
      </w:r>
      <w:r w:rsidR="00D553FE">
        <w:rPr>
          <w:rFonts w:ascii="Times New Roman" w:hAnsi="Times New Roman" w:cs="Times New Roman"/>
          <w:sz w:val="28"/>
          <w:szCs w:val="28"/>
        </w:rPr>
        <w:tab/>
      </w:r>
      <w:r w:rsidR="00553CE1">
        <w:rPr>
          <w:rFonts w:ascii="Times New Roman" w:hAnsi="Times New Roman" w:cs="Times New Roman"/>
          <w:sz w:val="28"/>
          <w:szCs w:val="28"/>
        </w:rPr>
        <w:t>О</w:t>
      </w:r>
      <w:r w:rsidR="003D52A5" w:rsidRPr="00EF226C">
        <w:rPr>
          <w:rFonts w:ascii="Times New Roman" w:hAnsi="Times New Roman" w:cs="Times New Roman"/>
          <w:sz w:val="28"/>
          <w:szCs w:val="28"/>
        </w:rPr>
        <w:t>рганизации и проведени</w:t>
      </w:r>
      <w:r w:rsidR="006905C9" w:rsidRPr="00EF226C">
        <w:rPr>
          <w:rFonts w:ascii="Times New Roman" w:hAnsi="Times New Roman" w:cs="Times New Roman"/>
          <w:sz w:val="28"/>
          <w:szCs w:val="28"/>
        </w:rPr>
        <w:t>я</w:t>
      </w:r>
      <w:r w:rsidR="003D52A5" w:rsidRPr="00EF226C">
        <w:rPr>
          <w:rFonts w:ascii="Times New Roman" w:hAnsi="Times New Roman" w:cs="Times New Roman"/>
          <w:sz w:val="28"/>
          <w:szCs w:val="28"/>
        </w:rPr>
        <w:t xml:space="preserve">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r w:rsidR="00553CE1">
        <w:rPr>
          <w:rFonts w:ascii="Times New Roman" w:hAnsi="Times New Roman" w:cs="Times New Roman"/>
          <w:sz w:val="28"/>
          <w:szCs w:val="28"/>
        </w:rPr>
        <w:t>.</w:t>
      </w:r>
    </w:p>
    <w:p w14:paraId="6252D7EE" w14:textId="6BAF1A11"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D553FE">
        <w:rPr>
          <w:rFonts w:ascii="Times New Roman" w:hAnsi="Times New Roman" w:cs="Times New Roman"/>
          <w:sz w:val="28"/>
          <w:szCs w:val="28"/>
        </w:rPr>
        <w:t>.3.2.</w:t>
      </w:r>
      <w:r w:rsidR="00D553FE">
        <w:rPr>
          <w:rFonts w:ascii="Times New Roman" w:hAnsi="Times New Roman" w:cs="Times New Roman"/>
          <w:sz w:val="28"/>
          <w:szCs w:val="28"/>
        </w:rPr>
        <w:tab/>
      </w:r>
      <w:r w:rsidR="00553CE1">
        <w:rPr>
          <w:rFonts w:ascii="Times New Roman" w:hAnsi="Times New Roman" w:cs="Times New Roman"/>
          <w:sz w:val="28"/>
          <w:szCs w:val="28"/>
        </w:rPr>
        <w:t>О</w:t>
      </w:r>
      <w:r w:rsidR="003D52A5" w:rsidRPr="00EF226C">
        <w:rPr>
          <w:rFonts w:ascii="Times New Roman" w:hAnsi="Times New Roman" w:cs="Times New Roman"/>
          <w:sz w:val="28"/>
          <w:szCs w:val="28"/>
        </w:rPr>
        <w:t>существлени</w:t>
      </w:r>
      <w:r w:rsidR="006905C9" w:rsidRPr="00EF226C">
        <w:rPr>
          <w:rFonts w:ascii="Times New Roman" w:hAnsi="Times New Roman" w:cs="Times New Roman"/>
          <w:sz w:val="28"/>
          <w:szCs w:val="28"/>
        </w:rPr>
        <w:t>я</w:t>
      </w:r>
      <w:r w:rsidR="003D52A5" w:rsidRPr="00EF226C">
        <w:rPr>
          <w:rFonts w:ascii="Times New Roman" w:hAnsi="Times New Roman" w:cs="Times New Roman"/>
          <w:sz w:val="28"/>
          <w:szCs w:val="28"/>
        </w:rPr>
        <w:t xml:space="preserve">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1F32B8A1" w14:textId="417E738A"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.4</w:t>
      </w:r>
      <w:r w:rsidR="0046781F" w:rsidRPr="00EF226C">
        <w:rPr>
          <w:rFonts w:ascii="Times New Roman" w:hAnsi="Times New Roman" w:cs="Times New Roman"/>
          <w:sz w:val="28"/>
          <w:szCs w:val="28"/>
        </w:rPr>
        <w:t>.</w:t>
      </w:r>
      <w:r w:rsidR="00D553FE">
        <w:rPr>
          <w:rFonts w:ascii="Times New Roman" w:hAnsi="Times New Roman" w:cs="Times New Roman"/>
          <w:sz w:val="28"/>
          <w:szCs w:val="28"/>
        </w:rPr>
        <w:tab/>
      </w:r>
      <w:r w:rsidR="003D52A5" w:rsidRPr="00EF226C">
        <w:rPr>
          <w:rFonts w:ascii="Times New Roman" w:hAnsi="Times New Roman" w:cs="Times New Roman"/>
          <w:sz w:val="28"/>
          <w:szCs w:val="28"/>
        </w:rPr>
        <w:t>Кроме того,</w:t>
      </w:r>
      <w:r w:rsidR="006905C9"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 xml:space="preserve">организатором торгов </w:t>
      </w:r>
      <w:r w:rsidR="003D52A5" w:rsidRPr="00EF226C">
        <w:rPr>
          <w:rFonts w:ascii="Times New Roman" w:hAnsi="Times New Roman" w:cs="Times New Roman"/>
          <w:sz w:val="28"/>
          <w:szCs w:val="28"/>
        </w:rPr>
        <w:t xml:space="preserve">при </w:t>
      </w:r>
      <w:r w:rsidR="00FD5EB3" w:rsidRPr="00EF226C">
        <w:rPr>
          <w:rFonts w:ascii="Times New Roman" w:hAnsi="Times New Roman" w:cs="Times New Roman"/>
          <w:sz w:val="28"/>
          <w:szCs w:val="28"/>
        </w:rPr>
        <w:t>организаци</w:t>
      </w:r>
      <w:r w:rsidR="006905C9" w:rsidRPr="00EF226C">
        <w:rPr>
          <w:rFonts w:ascii="Times New Roman" w:hAnsi="Times New Roman" w:cs="Times New Roman"/>
          <w:sz w:val="28"/>
          <w:szCs w:val="28"/>
        </w:rPr>
        <w:t>и</w:t>
      </w:r>
      <w:r w:rsidR="00FD5EB3" w:rsidRPr="00EF226C">
        <w:rPr>
          <w:rFonts w:ascii="Times New Roman" w:hAnsi="Times New Roman" w:cs="Times New Roman"/>
          <w:sz w:val="28"/>
          <w:szCs w:val="28"/>
        </w:rPr>
        <w:t xml:space="preserve"> закупочной деятельности,</w:t>
      </w:r>
      <w:r w:rsidR="003D52A5" w:rsidRPr="00EF226C">
        <w:rPr>
          <w:rFonts w:ascii="Times New Roman" w:hAnsi="Times New Roman" w:cs="Times New Roman"/>
          <w:sz w:val="28"/>
          <w:szCs w:val="28"/>
        </w:rPr>
        <w:t xml:space="preserve"> возможно осуществление закупки товаров, работ, услуг</w:t>
      </w:r>
      <w:r w:rsidR="00FD5EB3"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для удовлетворения потребностей нескольких лиц.</w:t>
      </w:r>
    </w:p>
    <w:p w14:paraId="4148D249" w14:textId="554A819A"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.5</w:t>
      </w:r>
      <w:r w:rsidR="00D553FE">
        <w:rPr>
          <w:rFonts w:ascii="Times New Roman" w:hAnsi="Times New Roman" w:cs="Times New Roman"/>
          <w:sz w:val="28"/>
          <w:szCs w:val="28"/>
        </w:rPr>
        <w:t>.</w:t>
      </w:r>
      <w:r w:rsidR="00D553FE">
        <w:rPr>
          <w:rFonts w:ascii="Times New Roman" w:hAnsi="Times New Roman" w:cs="Times New Roman"/>
          <w:sz w:val="28"/>
          <w:szCs w:val="28"/>
        </w:rPr>
        <w:tab/>
      </w:r>
      <w:r w:rsidR="003D52A5" w:rsidRPr="00EF226C">
        <w:rPr>
          <w:rFonts w:ascii="Times New Roman" w:hAnsi="Times New Roman" w:cs="Times New Roman"/>
          <w:sz w:val="28"/>
          <w:szCs w:val="28"/>
        </w:rPr>
        <w:t>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w:t>
      </w:r>
      <w:r w:rsidR="00720268"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организатора торгов</w:t>
      </w:r>
      <w:r w:rsidR="003D52A5" w:rsidRPr="00EF226C">
        <w:rPr>
          <w:rFonts w:ascii="Times New Roman" w:hAnsi="Times New Roman" w:cs="Times New Roman"/>
          <w:sz w:val="28"/>
          <w:szCs w:val="28"/>
        </w:rPr>
        <w:t>, с последующей доставкой таких товаров получателям</w:t>
      </w:r>
      <w:r w:rsidR="00720268"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организатором торгов</w:t>
      </w:r>
      <w:r w:rsidR="003D52A5" w:rsidRPr="00EF226C">
        <w:rPr>
          <w:rFonts w:ascii="Times New Roman" w:hAnsi="Times New Roman" w:cs="Times New Roman"/>
          <w:sz w:val="28"/>
          <w:szCs w:val="28"/>
        </w:rPr>
        <w:t>.</w:t>
      </w:r>
    </w:p>
    <w:p w14:paraId="3D1A14E3" w14:textId="77777777" w:rsidR="003C5BDA" w:rsidRPr="00EF226C" w:rsidRDefault="003C5BD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6F665E16" w14:textId="77777777" w:rsidR="00BB3925" w:rsidRDefault="00BB3925" w:rsidP="00F71A62">
      <w:pPr>
        <w:widowControl w:val="0"/>
        <w:shd w:val="clear" w:color="auto" w:fill="FFFFFF" w:themeFill="background1"/>
        <w:spacing w:after="0" w:line="240" w:lineRule="auto"/>
        <w:ind w:firstLine="709"/>
        <w:jc w:val="both"/>
        <w:rPr>
          <w:rFonts w:ascii="Times New Roman" w:hAnsi="Times New Roman"/>
          <w:sz w:val="28"/>
          <w:szCs w:val="28"/>
        </w:rPr>
      </w:pPr>
    </w:p>
    <w:p w14:paraId="4A9FD685" w14:textId="77777777" w:rsidR="00E84D80" w:rsidRDefault="00E84D80" w:rsidP="00F71A62">
      <w:pPr>
        <w:widowControl w:val="0"/>
        <w:shd w:val="clear" w:color="auto" w:fill="FFFFFF" w:themeFill="background1"/>
        <w:spacing w:after="0" w:line="240" w:lineRule="auto"/>
        <w:ind w:firstLine="709"/>
        <w:jc w:val="both"/>
        <w:rPr>
          <w:rFonts w:ascii="Times New Roman" w:hAnsi="Times New Roman"/>
          <w:sz w:val="28"/>
          <w:szCs w:val="28"/>
        </w:rPr>
      </w:pPr>
    </w:p>
    <w:p w14:paraId="70F59A02" w14:textId="77777777" w:rsidR="00E84D80" w:rsidRPr="00EF226C" w:rsidRDefault="00E84D80" w:rsidP="00F71A62">
      <w:pPr>
        <w:widowControl w:val="0"/>
        <w:shd w:val="clear" w:color="auto" w:fill="FFFFFF" w:themeFill="background1"/>
        <w:spacing w:after="0" w:line="240" w:lineRule="auto"/>
        <w:ind w:firstLine="709"/>
        <w:jc w:val="both"/>
        <w:rPr>
          <w:rFonts w:ascii="Times New Roman" w:hAnsi="Times New Roman"/>
          <w:sz w:val="28"/>
          <w:szCs w:val="28"/>
        </w:rPr>
      </w:pPr>
    </w:p>
    <w:p w14:paraId="685CB8F1" w14:textId="121FFE01" w:rsidR="006F2400" w:rsidRPr="00A45C53" w:rsidRDefault="006F2400" w:rsidP="006F24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МБУ ПАСС «Служба спасения»                  </w:t>
      </w:r>
      <w:r w:rsidR="00FA22C4">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A22C4">
        <w:rPr>
          <w:rFonts w:ascii="Times New Roman" w:hAnsi="Times New Roman" w:cs="Times New Roman"/>
          <w:sz w:val="28"/>
          <w:szCs w:val="28"/>
        </w:rPr>
        <w:t>А.В.</w:t>
      </w:r>
      <w:r>
        <w:rPr>
          <w:rFonts w:ascii="Times New Roman" w:hAnsi="Times New Roman" w:cs="Times New Roman"/>
          <w:sz w:val="28"/>
          <w:szCs w:val="28"/>
        </w:rPr>
        <w:t xml:space="preserve"> Одеров </w:t>
      </w:r>
    </w:p>
    <w:p w14:paraId="176C2E3D" w14:textId="46272FAC" w:rsidR="00306238" w:rsidRPr="00A45C53" w:rsidRDefault="00306238" w:rsidP="006F2400">
      <w:pPr>
        <w:widowControl w:val="0"/>
        <w:shd w:val="clear" w:color="auto" w:fill="FFFFFF" w:themeFill="background1"/>
        <w:spacing w:after="0" w:line="240" w:lineRule="auto"/>
        <w:jc w:val="both"/>
        <w:rPr>
          <w:rFonts w:ascii="Times New Roman" w:hAnsi="Times New Roman" w:cs="Times New Roman"/>
          <w:sz w:val="28"/>
          <w:szCs w:val="28"/>
        </w:rPr>
      </w:pPr>
    </w:p>
    <w:sectPr w:rsidR="00306238" w:rsidRPr="00A45C53" w:rsidSect="003C5BDA">
      <w:headerReference w:type="default" r:id="rId11"/>
      <w:footnotePr>
        <w:numRestart w:val="eachPage"/>
      </w:footnotePr>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EFB8D" w14:textId="77777777" w:rsidR="008733F6" w:rsidRDefault="008733F6" w:rsidP="00AA44C0">
      <w:pPr>
        <w:spacing w:after="0" w:line="240" w:lineRule="auto"/>
      </w:pPr>
      <w:r>
        <w:separator/>
      </w:r>
    </w:p>
  </w:endnote>
  <w:endnote w:type="continuationSeparator" w:id="0">
    <w:p w14:paraId="5132A836" w14:textId="77777777" w:rsidR="008733F6" w:rsidRDefault="008733F6"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8BA7C" w14:textId="77777777" w:rsidR="008733F6" w:rsidRDefault="008733F6" w:rsidP="00AA44C0">
      <w:pPr>
        <w:spacing w:after="0" w:line="240" w:lineRule="auto"/>
      </w:pPr>
      <w:r>
        <w:separator/>
      </w:r>
    </w:p>
  </w:footnote>
  <w:footnote w:type="continuationSeparator" w:id="0">
    <w:p w14:paraId="50D7FB53" w14:textId="77777777" w:rsidR="008733F6" w:rsidRDefault="008733F6" w:rsidP="00AA44C0">
      <w:pPr>
        <w:spacing w:after="0" w:line="240" w:lineRule="auto"/>
      </w:pPr>
      <w:r>
        <w:continuationSeparator/>
      </w:r>
    </w:p>
  </w:footnote>
  <w:footnote w:id="1">
    <w:p w14:paraId="4EC78356" w14:textId="77777777" w:rsidR="00A70C62" w:rsidRPr="00E6771B" w:rsidRDefault="00A70C62"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14:paraId="57064CF6" w14:textId="77777777" w:rsidR="00A70C62" w:rsidRPr="00E6771B" w:rsidRDefault="00A70C62"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14:paraId="27C36797" w14:textId="77777777" w:rsidR="00A70C62" w:rsidRDefault="00A70C62"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14:paraId="2D9ABBCC" w14:textId="77777777" w:rsidR="00A70C62" w:rsidRPr="00721F5F" w:rsidRDefault="00A70C62"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14:paraId="24235AE0" w14:textId="77777777" w:rsidR="00A70C62" w:rsidRPr="00721F5F" w:rsidRDefault="00A70C62" w:rsidP="00A335C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14:paraId="7B620E13" w14:textId="77777777" w:rsidR="00A70C62" w:rsidRPr="00721F5F" w:rsidRDefault="00A70C62"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14:paraId="5586EB88" w14:textId="77777777" w:rsidR="00A70C62" w:rsidRPr="00721F5F" w:rsidRDefault="00A70C62"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8">
    <w:p w14:paraId="3406AE2D" w14:textId="77777777" w:rsidR="00A70C62" w:rsidRPr="00721F5F" w:rsidRDefault="00A70C62" w:rsidP="00F45E0A">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9">
    <w:p w14:paraId="7F54D228" w14:textId="77777777" w:rsidR="00A70C62" w:rsidRPr="00721F5F" w:rsidRDefault="00A70C62"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14:paraId="19043269" w14:textId="77777777" w:rsidR="00A70C62" w:rsidRPr="00721F5F" w:rsidRDefault="00A70C62"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1">
    <w:p w14:paraId="510EAAA1" w14:textId="77777777" w:rsidR="00A70C62" w:rsidRPr="00721F5F" w:rsidRDefault="00A70C62" w:rsidP="0074347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2">
    <w:p w14:paraId="3AB4BD14" w14:textId="77777777" w:rsidR="00A70C62" w:rsidRPr="00721F5F" w:rsidRDefault="00A70C62"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14:paraId="49D3897E" w14:textId="77777777" w:rsidR="00A70C62" w:rsidRPr="00721F5F" w:rsidRDefault="00A70C62" w:rsidP="00A8417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4">
    <w:p w14:paraId="534E912C" w14:textId="77777777" w:rsidR="00A70C62" w:rsidRPr="00721F5F" w:rsidRDefault="00A70C62" w:rsidP="00A8417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14:paraId="6F612708" w14:textId="77777777" w:rsidR="00A70C62" w:rsidRPr="00721F5F" w:rsidRDefault="00A70C62"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6">
    <w:p w14:paraId="7D235F9B" w14:textId="77777777" w:rsidR="00A70C62" w:rsidRPr="00721F5F" w:rsidRDefault="00A70C62" w:rsidP="008476E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7">
    <w:p w14:paraId="5117A755" w14:textId="77777777" w:rsidR="00A70C62" w:rsidRPr="00721F5F" w:rsidRDefault="00A70C62"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8">
    <w:p w14:paraId="0A89AE2C" w14:textId="77777777" w:rsidR="00A70C62" w:rsidRPr="00721F5F" w:rsidRDefault="00A70C62"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19">
    <w:p w14:paraId="5EEB86DA" w14:textId="77777777" w:rsidR="00A70C62" w:rsidRPr="00721F5F" w:rsidRDefault="00A70C62" w:rsidP="0093749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0">
    <w:p w14:paraId="0CA1543B" w14:textId="77777777" w:rsidR="00A70C62" w:rsidRPr="00721F5F" w:rsidRDefault="00A70C62"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1">
    <w:p w14:paraId="79CD9AF1" w14:textId="77777777" w:rsidR="00A70C62" w:rsidRPr="00721F5F" w:rsidRDefault="00A70C62" w:rsidP="004D2C0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2">
    <w:p w14:paraId="3EEA1A39" w14:textId="77777777" w:rsidR="00A70C62" w:rsidRPr="00721F5F" w:rsidRDefault="00A70C62" w:rsidP="00BB392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3">
    <w:p w14:paraId="3EBF56EB" w14:textId="77777777" w:rsidR="00A70C62" w:rsidRPr="00721F5F" w:rsidRDefault="00A70C62"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4">
    <w:p w14:paraId="4D763CED" w14:textId="77777777" w:rsidR="00A70C62" w:rsidRPr="00721F5F" w:rsidRDefault="00A70C62" w:rsidP="00354C0E">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5">
    <w:p w14:paraId="4C0C3BD8" w14:textId="77777777" w:rsidR="00A70C62" w:rsidRPr="00721F5F" w:rsidRDefault="00A70C62"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14:paraId="702B3C68" w14:textId="00B2F7E1" w:rsidR="00A70C62" w:rsidRPr="00D2528E" w:rsidRDefault="00A70C62">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5247E3">
          <w:rPr>
            <w:rFonts w:ascii="Times New Roman" w:hAnsi="Times New Roman" w:cs="Times New Roman"/>
            <w:noProof/>
            <w:sz w:val="24"/>
            <w:szCs w:val="24"/>
          </w:rPr>
          <w:t>4</w:t>
        </w:r>
        <w:r w:rsidRPr="00D2528E">
          <w:rPr>
            <w:rFonts w:ascii="Times New Roman" w:hAnsi="Times New Roman" w:cs="Times New Roman"/>
            <w:sz w:val="24"/>
            <w:szCs w:val="24"/>
          </w:rPr>
          <w:fldChar w:fldCharType="end"/>
        </w:r>
      </w:p>
    </w:sdtContent>
  </w:sdt>
  <w:p w14:paraId="45B95E89" w14:textId="77777777" w:rsidR="00A70C62" w:rsidRDefault="00A70C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7B582B"/>
    <w:multiLevelType w:val="multilevel"/>
    <w:tmpl w:val="0520FC6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8"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9"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1"/>
  </w:num>
  <w:num w:numId="6">
    <w:abstractNumId w:val="34"/>
  </w:num>
  <w:num w:numId="7">
    <w:abstractNumId w:val="16"/>
  </w:num>
  <w:num w:numId="8">
    <w:abstractNumId w:val="5"/>
  </w:num>
  <w:num w:numId="9">
    <w:abstractNumId w:val="42"/>
  </w:num>
  <w:num w:numId="10">
    <w:abstractNumId w:val="39"/>
  </w:num>
  <w:num w:numId="11">
    <w:abstractNumId w:val="45"/>
  </w:num>
  <w:num w:numId="12">
    <w:abstractNumId w:val="44"/>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3"/>
  </w:num>
  <w:num w:numId="21">
    <w:abstractNumId w:val="17"/>
  </w:num>
  <w:num w:numId="22">
    <w:abstractNumId w:val="36"/>
  </w:num>
  <w:num w:numId="23">
    <w:abstractNumId w:val="21"/>
  </w:num>
  <w:num w:numId="24">
    <w:abstractNumId w:val="46"/>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40"/>
  </w:num>
  <w:num w:numId="35">
    <w:abstractNumId w:val="29"/>
  </w:num>
  <w:num w:numId="36">
    <w:abstractNumId w:val="32"/>
  </w:num>
  <w:num w:numId="37">
    <w:abstractNumId w:val="1"/>
  </w:num>
  <w:num w:numId="38">
    <w:abstractNumId w:val="38"/>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11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079"/>
    <w:rsid w:val="000000A7"/>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079D8"/>
    <w:rsid w:val="000110EE"/>
    <w:rsid w:val="000112C4"/>
    <w:rsid w:val="000117F5"/>
    <w:rsid w:val="0001410F"/>
    <w:rsid w:val="00014137"/>
    <w:rsid w:val="00014845"/>
    <w:rsid w:val="00015FBF"/>
    <w:rsid w:val="00015FC7"/>
    <w:rsid w:val="0001683E"/>
    <w:rsid w:val="0001695F"/>
    <w:rsid w:val="00016F4B"/>
    <w:rsid w:val="000173F0"/>
    <w:rsid w:val="000214B0"/>
    <w:rsid w:val="00021B4A"/>
    <w:rsid w:val="00021BEC"/>
    <w:rsid w:val="00021C76"/>
    <w:rsid w:val="00023B55"/>
    <w:rsid w:val="0002406F"/>
    <w:rsid w:val="000242BB"/>
    <w:rsid w:val="00024A3F"/>
    <w:rsid w:val="00025265"/>
    <w:rsid w:val="00025A23"/>
    <w:rsid w:val="00025C15"/>
    <w:rsid w:val="00025C4A"/>
    <w:rsid w:val="0002613C"/>
    <w:rsid w:val="00026702"/>
    <w:rsid w:val="00026ED1"/>
    <w:rsid w:val="00030971"/>
    <w:rsid w:val="00030D87"/>
    <w:rsid w:val="00030F40"/>
    <w:rsid w:val="00030FA8"/>
    <w:rsid w:val="000311CF"/>
    <w:rsid w:val="00031509"/>
    <w:rsid w:val="00032176"/>
    <w:rsid w:val="00032FDD"/>
    <w:rsid w:val="000333C0"/>
    <w:rsid w:val="00033ACA"/>
    <w:rsid w:val="00034903"/>
    <w:rsid w:val="00035556"/>
    <w:rsid w:val="00035A07"/>
    <w:rsid w:val="00036291"/>
    <w:rsid w:val="0003721A"/>
    <w:rsid w:val="00037C0C"/>
    <w:rsid w:val="000407EF"/>
    <w:rsid w:val="000417EF"/>
    <w:rsid w:val="000418CD"/>
    <w:rsid w:val="000437CF"/>
    <w:rsid w:val="000437F5"/>
    <w:rsid w:val="0004388F"/>
    <w:rsid w:val="00043F31"/>
    <w:rsid w:val="00044316"/>
    <w:rsid w:val="000449E4"/>
    <w:rsid w:val="00044DB5"/>
    <w:rsid w:val="00044ED9"/>
    <w:rsid w:val="00045CA7"/>
    <w:rsid w:val="00045FC7"/>
    <w:rsid w:val="0004617F"/>
    <w:rsid w:val="00046313"/>
    <w:rsid w:val="00046588"/>
    <w:rsid w:val="00047A88"/>
    <w:rsid w:val="00050274"/>
    <w:rsid w:val="00050538"/>
    <w:rsid w:val="000517F3"/>
    <w:rsid w:val="00051E52"/>
    <w:rsid w:val="000520BD"/>
    <w:rsid w:val="00052739"/>
    <w:rsid w:val="0005292F"/>
    <w:rsid w:val="00052C3D"/>
    <w:rsid w:val="000545DA"/>
    <w:rsid w:val="00054AFC"/>
    <w:rsid w:val="00054B48"/>
    <w:rsid w:val="00054BF7"/>
    <w:rsid w:val="00054ED7"/>
    <w:rsid w:val="00055B8C"/>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2C0C"/>
    <w:rsid w:val="00063123"/>
    <w:rsid w:val="0006357E"/>
    <w:rsid w:val="000637DB"/>
    <w:rsid w:val="000647C7"/>
    <w:rsid w:val="0006532E"/>
    <w:rsid w:val="00065943"/>
    <w:rsid w:val="00065C3F"/>
    <w:rsid w:val="0006606D"/>
    <w:rsid w:val="0006616E"/>
    <w:rsid w:val="00066347"/>
    <w:rsid w:val="000664F4"/>
    <w:rsid w:val="00066BB7"/>
    <w:rsid w:val="000670BE"/>
    <w:rsid w:val="00070394"/>
    <w:rsid w:val="000713AF"/>
    <w:rsid w:val="000714B3"/>
    <w:rsid w:val="0007162D"/>
    <w:rsid w:val="00072117"/>
    <w:rsid w:val="000722CA"/>
    <w:rsid w:val="000726C4"/>
    <w:rsid w:val="000730AD"/>
    <w:rsid w:val="00073E2A"/>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437A"/>
    <w:rsid w:val="00085174"/>
    <w:rsid w:val="000855CD"/>
    <w:rsid w:val="00086FBD"/>
    <w:rsid w:val="000878FF"/>
    <w:rsid w:val="0008791B"/>
    <w:rsid w:val="00087AD1"/>
    <w:rsid w:val="00090766"/>
    <w:rsid w:val="00090784"/>
    <w:rsid w:val="00091055"/>
    <w:rsid w:val="00091704"/>
    <w:rsid w:val="00091C8E"/>
    <w:rsid w:val="00093A91"/>
    <w:rsid w:val="00093FEF"/>
    <w:rsid w:val="00095843"/>
    <w:rsid w:val="00095B87"/>
    <w:rsid w:val="000969F0"/>
    <w:rsid w:val="00096CEB"/>
    <w:rsid w:val="00096E60"/>
    <w:rsid w:val="000A02B5"/>
    <w:rsid w:val="000A1CEA"/>
    <w:rsid w:val="000A21C2"/>
    <w:rsid w:val="000A36C3"/>
    <w:rsid w:val="000A3BD5"/>
    <w:rsid w:val="000A44F0"/>
    <w:rsid w:val="000A5025"/>
    <w:rsid w:val="000A5274"/>
    <w:rsid w:val="000A5302"/>
    <w:rsid w:val="000A5E0C"/>
    <w:rsid w:val="000A6EF7"/>
    <w:rsid w:val="000A7347"/>
    <w:rsid w:val="000A7A5A"/>
    <w:rsid w:val="000A7D56"/>
    <w:rsid w:val="000B0444"/>
    <w:rsid w:val="000B0B43"/>
    <w:rsid w:val="000B2F41"/>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4DB3"/>
    <w:rsid w:val="000C504F"/>
    <w:rsid w:val="000C591E"/>
    <w:rsid w:val="000C5FBA"/>
    <w:rsid w:val="000C61C6"/>
    <w:rsid w:val="000C724C"/>
    <w:rsid w:val="000D0103"/>
    <w:rsid w:val="000D019F"/>
    <w:rsid w:val="000D033B"/>
    <w:rsid w:val="000D0751"/>
    <w:rsid w:val="000D1341"/>
    <w:rsid w:val="000D191A"/>
    <w:rsid w:val="000D1AD3"/>
    <w:rsid w:val="000D1ADF"/>
    <w:rsid w:val="000D2D13"/>
    <w:rsid w:val="000D31CB"/>
    <w:rsid w:val="000D3242"/>
    <w:rsid w:val="000D342F"/>
    <w:rsid w:val="000D3B70"/>
    <w:rsid w:val="000D3BE9"/>
    <w:rsid w:val="000D3C5F"/>
    <w:rsid w:val="000D3E2E"/>
    <w:rsid w:val="000D3F79"/>
    <w:rsid w:val="000D4A73"/>
    <w:rsid w:val="000D4CC9"/>
    <w:rsid w:val="000D5DE7"/>
    <w:rsid w:val="000D6097"/>
    <w:rsid w:val="000D6C58"/>
    <w:rsid w:val="000E0B12"/>
    <w:rsid w:val="000E16AE"/>
    <w:rsid w:val="000E1838"/>
    <w:rsid w:val="000E1A86"/>
    <w:rsid w:val="000E1DBA"/>
    <w:rsid w:val="000E1DCE"/>
    <w:rsid w:val="000E2386"/>
    <w:rsid w:val="000E3E0F"/>
    <w:rsid w:val="000E3F2D"/>
    <w:rsid w:val="000E4251"/>
    <w:rsid w:val="000E5A66"/>
    <w:rsid w:val="000E60AD"/>
    <w:rsid w:val="000E6213"/>
    <w:rsid w:val="000E693E"/>
    <w:rsid w:val="000E75B3"/>
    <w:rsid w:val="000E75B6"/>
    <w:rsid w:val="000E798A"/>
    <w:rsid w:val="000E7C99"/>
    <w:rsid w:val="000E7DCD"/>
    <w:rsid w:val="000E7EFF"/>
    <w:rsid w:val="000F04C3"/>
    <w:rsid w:val="000F0ABF"/>
    <w:rsid w:val="000F183D"/>
    <w:rsid w:val="000F1AE4"/>
    <w:rsid w:val="000F22C7"/>
    <w:rsid w:val="000F2681"/>
    <w:rsid w:val="000F2836"/>
    <w:rsid w:val="000F2913"/>
    <w:rsid w:val="000F2DA0"/>
    <w:rsid w:val="000F3B9F"/>
    <w:rsid w:val="000F410C"/>
    <w:rsid w:val="000F4314"/>
    <w:rsid w:val="000F5B34"/>
    <w:rsid w:val="000F64F0"/>
    <w:rsid w:val="000F6FDB"/>
    <w:rsid w:val="000F74D3"/>
    <w:rsid w:val="000F7787"/>
    <w:rsid w:val="000F7CB8"/>
    <w:rsid w:val="001003CB"/>
    <w:rsid w:val="0010067D"/>
    <w:rsid w:val="0010145E"/>
    <w:rsid w:val="00101570"/>
    <w:rsid w:val="00101EA9"/>
    <w:rsid w:val="00102596"/>
    <w:rsid w:val="001031CA"/>
    <w:rsid w:val="00103E07"/>
    <w:rsid w:val="0010413A"/>
    <w:rsid w:val="0010479C"/>
    <w:rsid w:val="00104BFA"/>
    <w:rsid w:val="00104E36"/>
    <w:rsid w:val="001058BF"/>
    <w:rsid w:val="00106004"/>
    <w:rsid w:val="00107132"/>
    <w:rsid w:val="0010776F"/>
    <w:rsid w:val="0011006D"/>
    <w:rsid w:val="00111F13"/>
    <w:rsid w:val="001127A4"/>
    <w:rsid w:val="001127A7"/>
    <w:rsid w:val="00112A59"/>
    <w:rsid w:val="0011313E"/>
    <w:rsid w:val="0011346C"/>
    <w:rsid w:val="00113896"/>
    <w:rsid w:val="00114F5F"/>
    <w:rsid w:val="0011678A"/>
    <w:rsid w:val="00116C97"/>
    <w:rsid w:val="00116F95"/>
    <w:rsid w:val="001200B6"/>
    <w:rsid w:val="001204DC"/>
    <w:rsid w:val="00120BF0"/>
    <w:rsid w:val="00120CF1"/>
    <w:rsid w:val="00121013"/>
    <w:rsid w:val="001211E4"/>
    <w:rsid w:val="001216FB"/>
    <w:rsid w:val="00122A50"/>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2ED1"/>
    <w:rsid w:val="001336FB"/>
    <w:rsid w:val="00133DD1"/>
    <w:rsid w:val="00134403"/>
    <w:rsid w:val="00134A81"/>
    <w:rsid w:val="00134CCE"/>
    <w:rsid w:val="0013510C"/>
    <w:rsid w:val="00135FC2"/>
    <w:rsid w:val="001360AF"/>
    <w:rsid w:val="00136182"/>
    <w:rsid w:val="001367F9"/>
    <w:rsid w:val="0013751C"/>
    <w:rsid w:val="00137533"/>
    <w:rsid w:val="001378D8"/>
    <w:rsid w:val="001409FF"/>
    <w:rsid w:val="00140E22"/>
    <w:rsid w:val="001410A8"/>
    <w:rsid w:val="0014238E"/>
    <w:rsid w:val="001430A0"/>
    <w:rsid w:val="001442FC"/>
    <w:rsid w:val="00144591"/>
    <w:rsid w:val="00147412"/>
    <w:rsid w:val="001475F9"/>
    <w:rsid w:val="001477F2"/>
    <w:rsid w:val="00147DCD"/>
    <w:rsid w:val="001500AC"/>
    <w:rsid w:val="00150258"/>
    <w:rsid w:val="001506D2"/>
    <w:rsid w:val="00151193"/>
    <w:rsid w:val="00151695"/>
    <w:rsid w:val="0015199B"/>
    <w:rsid w:val="00151B43"/>
    <w:rsid w:val="00151C28"/>
    <w:rsid w:val="0015238F"/>
    <w:rsid w:val="001524DD"/>
    <w:rsid w:val="00154524"/>
    <w:rsid w:val="0015460C"/>
    <w:rsid w:val="001551AF"/>
    <w:rsid w:val="00155963"/>
    <w:rsid w:val="00155FEB"/>
    <w:rsid w:val="0015656D"/>
    <w:rsid w:val="001573AC"/>
    <w:rsid w:val="001602F6"/>
    <w:rsid w:val="00161045"/>
    <w:rsid w:val="0016167A"/>
    <w:rsid w:val="001619BE"/>
    <w:rsid w:val="001619CE"/>
    <w:rsid w:val="00161BE7"/>
    <w:rsid w:val="00162066"/>
    <w:rsid w:val="00162DDB"/>
    <w:rsid w:val="00163227"/>
    <w:rsid w:val="00164ECF"/>
    <w:rsid w:val="001650DC"/>
    <w:rsid w:val="00165410"/>
    <w:rsid w:val="00165CD3"/>
    <w:rsid w:val="00166A7E"/>
    <w:rsid w:val="00166EA3"/>
    <w:rsid w:val="00167203"/>
    <w:rsid w:val="00167519"/>
    <w:rsid w:val="001700D9"/>
    <w:rsid w:val="0017010A"/>
    <w:rsid w:val="00170D4B"/>
    <w:rsid w:val="0017105C"/>
    <w:rsid w:val="001712D8"/>
    <w:rsid w:val="001712F9"/>
    <w:rsid w:val="00171778"/>
    <w:rsid w:val="001718D0"/>
    <w:rsid w:val="00171F35"/>
    <w:rsid w:val="00172CC7"/>
    <w:rsid w:val="00173028"/>
    <w:rsid w:val="00173CD7"/>
    <w:rsid w:val="00173D48"/>
    <w:rsid w:val="00174302"/>
    <w:rsid w:val="00174855"/>
    <w:rsid w:val="00174B26"/>
    <w:rsid w:val="001752E3"/>
    <w:rsid w:val="00175687"/>
    <w:rsid w:val="00176336"/>
    <w:rsid w:val="00176752"/>
    <w:rsid w:val="00177A5D"/>
    <w:rsid w:val="00177BE5"/>
    <w:rsid w:val="00180130"/>
    <w:rsid w:val="0018229B"/>
    <w:rsid w:val="00182811"/>
    <w:rsid w:val="00182E13"/>
    <w:rsid w:val="00183037"/>
    <w:rsid w:val="00183252"/>
    <w:rsid w:val="001833E2"/>
    <w:rsid w:val="0018380B"/>
    <w:rsid w:val="00183C8A"/>
    <w:rsid w:val="00183E1B"/>
    <w:rsid w:val="0018414C"/>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BD9"/>
    <w:rsid w:val="00192D9E"/>
    <w:rsid w:val="00193BB2"/>
    <w:rsid w:val="00194174"/>
    <w:rsid w:val="0019461C"/>
    <w:rsid w:val="001949DD"/>
    <w:rsid w:val="001952D8"/>
    <w:rsid w:val="001957ED"/>
    <w:rsid w:val="001964E9"/>
    <w:rsid w:val="001966B7"/>
    <w:rsid w:val="00196FF9"/>
    <w:rsid w:val="0019762C"/>
    <w:rsid w:val="00197827"/>
    <w:rsid w:val="001A06D3"/>
    <w:rsid w:val="001A0A19"/>
    <w:rsid w:val="001A10C3"/>
    <w:rsid w:val="001A11AC"/>
    <w:rsid w:val="001A2478"/>
    <w:rsid w:val="001A3170"/>
    <w:rsid w:val="001A47A4"/>
    <w:rsid w:val="001A54C1"/>
    <w:rsid w:val="001A553F"/>
    <w:rsid w:val="001A5710"/>
    <w:rsid w:val="001A5B2F"/>
    <w:rsid w:val="001A5CB1"/>
    <w:rsid w:val="001A64F5"/>
    <w:rsid w:val="001A6764"/>
    <w:rsid w:val="001A6A46"/>
    <w:rsid w:val="001A6C04"/>
    <w:rsid w:val="001A6C9B"/>
    <w:rsid w:val="001A6E75"/>
    <w:rsid w:val="001B0029"/>
    <w:rsid w:val="001B010B"/>
    <w:rsid w:val="001B0303"/>
    <w:rsid w:val="001B07DD"/>
    <w:rsid w:val="001B10E3"/>
    <w:rsid w:val="001B11EF"/>
    <w:rsid w:val="001B1AD3"/>
    <w:rsid w:val="001B1C1E"/>
    <w:rsid w:val="001B30EA"/>
    <w:rsid w:val="001B3546"/>
    <w:rsid w:val="001B3863"/>
    <w:rsid w:val="001B3AF1"/>
    <w:rsid w:val="001B421F"/>
    <w:rsid w:val="001B5748"/>
    <w:rsid w:val="001B7184"/>
    <w:rsid w:val="001B7755"/>
    <w:rsid w:val="001C0A42"/>
    <w:rsid w:val="001C0DBF"/>
    <w:rsid w:val="001C1140"/>
    <w:rsid w:val="001C1320"/>
    <w:rsid w:val="001C1510"/>
    <w:rsid w:val="001C1711"/>
    <w:rsid w:val="001C20FB"/>
    <w:rsid w:val="001C343C"/>
    <w:rsid w:val="001C3A1B"/>
    <w:rsid w:val="001C3E2C"/>
    <w:rsid w:val="001C405A"/>
    <w:rsid w:val="001C44E8"/>
    <w:rsid w:val="001C482A"/>
    <w:rsid w:val="001C4F70"/>
    <w:rsid w:val="001C58DF"/>
    <w:rsid w:val="001C58F3"/>
    <w:rsid w:val="001C5AA1"/>
    <w:rsid w:val="001C5F78"/>
    <w:rsid w:val="001C6BAF"/>
    <w:rsid w:val="001D06BC"/>
    <w:rsid w:val="001D1FBA"/>
    <w:rsid w:val="001D3F6A"/>
    <w:rsid w:val="001D3F80"/>
    <w:rsid w:val="001D41C3"/>
    <w:rsid w:val="001D4CCB"/>
    <w:rsid w:val="001D5E82"/>
    <w:rsid w:val="001D64CB"/>
    <w:rsid w:val="001E0745"/>
    <w:rsid w:val="001E09A2"/>
    <w:rsid w:val="001E0C98"/>
    <w:rsid w:val="001E0DA0"/>
    <w:rsid w:val="001E1565"/>
    <w:rsid w:val="001E2278"/>
    <w:rsid w:val="001E357B"/>
    <w:rsid w:val="001E37F1"/>
    <w:rsid w:val="001E3933"/>
    <w:rsid w:val="001E3BB0"/>
    <w:rsid w:val="001E3D18"/>
    <w:rsid w:val="001E3D22"/>
    <w:rsid w:val="001E3F94"/>
    <w:rsid w:val="001E4016"/>
    <w:rsid w:val="001E47DB"/>
    <w:rsid w:val="001E4F04"/>
    <w:rsid w:val="001E52D7"/>
    <w:rsid w:val="001E5514"/>
    <w:rsid w:val="001E56CA"/>
    <w:rsid w:val="001E57B4"/>
    <w:rsid w:val="001E5D10"/>
    <w:rsid w:val="001E6F7C"/>
    <w:rsid w:val="001E7021"/>
    <w:rsid w:val="001E70B2"/>
    <w:rsid w:val="001E7802"/>
    <w:rsid w:val="001F0ABA"/>
    <w:rsid w:val="001F1606"/>
    <w:rsid w:val="001F17AF"/>
    <w:rsid w:val="001F1ADB"/>
    <w:rsid w:val="001F24D5"/>
    <w:rsid w:val="001F2A86"/>
    <w:rsid w:val="001F2ED6"/>
    <w:rsid w:val="001F3AD7"/>
    <w:rsid w:val="001F3E14"/>
    <w:rsid w:val="001F44F2"/>
    <w:rsid w:val="001F5D3B"/>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9B3"/>
    <w:rsid w:val="00203A27"/>
    <w:rsid w:val="00203B75"/>
    <w:rsid w:val="002043F0"/>
    <w:rsid w:val="0020442D"/>
    <w:rsid w:val="00204549"/>
    <w:rsid w:val="002051BF"/>
    <w:rsid w:val="00205595"/>
    <w:rsid w:val="00205FC8"/>
    <w:rsid w:val="00206428"/>
    <w:rsid w:val="00206F64"/>
    <w:rsid w:val="00207D95"/>
    <w:rsid w:val="002104B4"/>
    <w:rsid w:val="00210E48"/>
    <w:rsid w:val="00212BD2"/>
    <w:rsid w:val="00212BE7"/>
    <w:rsid w:val="00212F15"/>
    <w:rsid w:val="00213B48"/>
    <w:rsid w:val="00213BFA"/>
    <w:rsid w:val="00213E6E"/>
    <w:rsid w:val="002143E5"/>
    <w:rsid w:val="00214E1A"/>
    <w:rsid w:val="00215F24"/>
    <w:rsid w:val="00216051"/>
    <w:rsid w:val="0021622A"/>
    <w:rsid w:val="002163AF"/>
    <w:rsid w:val="002165FD"/>
    <w:rsid w:val="002172A9"/>
    <w:rsid w:val="00217EF9"/>
    <w:rsid w:val="00220C47"/>
    <w:rsid w:val="0022165F"/>
    <w:rsid w:val="00221F4B"/>
    <w:rsid w:val="00222EEA"/>
    <w:rsid w:val="002233B4"/>
    <w:rsid w:val="002245D4"/>
    <w:rsid w:val="00224CD3"/>
    <w:rsid w:val="002251AA"/>
    <w:rsid w:val="0022582D"/>
    <w:rsid w:val="00225B53"/>
    <w:rsid w:val="00225D56"/>
    <w:rsid w:val="0022608C"/>
    <w:rsid w:val="00226B8C"/>
    <w:rsid w:val="00226B91"/>
    <w:rsid w:val="002275EA"/>
    <w:rsid w:val="002279B9"/>
    <w:rsid w:val="002306A4"/>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37D3A"/>
    <w:rsid w:val="002406EA"/>
    <w:rsid w:val="00240770"/>
    <w:rsid w:val="00240DB1"/>
    <w:rsid w:val="00241191"/>
    <w:rsid w:val="00241DC8"/>
    <w:rsid w:val="0024235B"/>
    <w:rsid w:val="002424B7"/>
    <w:rsid w:val="002424F3"/>
    <w:rsid w:val="0024259A"/>
    <w:rsid w:val="00242CAC"/>
    <w:rsid w:val="00242CF6"/>
    <w:rsid w:val="002431B5"/>
    <w:rsid w:val="00243A37"/>
    <w:rsid w:val="0024511D"/>
    <w:rsid w:val="00245B62"/>
    <w:rsid w:val="002463F2"/>
    <w:rsid w:val="00246E93"/>
    <w:rsid w:val="0024754C"/>
    <w:rsid w:val="002479FE"/>
    <w:rsid w:val="002509CC"/>
    <w:rsid w:val="00250C09"/>
    <w:rsid w:val="00250F28"/>
    <w:rsid w:val="002517A8"/>
    <w:rsid w:val="00251932"/>
    <w:rsid w:val="0025295A"/>
    <w:rsid w:val="00252AA8"/>
    <w:rsid w:val="0025382E"/>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23BE"/>
    <w:rsid w:val="002631ED"/>
    <w:rsid w:val="002646B9"/>
    <w:rsid w:val="0026490F"/>
    <w:rsid w:val="00265E5D"/>
    <w:rsid w:val="00265FA4"/>
    <w:rsid w:val="00266454"/>
    <w:rsid w:val="00267002"/>
    <w:rsid w:val="002670B7"/>
    <w:rsid w:val="002672BC"/>
    <w:rsid w:val="0026789D"/>
    <w:rsid w:val="002678A7"/>
    <w:rsid w:val="002702ED"/>
    <w:rsid w:val="0027156D"/>
    <w:rsid w:val="002723A5"/>
    <w:rsid w:val="00272488"/>
    <w:rsid w:val="002724EB"/>
    <w:rsid w:val="00272F1E"/>
    <w:rsid w:val="00272F97"/>
    <w:rsid w:val="00273B2A"/>
    <w:rsid w:val="00273F6F"/>
    <w:rsid w:val="002741E7"/>
    <w:rsid w:val="00274F14"/>
    <w:rsid w:val="00275098"/>
    <w:rsid w:val="00275D1F"/>
    <w:rsid w:val="002761E4"/>
    <w:rsid w:val="00276873"/>
    <w:rsid w:val="00277B04"/>
    <w:rsid w:val="00277B97"/>
    <w:rsid w:val="00277EA2"/>
    <w:rsid w:val="00277F18"/>
    <w:rsid w:val="00277F73"/>
    <w:rsid w:val="00280DF4"/>
    <w:rsid w:val="00281CF3"/>
    <w:rsid w:val="002824B0"/>
    <w:rsid w:val="00282A15"/>
    <w:rsid w:val="00283126"/>
    <w:rsid w:val="00284070"/>
    <w:rsid w:val="00284290"/>
    <w:rsid w:val="002842F1"/>
    <w:rsid w:val="00285814"/>
    <w:rsid w:val="00287879"/>
    <w:rsid w:val="0029081E"/>
    <w:rsid w:val="00290842"/>
    <w:rsid w:val="002909FF"/>
    <w:rsid w:val="0029143C"/>
    <w:rsid w:val="00291621"/>
    <w:rsid w:val="00291E2F"/>
    <w:rsid w:val="00292852"/>
    <w:rsid w:val="00292FFB"/>
    <w:rsid w:val="00293387"/>
    <w:rsid w:val="00293460"/>
    <w:rsid w:val="00294624"/>
    <w:rsid w:val="00294C18"/>
    <w:rsid w:val="00294C86"/>
    <w:rsid w:val="0029532D"/>
    <w:rsid w:val="0029535E"/>
    <w:rsid w:val="00295520"/>
    <w:rsid w:val="0029574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2EC0"/>
    <w:rsid w:val="002A315F"/>
    <w:rsid w:val="002A3162"/>
    <w:rsid w:val="002A3C52"/>
    <w:rsid w:val="002A48C2"/>
    <w:rsid w:val="002A5173"/>
    <w:rsid w:val="002A5A71"/>
    <w:rsid w:val="002A6063"/>
    <w:rsid w:val="002A6703"/>
    <w:rsid w:val="002B11E6"/>
    <w:rsid w:val="002B1931"/>
    <w:rsid w:val="002B3A13"/>
    <w:rsid w:val="002B45AC"/>
    <w:rsid w:val="002B4BF8"/>
    <w:rsid w:val="002B4C80"/>
    <w:rsid w:val="002B5B68"/>
    <w:rsid w:val="002B5D6A"/>
    <w:rsid w:val="002B5E01"/>
    <w:rsid w:val="002B62EF"/>
    <w:rsid w:val="002B65F1"/>
    <w:rsid w:val="002C0170"/>
    <w:rsid w:val="002C1186"/>
    <w:rsid w:val="002C234D"/>
    <w:rsid w:val="002C271B"/>
    <w:rsid w:val="002C345C"/>
    <w:rsid w:val="002C360E"/>
    <w:rsid w:val="002C3BF1"/>
    <w:rsid w:val="002C5454"/>
    <w:rsid w:val="002C57B1"/>
    <w:rsid w:val="002C7218"/>
    <w:rsid w:val="002C7902"/>
    <w:rsid w:val="002D0271"/>
    <w:rsid w:val="002D08C6"/>
    <w:rsid w:val="002D2FAF"/>
    <w:rsid w:val="002D33AD"/>
    <w:rsid w:val="002D4DB7"/>
    <w:rsid w:val="002D5C5D"/>
    <w:rsid w:val="002D5EB4"/>
    <w:rsid w:val="002D6F2D"/>
    <w:rsid w:val="002D71B3"/>
    <w:rsid w:val="002D7678"/>
    <w:rsid w:val="002E1942"/>
    <w:rsid w:val="002E1B19"/>
    <w:rsid w:val="002E1B54"/>
    <w:rsid w:val="002E1CE7"/>
    <w:rsid w:val="002E21BA"/>
    <w:rsid w:val="002E26EE"/>
    <w:rsid w:val="002E2712"/>
    <w:rsid w:val="002E2C45"/>
    <w:rsid w:val="002E34DE"/>
    <w:rsid w:val="002E387E"/>
    <w:rsid w:val="002E3C0F"/>
    <w:rsid w:val="002E3CF0"/>
    <w:rsid w:val="002E4056"/>
    <w:rsid w:val="002E43A1"/>
    <w:rsid w:val="002E4450"/>
    <w:rsid w:val="002E4485"/>
    <w:rsid w:val="002E4EF6"/>
    <w:rsid w:val="002E50CE"/>
    <w:rsid w:val="002E5833"/>
    <w:rsid w:val="002E5B6F"/>
    <w:rsid w:val="002E5DB9"/>
    <w:rsid w:val="002E6294"/>
    <w:rsid w:val="002E75BC"/>
    <w:rsid w:val="002F00B0"/>
    <w:rsid w:val="002F057B"/>
    <w:rsid w:val="002F0AEA"/>
    <w:rsid w:val="002F1E17"/>
    <w:rsid w:val="002F1FE6"/>
    <w:rsid w:val="002F209F"/>
    <w:rsid w:val="002F248F"/>
    <w:rsid w:val="002F27B1"/>
    <w:rsid w:val="002F4315"/>
    <w:rsid w:val="002F433D"/>
    <w:rsid w:val="002F477E"/>
    <w:rsid w:val="002F492B"/>
    <w:rsid w:val="002F4AFB"/>
    <w:rsid w:val="002F4BAA"/>
    <w:rsid w:val="002F4C68"/>
    <w:rsid w:val="002F5CAB"/>
    <w:rsid w:val="002F63F9"/>
    <w:rsid w:val="002F666B"/>
    <w:rsid w:val="002F7D2B"/>
    <w:rsid w:val="002F7DDA"/>
    <w:rsid w:val="002F7E84"/>
    <w:rsid w:val="003008FD"/>
    <w:rsid w:val="00300F35"/>
    <w:rsid w:val="00301084"/>
    <w:rsid w:val="00301518"/>
    <w:rsid w:val="00301BCA"/>
    <w:rsid w:val="0030220D"/>
    <w:rsid w:val="00302713"/>
    <w:rsid w:val="0030295B"/>
    <w:rsid w:val="003035C7"/>
    <w:rsid w:val="00303A9C"/>
    <w:rsid w:val="0030437A"/>
    <w:rsid w:val="003044D1"/>
    <w:rsid w:val="00304DA6"/>
    <w:rsid w:val="003054B4"/>
    <w:rsid w:val="003054E4"/>
    <w:rsid w:val="00305AFA"/>
    <w:rsid w:val="00305EB0"/>
    <w:rsid w:val="003061D0"/>
    <w:rsid w:val="00306238"/>
    <w:rsid w:val="0030623F"/>
    <w:rsid w:val="00307002"/>
    <w:rsid w:val="0030722C"/>
    <w:rsid w:val="0030773B"/>
    <w:rsid w:val="003078D7"/>
    <w:rsid w:val="00307DBB"/>
    <w:rsid w:val="00310531"/>
    <w:rsid w:val="00310D02"/>
    <w:rsid w:val="00310F93"/>
    <w:rsid w:val="00311030"/>
    <w:rsid w:val="00311553"/>
    <w:rsid w:val="00311561"/>
    <w:rsid w:val="00311ACD"/>
    <w:rsid w:val="003121A2"/>
    <w:rsid w:val="0031249B"/>
    <w:rsid w:val="00312F3F"/>
    <w:rsid w:val="00313085"/>
    <w:rsid w:val="00313B29"/>
    <w:rsid w:val="00313F54"/>
    <w:rsid w:val="00313F99"/>
    <w:rsid w:val="0031461B"/>
    <w:rsid w:val="00315172"/>
    <w:rsid w:val="00315E4C"/>
    <w:rsid w:val="00316D6F"/>
    <w:rsid w:val="00316E9C"/>
    <w:rsid w:val="0032018B"/>
    <w:rsid w:val="00320467"/>
    <w:rsid w:val="003206D5"/>
    <w:rsid w:val="0032120C"/>
    <w:rsid w:val="003259BA"/>
    <w:rsid w:val="003278E5"/>
    <w:rsid w:val="00327921"/>
    <w:rsid w:val="00327A7D"/>
    <w:rsid w:val="00327E6D"/>
    <w:rsid w:val="00327FEF"/>
    <w:rsid w:val="003305B9"/>
    <w:rsid w:val="00330D21"/>
    <w:rsid w:val="00331119"/>
    <w:rsid w:val="003320E7"/>
    <w:rsid w:val="00333446"/>
    <w:rsid w:val="0033393B"/>
    <w:rsid w:val="00333B72"/>
    <w:rsid w:val="00333B75"/>
    <w:rsid w:val="00333F17"/>
    <w:rsid w:val="003344A9"/>
    <w:rsid w:val="0033584B"/>
    <w:rsid w:val="003365FA"/>
    <w:rsid w:val="00336B35"/>
    <w:rsid w:val="00336D34"/>
    <w:rsid w:val="00337AEA"/>
    <w:rsid w:val="00337CAD"/>
    <w:rsid w:val="00340082"/>
    <w:rsid w:val="0034074B"/>
    <w:rsid w:val="00340905"/>
    <w:rsid w:val="00341065"/>
    <w:rsid w:val="003417A5"/>
    <w:rsid w:val="00342247"/>
    <w:rsid w:val="00342C64"/>
    <w:rsid w:val="0034385C"/>
    <w:rsid w:val="00344665"/>
    <w:rsid w:val="003446A8"/>
    <w:rsid w:val="00345EA3"/>
    <w:rsid w:val="00345EED"/>
    <w:rsid w:val="00345F82"/>
    <w:rsid w:val="0034606A"/>
    <w:rsid w:val="00346080"/>
    <w:rsid w:val="00346558"/>
    <w:rsid w:val="003467C8"/>
    <w:rsid w:val="003468DF"/>
    <w:rsid w:val="00346A24"/>
    <w:rsid w:val="00347573"/>
    <w:rsid w:val="00350181"/>
    <w:rsid w:val="003507F2"/>
    <w:rsid w:val="00350861"/>
    <w:rsid w:val="00350C73"/>
    <w:rsid w:val="003512E0"/>
    <w:rsid w:val="00352183"/>
    <w:rsid w:val="003527F6"/>
    <w:rsid w:val="0035358B"/>
    <w:rsid w:val="00353AE2"/>
    <w:rsid w:val="00354526"/>
    <w:rsid w:val="00354833"/>
    <w:rsid w:val="0035491F"/>
    <w:rsid w:val="00354932"/>
    <w:rsid w:val="003549E3"/>
    <w:rsid w:val="00354C0E"/>
    <w:rsid w:val="00354EF8"/>
    <w:rsid w:val="00355F61"/>
    <w:rsid w:val="0035764E"/>
    <w:rsid w:val="0035793F"/>
    <w:rsid w:val="003600F8"/>
    <w:rsid w:val="003601F0"/>
    <w:rsid w:val="00360759"/>
    <w:rsid w:val="00360A30"/>
    <w:rsid w:val="00360F6E"/>
    <w:rsid w:val="00361283"/>
    <w:rsid w:val="003629E8"/>
    <w:rsid w:val="00363704"/>
    <w:rsid w:val="003639CE"/>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5366"/>
    <w:rsid w:val="0037539D"/>
    <w:rsid w:val="0037568E"/>
    <w:rsid w:val="003756FE"/>
    <w:rsid w:val="00375953"/>
    <w:rsid w:val="003764F4"/>
    <w:rsid w:val="0037716D"/>
    <w:rsid w:val="00377655"/>
    <w:rsid w:val="0037776A"/>
    <w:rsid w:val="00377DBE"/>
    <w:rsid w:val="00377E01"/>
    <w:rsid w:val="003803B4"/>
    <w:rsid w:val="00381146"/>
    <w:rsid w:val="003811AB"/>
    <w:rsid w:val="00381313"/>
    <w:rsid w:val="00381AC8"/>
    <w:rsid w:val="00383E6B"/>
    <w:rsid w:val="00384F1E"/>
    <w:rsid w:val="0038518F"/>
    <w:rsid w:val="003855B3"/>
    <w:rsid w:val="00385DA4"/>
    <w:rsid w:val="00386A77"/>
    <w:rsid w:val="00386BEC"/>
    <w:rsid w:val="003874EF"/>
    <w:rsid w:val="00387D39"/>
    <w:rsid w:val="00390BE5"/>
    <w:rsid w:val="00390D33"/>
    <w:rsid w:val="00390EBA"/>
    <w:rsid w:val="003920F8"/>
    <w:rsid w:val="0039246D"/>
    <w:rsid w:val="00392518"/>
    <w:rsid w:val="003927A6"/>
    <w:rsid w:val="00393122"/>
    <w:rsid w:val="003937FD"/>
    <w:rsid w:val="00394D15"/>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2F2"/>
    <w:rsid w:val="003A6A71"/>
    <w:rsid w:val="003A6AAF"/>
    <w:rsid w:val="003A7FEB"/>
    <w:rsid w:val="003B040E"/>
    <w:rsid w:val="003B0D94"/>
    <w:rsid w:val="003B14E6"/>
    <w:rsid w:val="003B1964"/>
    <w:rsid w:val="003B2287"/>
    <w:rsid w:val="003B2607"/>
    <w:rsid w:val="003B38F8"/>
    <w:rsid w:val="003B3A3C"/>
    <w:rsid w:val="003B56DE"/>
    <w:rsid w:val="003B6CC7"/>
    <w:rsid w:val="003B6CE4"/>
    <w:rsid w:val="003B7283"/>
    <w:rsid w:val="003B7894"/>
    <w:rsid w:val="003B7DF0"/>
    <w:rsid w:val="003C01B6"/>
    <w:rsid w:val="003C06A5"/>
    <w:rsid w:val="003C0848"/>
    <w:rsid w:val="003C0A94"/>
    <w:rsid w:val="003C123F"/>
    <w:rsid w:val="003C19A9"/>
    <w:rsid w:val="003C2409"/>
    <w:rsid w:val="003C2805"/>
    <w:rsid w:val="003C2C0F"/>
    <w:rsid w:val="003C33AF"/>
    <w:rsid w:val="003C3E4E"/>
    <w:rsid w:val="003C52B1"/>
    <w:rsid w:val="003C5BDA"/>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52A5"/>
    <w:rsid w:val="003D5E71"/>
    <w:rsid w:val="003D60E2"/>
    <w:rsid w:val="003D6E9F"/>
    <w:rsid w:val="003D70BF"/>
    <w:rsid w:val="003D7D52"/>
    <w:rsid w:val="003E207C"/>
    <w:rsid w:val="003E2675"/>
    <w:rsid w:val="003E2F84"/>
    <w:rsid w:val="003E3160"/>
    <w:rsid w:val="003E3EA7"/>
    <w:rsid w:val="003E4294"/>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89B"/>
    <w:rsid w:val="003F392A"/>
    <w:rsid w:val="003F3C63"/>
    <w:rsid w:val="003F428F"/>
    <w:rsid w:val="003F5270"/>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720"/>
    <w:rsid w:val="00406EA0"/>
    <w:rsid w:val="004100A0"/>
    <w:rsid w:val="00410A86"/>
    <w:rsid w:val="00410CF6"/>
    <w:rsid w:val="004120BF"/>
    <w:rsid w:val="0041226E"/>
    <w:rsid w:val="00412295"/>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144C"/>
    <w:rsid w:val="004217A4"/>
    <w:rsid w:val="00421970"/>
    <w:rsid w:val="004225AD"/>
    <w:rsid w:val="004229C7"/>
    <w:rsid w:val="004234F6"/>
    <w:rsid w:val="00424671"/>
    <w:rsid w:val="00424D8F"/>
    <w:rsid w:val="00426816"/>
    <w:rsid w:val="0042684A"/>
    <w:rsid w:val="00426F12"/>
    <w:rsid w:val="0042720A"/>
    <w:rsid w:val="004279E6"/>
    <w:rsid w:val="00430E85"/>
    <w:rsid w:val="00430F64"/>
    <w:rsid w:val="00431923"/>
    <w:rsid w:val="00431E6A"/>
    <w:rsid w:val="004320BA"/>
    <w:rsid w:val="00432143"/>
    <w:rsid w:val="004322B3"/>
    <w:rsid w:val="0043230A"/>
    <w:rsid w:val="0043265B"/>
    <w:rsid w:val="00432743"/>
    <w:rsid w:val="00433097"/>
    <w:rsid w:val="0043355F"/>
    <w:rsid w:val="00433575"/>
    <w:rsid w:val="004336D0"/>
    <w:rsid w:val="00433763"/>
    <w:rsid w:val="00433DCA"/>
    <w:rsid w:val="004354DE"/>
    <w:rsid w:val="00435F72"/>
    <w:rsid w:val="00436A4D"/>
    <w:rsid w:val="00437E15"/>
    <w:rsid w:val="004403F5"/>
    <w:rsid w:val="004413EF"/>
    <w:rsid w:val="00441B22"/>
    <w:rsid w:val="00441BE2"/>
    <w:rsid w:val="00442C6D"/>
    <w:rsid w:val="00442EBA"/>
    <w:rsid w:val="0044328E"/>
    <w:rsid w:val="00443DD6"/>
    <w:rsid w:val="0044400E"/>
    <w:rsid w:val="00444209"/>
    <w:rsid w:val="00444636"/>
    <w:rsid w:val="00444F0E"/>
    <w:rsid w:val="0044512A"/>
    <w:rsid w:val="004451E4"/>
    <w:rsid w:val="00445241"/>
    <w:rsid w:val="00446687"/>
    <w:rsid w:val="004468BB"/>
    <w:rsid w:val="004473DA"/>
    <w:rsid w:val="00447449"/>
    <w:rsid w:val="00450107"/>
    <w:rsid w:val="00451654"/>
    <w:rsid w:val="00452835"/>
    <w:rsid w:val="00453872"/>
    <w:rsid w:val="004539C5"/>
    <w:rsid w:val="00454708"/>
    <w:rsid w:val="00454D6B"/>
    <w:rsid w:val="004553AB"/>
    <w:rsid w:val="004565A8"/>
    <w:rsid w:val="004569A0"/>
    <w:rsid w:val="00457258"/>
    <w:rsid w:val="00460D71"/>
    <w:rsid w:val="004610D6"/>
    <w:rsid w:val="0046127E"/>
    <w:rsid w:val="00462295"/>
    <w:rsid w:val="00462623"/>
    <w:rsid w:val="00462770"/>
    <w:rsid w:val="00464415"/>
    <w:rsid w:val="0046456A"/>
    <w:rsid w:val="00465370"/>
    <w:rsid w:val="0046546C"/>
    <w:rsid w:val="004658E2"/>
    <w:rsid w:val="0046612E"/>
    <w:rsid w:val="00466603"/>
    <w:rsid w:val="0046671D"/>
    <w:rsid w:val="00466A42"/>
    <w:rsid w:val="004676B2"/>
    <w:rsid w:val="0046781F"/>
    <w:rsid w:val="004701DA"/>
    <w:rsid w:val="00470D91"/>
    <w:rsid w:val="00470E14"/>
    <w:rsid w:val="00472026"/>
    <w:rsid w:val="004724E5"/>
    <w:rsid w:val="00472B28"/>
    <w:rsid w:val="00472BBF"/>
    <w:rsid w:val="0047306A"/>
    <w:rsid w:val="004730A4"/>
    <w:rsid w:val="0047338C"/>
    <w:rsid w:val="004735BE"/>
    <w:rsid w:val="00473EAF"/>
    <w:rsid w:val="0047470F"/>
    <w:rsid w:val="00475E40"/>
    <w:rsid w:val="0047621E"/>
    <w:rsid w:val="00476D88"/>
    <w:rsid w:val="00477007"/>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6A99"/>
    <w:rsid w:val="00487420"/>
    <w:rsid w:val="00487908"/>
    <w:rsid w:val="00490E2D"/>
    <w:rsid w:val="0049122E"/>
    <w:rsid w:val="00492591"/>
    <w:rsid w:val="00493A4E"/>
    <w:rsid w:val="0049454B"/>
    <w:rsid w:val="004945C1"/>
    <w:rsid w:val="004946AA"/>
    <w:rsid w:val="004947F2"/>
    <w:rsid w:val="00494CD1"/>
    <w:rsid w:val="00496019"/>
    <w:rsid w:val="00496710"/>
    <w:rsid w:val="00497BEE"/>
    <w:rsid w:val="00497E39"/>
    <w:rsid w:val="004A115B"/>
    <w:rsid w:val="004A12A3"/>
    <w:rsid w:val="004A1507"/>
    <w:rsid w:val="004A1D41"/>
    <w:rsid w:val="004A215C"/>
    <w:rsid w:val="004A3101"/>
    <w:rsid w:val="004A3714"/>
    <w:rsid w:val="004A3F7C"/>
    <w:rsid w:val="004A409B"/>
    <w:rsid w:val="004A43AC"/>
    <w:rsid w:val="004A4489"/>
    <w:rsid w:val="004A4C69"/>
    <w:rsid w:val="004A5841"/>
    <w:rsid w:val="004A5E53"/>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219"/>
    <w:rsid w:val="004D0757"/>
    <w:rsid w:val="004D0785"/>
    <w:rsid w:val="004D0829"/>
    <w:rsid w:val="004D0F05"/>
    <w:rsid w:val="004D170B"/>
    <w:rsid w:val="004D256D"/>
    <w:rsid w:val="004D2794"/>
    <w:rsid w:val="004D2C0C"/>
    <w:rsid w:val="004D3895"/>
    <w:rsid w:val="004D3AD3"/>
    <w:rsid w:val="004D3B2D"/>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27ED"/>
    <w:rsid w:val="004E421F"/>
    <w:rsid w:val="004E48BB"/>
    <w:rsid w:val="004E4F3C"/>
    <w:rsid w:val="004E52CE"/>
    <w:rsid w:val="004E5D42"/>
    <w:rsid w:val="004E5E70"/>
    <w:rsid w:val="004E6966"/>
    <w:rsid w:val="004E747D"/>
    <w:rsid w:val="004F055A"/>
    <w:rsid w:val="004F1AE1"/>
    <w:rsid w:val="004F1C33"/>
    <w:rsid w:val="004F2B26"/>
    <w:rsid w:val="004F2C36"/>
    <w:rsid w:val="004F2EE1"/>
    <w:rsid w:val="004F3024"/>
    <w:rsid w:val="004F3CD0"/>
    <w:rsid w:val="004F4721"/>
    <w:rsid w:val="004F48CB"/>
    <w:rsid w:val="004F4A1A"/>
    <w:rsid w:val="004F5680"/>
    <w:rsid w:val="004F5B58"/>
    <w:rsid w:val="004F68C2"/>
    <w:rsid w:val="004F7832"/>
    <w:rsid w:val="004F7C65"/>
    <w:rsid w:val="005005E7"/>
    <w:rsid w:val="00500634"/>
    <w:rsid w:val="00500BE6"/>
    <w:rsid w:val="005023F3"/>
    <w:rsid w:val="00502807"/>
    <w:rsid w:val="00502CB2"/>
    <w:rsid w:val="00502E98"/>
    <w:rsid w:val="0050385A"/>
    <w:rsid w:val="00503B1B"/>
    <w:rsid w:val="00503C56"/>
    <w:rsid w:val="0050462B"/>
    <w:rsid w:val="00504BA1"/>
    <w:rsid w:val="00504BAB"/>
    <w:rsid w:val="00504F2C"/>
    <w:rsid w:val="00505E2C"/>
    <w:rsid w:val="00506432"/>
    <w:rsid w:val="00506CE3"/>
    <w:rsid w:val="00507057"/>
    <w:rsid w:val="00507107"/>
    <w:rsid w:val="00510443"/>
    <w:rsid w:val="005104BA"/>
    <w:rsid w:val="005114C9"/>
    <w:rsid w:val="00511B68"/>
    <w:rsid w:val="00512A88"/>
    <w:rsid w:val="00512F42"/>
    <w:rsid w:val="005135AD"/>
    <w:rsid w:val="005143CC"/>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441"/>
    <w:rsid w:val="0052292A"/>
    <w:rsid w:val="0052292E"/>
    <w:rsid w:val="00522CFD"/>
    <w:rsid w:val="00523655"/>
    <w:rsid w:val="00523942"/>
    <w:rsid w:val="00523CFA"/>
    <w:rsid w:val="0052437C"/>
    <w:rsid w:val="005246ED"/>
    <w:rsid w:val="005247E3"/>
    <w:rsid w:val="005254AB"/>
    <w:rsid w:val="0052560A"/>
    <w:rsid w:val="00525E48"/>
    <w:rsid w:val="0052605F"/>
    <w:rsid w:val="0052706C"/>
    <w:rsid w:val="0052755F"/>
    <w:rsid w:val="00527921"/>
    <w:rsid w:val="00527E64"/>
    <w:rsid w:val="00530213"/>
    <w:rsid w:val="00530248"/>
    <w:rsid w:val="0053038F"/>
    <w:rsid w:val="005315C0"/>
    <w:rsid w:val="00531AD0"/>
    <w:rsid w:val="00531FA0"/>
    <w:rsid w:val="005321A1"/>
    <w:rsid w:val="005324D2"/>
    <w:rsid w:val="0053389F"/>
    <w:rsid w:val="00534B23"/>
    <w:rsid w:val="00534B4F"/>
    <w:rsid w:val="00534CDF"/>
    <w:rsid w:val="00534EA0"/>
    <w:rsid w:val="005360C1"/>
    <w:rsid w:val="00536EFB"/>
    <w:rsid w:val="00540CC5"/>
    <w:rsid w:val="00541283"/>
    <w:rsid w:val="00541607"/>
    <w:rsid w:val="00541661"/>
    <w:rsid w:val="00541877"/>
    <w:rsid w:val="00541CA8"/>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496"/>
    <w:rsid w:val="005535DE"/>
    <w:rsid w:val="00553CE1"/>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03F"/>
    <w:rsid w:val="00566191"/>
    <w:rsid w:val="0056632A"/>
    <w:rsid w:val="00567011"/>
    <w:rsid w:val="005671A9"/>
    <w:rsid w:val="00567C4E"/>
    <w:rsid w:val="005703F3"/>
    <w:rsid w:val="00571865"/>
    <w:rsid w:val="00571E76"/>
    <w:rsid w:val="005726F3"/>
    <w:rsid w:val="00572CD9"/>
    <w:rsid w:val="005733E8"/>
    <w:rsid w:val="00573551"/>
    <w:rsid w:val="005736ED"/>
    <w:rsid w:val="00573AE6"/>
    <w:rsid w:val="005742FF"/>
    <w:rsid w:val="00575C70"/>
    <w:rsid w:val="0058007A"/>
    <w:rsid w:val="005807DB"/>
    <w:rsid w:val="005807E6"/>
    <w:rsid w:val="0058142E"/>
    <w:rsid w:val="00581772"/>
    <w:rsid w:val="00581920"/>
    <w:rsid w:val="00581D0E"/>
    <w:rsid w:val="005837D0"/>
    <w:rsid w:val="005839BB"/>
    <w:rsid w:val="00583A12"/>
    <w:rsid w:val="00585EE6"/>
    <w:rsid w:val="00586BD6"/>
    <w:rsid w:val="00586FB0"/>
    <w:rsid w:val="005873C8"/>
    <w:rsid w:val="00587992"/>
    <w:rsid w:val="005901FF"/>
    <w:rsid w:val="00590B0B"/>
    <w:rsid w:val="00591CAF"/>
    <w:rsid w:val="00591E8D"/>
    <w:rsid w:val="00592B7C"/>
    <w:rsid w:val="00593AAB"/>
    <w:rsid w:val="00594E6E"/>
    <w:rsid w:val="0059508A"/>
    <w:rsid w:val="005955FB"/>
    <w:rsid w:val="005960FD"/>
    <w:rsid w:val="005961A0"/>
    <w:rsid w:val="00596211"/>
    <w:rsid w:val="00596799"/>
    <w:rsid w:val="0059685F"/>
    <w:rsid w:val="00596F7C"/>
    <w:rsid w:val="00597F3B"/>
    <w:rsid w:val="005A0119"/>
    <w:rsid w:val="005A235B"/>
    <w:rsid w:val="005A2426"/>
    <w:rsid w:val="005A2A04"/>
    <w:rsid w:val="005A2DBD"/>
    <w:rsid w:val="005A3A3F"/>
    <w:rsid w:val="005A41A0"/>
    <w:rsid w:val="005A4925"/>
    <w:rsid w:val="005A562C"/>
    <w:rsid w:val="005A5DD9"/>
    <w:rsid w:val="005A6408"/>
    <w:rsid w:val="005A6B9B"/>
    <w:rsid w:val="005A7380"/>
    <w:rsid w:val="005A76D8"/>
    <w:rsid w:val="005A7AFB"/>
    <w:rsid w:val="005B0008"/>
    <w:rsid w:val="005B120E"/>
    <w:rsid w:val="005B1B41"/>
    <w:rsid w:val="005B1DE3"/>
    <w:rsid w:val="005B1EDC"/>
    <w:rsid w:val="005B2F10"/>
    <w:rsid w:val="005B3AB4"/>
    <w:rsid w:val="005B4CF1"/>
    <w:rsid w:val="005B5563"/>
    <w:rsid w:val="005B7764"/>
    <w:rsid w:val="005B7AD9"/>
    <w:rsid w:val="005C0C9F"/>
    <w:rsid w:val="005C16D8"/>
    <w:rsid w:val="005C307F"/>
    <w:rsid w:val="005C3C85"/>
    <w:rsid w:val="005C4B45"/>
    <w:rsid w:val="005C4E19"/>
    <w:rsid w:val="005C53E2"/>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6C1"/>
    <w:rsid w:val="005D29A1"/>
    <w:rsid w:val="005D29D5"/>
    <w:rsid w:val="005D44FC"/>
    <w:rsid w:val="005D488F"/>
    <w:rsid w:val="005D4CBD"/>
    <w:rsid w:val="005D5A0B"/>
    <w:rsid w:val="005D6186"/>
    <w:rsid w:val="005D677E"/>
    <w:rsid w:val="005D6B27"/>
    <w:rsid w:val="005D7D1E"/>
    <w:rsid w:val="005E00C0"/>
    <w:rsid w:val="005E0E4F"/>
    <w:rsid w:val="005E0E96"/>
    <w:rsid w:val="005E2105"/>
    <w:rsid w:val="005E40A7"/>
    <w:rsid w:val="005E5052"/>
    <w:rsid w:val="005E5351"/>
    <w:rsid w:val="005E6132"/>
    <w:rsid w:val="005E6FA7"/>
    <w:rsid w:val="005E73AE"/>
    <w:rsid w:val="005E746C"/>
    <w:rsid w:val="005E7D73"/>
    <w:rsid w:val="005F07F6"/>
    <w:rsid w:val="005F092F"/>
    <w:rsid w:val="005F11C8"/>
    <w:rsid w:val="005F1B16"/>
    <w:rsid w:val="005F359C"/>
    <w:rsid w:val="005F36CD"/>
    <w:rsid w:val="005F38DD"/>
    <w:rsid w:val="005F4904"/>
    <w:rsid w:val="005F4E54"/>
    <w:rsid w:val="005F52BC"/>
    <w:rsid w:val="005F617E"/>
    <w:rsid w:val="005F6589"/>
    <w:rsid w:val="005F707C"/>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5D"/>
    <w:rsid w:val="006146A8"/>
    <w:rsid w:val="006153CE"/>
    <w:rsid w:val="00616DD9"/>
    <w:rsid w:val="00616EBB"/>
    <w:rsid w:val="006172AA"/>
    <w:rsid w:val="00617EDA"/>
    <w:rsid w:val="00617F5E"/>
    <w:rsid w:val="00620C98"/>
    <w:rsid w:val="00621FAA"/>
    <w:rsid w:val="0062283B"/>
    <w:rsid w:val="006234CA"/>
    <w:rsid w:val="006237BF"/>
    <w:rsid w:val="00624723"/>
    <w:rsid w:val="00625171"/>
    <w:rsid w:val="0062533E"/>
    <w:rsid w:val="006258FE"/>
    <w:rsid w:val="00626DE3"/>
    <w:rsid w:val="0062736F"/>
    <w:rsid w:val="006276A5"/>
    <w:rsid w:val="00630D2E"/>
    <w:rsid w:val="00630F0D"/>
    <w:rsid w:val="00631C7B"/>
    <w:rsid w:val="006322FD"/>
    <w:rsid w:val="00632715"/>
    <w:rsid w:val="00632ACA"/>
    <w:rsid w:val="00632C51"/>
    <w:rsid w:val="00633216"/>
    <w:rsid w:val="0063399E"/>
    <w:rsid w:val="00634800"/>
    <w:rsid w:val="00634A11"/>
    <w:rsid w:val="006350AF"/>
    <w:rsid w:val="00635829"/>
    <w:rsid w:val="00635FB1"/>
    <w:rsid w:val="00636016"/>
    <w:rsid w:val="006361C0"/>
    <w:rsid w:val="006363B6"/>
    <w:rsid w:val="0063650F"/>
    <w:rsid w:val="00636AF5"/>
    <w:rsid w:val="0063744C"/>
    <w:rsid w:val="006379F1"/>
    <w:rsid w:val="00637F99"/>
    <w:rsid w:val="006400D6"/>
    <w:rsid w:val="00640A02"/>
    <w:rsid w:val="00641A16"/>
    <w:rsid w:val="006429C9"/>
    <w:rsid w:val="00642FCA"/>
    <w:rsid w:val="00644664"/>
    <w:rsid w:val="0064468D"/>
    <w:rsid w:val="006447A3"/>
    <w:rsid w:val="006450EC"/>
    <w:rsid w:val="0064585D"/>
    <w:rsid w:val="0064588C"/>
    <w:rsid w:val="00645AA0"/>
    <w:rsid w:val="00645C3D"/>
    <w:rsid w:val="00645C98"/>
    <w:rsid w:val="00646CF5"/>
    <w:rsid w:val="00646E2A"/>
    <w:rsid w:val="00646E2B"/>
    <w:rsid w:val="00647471"/>
    <w:rsid w:val="00647574"/>
    <w:rsid w:val="006477F5"/>
    <w:rsid w:val="00647CE9"/>
    <w:rsid w:val="00650649"/>
    <w:rsid w:val="00651520"/>
    <w:rsid w:val="00652317"/>
    <w:rsid w:val="006528D7"/>
    <w:rsid w:val="00652B03"/>
    <w:rsid w:val="00653B21"/>
    <w:rsid w:val="006551BD"/>
    <w:rsid w:val="00655267"/>
    <w:rsid w:val="006553E0"/>
    <w:rsid w:val="006562F4"/>
    <w:rsid w:val="00656CC0"/>
    <w:rsid w:val="00656DBC"/>
    <w:rsid w:val="00656ECE"/>
    <w:rsid w:val="0065713E"/>
    <w:rsid w:val="0065778B"/>
    <w:rsid w:val="00657B72"/>
    <w:rsid w:val="00660AD5"/>
    <w:rsid w:val="006621F1"/>
    <w:rsid w:val="00662792"/>
    <w:rsid w:val="00662AC3"/>
    <w:rsid w:val="00662BFE"/>
    <w:rsid w:val="00664838"/>
    <w:rsid w:val="00664B49"/>
    <w:rsid w:val="00664DC5"/>
    <w:rsid w:val="00665336"/>
    <w:rsid w:val="006658EE"/>
    <w:rsid w:val="00666006"/>
    <w:rsid w:val="00666D77"/>
    <w:rsid w:val="00666D9A"/>
    <w:rsid w:val="0066729A"/>
    <w:rsid w:val="00667EBE"/>
    <w:rsid w:val="006706D1"/>
    <w:rsid w:val="006715ED"/>
    <w:rsid w:val="0067178A"/>
    <w:rsid w:val="00671FA1"/>
    <w:rsid w:val="00672319"/>
    <w:rsid w:val="006731D7"/>
    <w:rsid w:val="0067346D"/>
    <w:rsid w:val="006736A0"/>
    <w:rsid w:val="006736E0"/>
    <w:rsid w:val="006737A7"/>
    <w:rsid w:val="00674EA5"/>
    <w:rsid w:val="00676AA1"/>
    <w:rsid w:val="00676B67"/>
    <w:rsid w:val="006771BA"/>
    <w:rsid w:val="00677CB1"/>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462"/>
    <w:rsid w:val="00686AC8"/>
    <w:rsid w:val="006875CF"/>
    <w:rsid w:val="006905C9"/>
    <w:rsid w:val="00690A8D"/>
    <w:rsid w:val="006916E5"/>
    <w:rsid w:val="00691A05"/>
    <w:rsid w:val="00691ED9"/>
    <w:rsid w:val="006924F6"/>
    <w:rsid w:val="00692E91"/>
    <w:rsid w:val="00694767"/>
    <w:rsid w:val="00694DF0"/>
    <w:rsid w:val="00695371"/>
    <w:rsid w:val="00695384"/>
    <w:rsid w:val="00695573"/>
    <w:rsid w:val="006959FC"/>
    <w:rsid w:val="00697FA0"/>
    <w:rsid w:val="006A0AE7"/>
    <w:rsid w:val="006A0CC5"/>
    <w:rsid w:val="006A1970"/>
    <w:rsid w:val="006A2B76"/>
    <w:rsid w:val="006A2BF0"/>
    <w:rsid w:val="006A2EDC"/>
    <w:rsid w:val="006A3F0D"/>
    <w:rsid w:val="006A4505"/>
    <w:rsid w:val="006A5461"/>
    <w:rsid w:val="006A6A92"/>
    <w:rsid w:val="006A79CB"/>
    <w:rsid w:val="006A7A62"/>
    <w:rsid w:val="006A7C05"/>
    <w:rsid w:val="006B1292"/>
    <w:rsid w:val="006B17A3"/>
    <w:rsid w:val="006B1F8B"/>
    <w:rsid w:val="006B23E8"/>
    <w:rsid w:val="006B24B2"/>
    <w:rsid w:val="006B2654"/>
    <w:rsid w:val="006B270D"/>
    <w:rsid w:val="006B3267"/>
    <w:rsid w:val="006B46BF"/>
    <w:rsid w:val="006B4B80"/>
    <w:rsid w:val="006B5B4B"/>
    <w:rsid w:val="006B5E43"/>
    <w:rsid w:val="006B6151"/>
    <w:rsid w:val="006B73A9"/>
    <w:rsid w:val="006B7769"/>
    <w:rsid w:val="006B7D3C"/>
    <w:rsid w:val="006C07E2"/>
    <w:rsid w:val="006C251D"/>
    <w:rsid w:val="006C2AAE"/>
    <w:rsid w:val="006C2E8A"/>
    <w:rsid w:val="006C3573"/>
    <w:rsid w:val="006C3626"/>
    <w:rsid w:val="006C39DA"/>
    <w:rsid w:val="006C39EF"/>
    <w:rsid w:val="006C3A95"/>
    <w:rsid w:val="006C461E"/>
    <w:rsid w:val="006C5475"/>
    <w:rsid w:val="006C5624"/>
    <w:rsid w:val="006C5710"/>
    <w:rsid w:val="006C6BD2"/>
    <w:rsid w:val="006C757E"/>
    <w:rsid w:val="006D0230"/>
    <w:rsid w:val="006D028B"/>
    <w:rsid w:val="006D124C"/>
    <w:rsid w:val="006D154B"/>
    <w:rsid w:val="006D1613"/>
    <w:rsid w:val="006D3A96"/>
    <w:rsid w:val="006D43AD"/>
    <w:rsid w:val="006D4A98"/>
    <w:rsid w:val="006D5D0C"/>
    <w:rsid w:val="006D6818"/>
    <w:rsid w:val="006D773E"/>
    <w:rsid w:val="006D7912"/>
    <w:rsid w:val="006E09E8"/>
    <w:rsid w:val="006E13A4"/>
    <w:rsid w:val="006E14FE"/>
    <w:rsid w:val="006E1D6D"/>
    <w:rsid w:val="006E1DA7"/>
    <w:rsid w:val="006E1E60"/>
    <w:rsid w:val="006E22DC"/>
    <w:rsid w:val="006E3E84"/>
    <w:rsid w:val="006E3E89"/>
    <w:rsid w:val="006E47DA"/>
    <w:rsid w:val="006E4EB6"/>
    <w:rsid w:val="006E5314"/>
    <w:rsid w:val="006E59FD"/>
    <w:rsid w:val="006E62BE"/>
    <w:rsid w:val="006E79B2"/>
    <w:rsid w:val="006F01F1"/>
    <w:rsid w:val="006F029C"/>
    <w:rsid w:val="006F1678"/>
    <w:rsid w:val="006F2400"/>
    <w:rsid w:val="006F2C46"/>
    <w:rsid w:val="006F394F"/>
    <w:rsid w:val="006F3D61"/>
    <w:rsid w:val="006F4CB2"/>
    <w:rsid w:val="006F5115"/>
    <w:rsid w:val="006F580A"/>
    <w:rsid w:val="006F61D4"/>
    <w:rsid w:val="006F6D79"/>
    <w:rsid w:val="006F6FBD"/>
    <w:rsid w:val="006F7BD1"/>
    <w:rsid w:val="006F7EAE"/>
    <w:rsid w:val="006F7EC9"/>
    <w:rsid w:val="00700C01"/>
    <w:rsid w:val="00701E3C"/>
    <w:rsid w:val="007027D1"/>
    <w:rsid w:val="00702B22"/>
    <w:rsid w:val="00703434"/>
    <w:rsid w:val="007038A7"/>
    <w:rsid w:val="00703B2A"/>
    <w:rsid w:val="00704EC1"/>
    <w:rsid w:val="00704FD5"/>
    <w:rsid w:val="007054F4"/>
    <w:rsid w:val="00705904"/>
    <w:rsid w:val="00705ABA"/>
    <w:rsid w:val="00705B9A"/>
    <w:rsid w:val="00706093"/>
    <w:rsid w:val="00706598"/>
    <w:rsid w:val="00706BC5"/>
    <w:rsid w:val="00706C73"/>
    <w:rsid w:val="00707B36"/>
    <w:rsid w:val="00711F73"/>
    <w:rsid w:val="00712578"/>
    <w:rsid w:val="00712703"/>
    <w:rsid w:val="00714CA4"/>
    <w:rsid w:val="007163A3"/>
    <w:rsid w:val="0071720E"/>
    <w:rsid w:val="007200AD"/>
    <w:rsid w:val="00720268"/>
    <w:rsid w:val="007205B2"/>
    <w:rsid w:val="007215C4"/>
    <w:rsid w:val="00721604"/>
    <w:rsid w:val="0072170B"/>
    <w:rsid w:val="0072179A"/>
    <w:rsid w:val="00722865"/>
    <w:rsid w:val="007237BC"/>
    <w:rsid w:val="007237E2"/>
    <w:rsid w:val="00723A0A"/>
    <w:rsid w:val="00724295"/>
    <w:rsid w:val="00724E1E"/>
    <w:rsid w:val="00724E8D"/>
    <w:rsid w:val="00725D64"/>
    <w:rsid w:val="00725D84"/>
    <w:rsid w:val="007268F1"/>
    <w:rsid w:val="0072741F"/>
    <w:rsid w:val="0072784D"/>
    <w:rsid w:val="0072793A"/>
    <w:rsid w:val="00727D88"/>
    <w:rsid w:val="0073079C"/>
    <w:rsid w:val="007309D2"/>
    <w:rsid w:val="00731503"/>
    <w:rsid w:val="00731B85"/>
    <w:rsid w:val="00731C82"/>
    <w:rsid w:val="007320DB"/>
    <w:rsid w:val="007325AC"/>
    <w:rsid w:val="00732A0C"/>
    <w:rsid w:val="00733135"/>
    <w:rsid w:val="00733CD8"/>
    <w:rsid w:val="00734968"/>
    <w:rsid w:val="00734A9F"/>
    <w:rsid w:val="00734DA0"/>
    <w:rsid w:val="00734E09"/>
    <w:rsid w:val="007359B9"/>
    <w:rsid w:val="00736946"/>
    <w:rsid w:val="00737A2D"/>
    <w:rsid w:val="0074014C"/>
    <w:rsid w:val="00740D72"/>
    <w:rsid w:val="007419CC"/>
    <w:rsid w:val="00741AE5"/>
    <w:rsid w:val="00741BF3"/>
    <w:rsid w:val="00742A1F"/>
    <w:rsid w:val="007430BE"/>
    <w:rsid w:val="007432C3"/>
    <w:rsid w:val="00743473"/>
    <w:rsid w:val="007434AF"/>
    <w:rsid w:val="007446B2"/>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20D1"/>
    <w:rsid w:val="007644F9"/>
    <w:rsid w:val="00764571"/>
    <w:rsid w:val="00764CD0"/>
    <w:rsid w:val="00764EE3"/>
    <w:rsid w:val="00770516"/>
    <w:rsid w:val="007706CF"/>
    <w:rsid w:val="00771350"/>
    <w:rsid w:val="00771536"/>
    <w:rsid w:val="00771868"/>
    <w:rsid w:val="00771A8C"/>
    <w:rsid w:val="00772472"/>
    <w:rsid w:val="007727F6"/>
    <w:rsid w:val="00772B17"/>
    <w:rsid w:val="007733DE"/>
    <w:rsid w:val="007735D3"/>
    <w:rsid w:val="0077381A"/>
    <w:rsid w:val="007743E8"/>
    <w:rsid w:val="007755A9"/>
    <w:rsid w:val="007758D6"/>
    <w:rsid w:val="00775CB2"/>
    <w:rsid w:val="00776183"/>
    <w:rsid w:val="007763F4"/>
    <w:rsid w:val="0077654E"/>
    <w:rsid w:val="007772F5"/>
    <w:rsid w:val="00777682"/>
    <w:rsid w:val="00777C9A"/>
    <w:rsid w:val="00777CDA"/>
    <w:rsid w:val="00777FAF"/>
    <w:rsid w:val="00781FEB"/>
    <w:rsid w:val="007824DE"/>
    <w:rsid w:val="00782AD8"/>
    <w:rsid w:val="0078392E"/>
    <w:rsid w:val="00783B08"/>
    <w:rsid w:val="0078437A"/>
    <w:rsid w:val="0078483E"/>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9B6"/>
    <w:rsid w:val="007A0E94"/>
    <w:rsid w:val="007A14F2"/>
    <w:rsid w:val="007A20CB"/>
    <w:rsid w:val="007A213A"/>
    <w:rsid w:val="007A401A"/>
    <w:rsid w:val="007A451B"/>
    <w:rsid w:val="007A5E0C"/>
    <w:rsid w:val="007A77BC"/>
    <w:rsid w:val="007A7CEF"/>
    <w:rsid w:val="007A7E23"/>
    <w:rsid w:val="007B0947"/>
    <w:rsid w:val="007B1393"/>
    <w:rsid w:val="007B1608"/>
    <w:rsid w:val="007B173F"/>
    <w:rsid w:val="007B189E"/>
    <w:rsid w:val="007B2244"/>
    <w:rsid w:val="007B2B83"/>
    <w:rsid w:val="007B2D2D"/>
    <w:rsid w:val="007B3055"/>
    <w:rsid w:val="007B3B91"/>
    <w:rsid w:val="007B4175"/>
    <w:rsid w:val="007B426E"/>
    <w:rsid w:val="007B50F1"/>
    <w:rsid w:val="007B66C4"/>
    <w:rsid w:val="007B6BAF"/>
    <w:rsid w:val="007B6CDD"/>
    <w:rsid w:val="007B73A0"/>
    <w:rsid w:val="007C0AF0"/>
    <w:rsid w:val="007C0FE6"/>
    <w:rsid w:val="007C159E"/>
    <w:rsid w:val="007C1626"/>
    <w:rsid w:val="007C16BE"/>
    <w:rsid w:val="007C1870"/>
    <w:rsid w:val="007C1954"/>
    <w:rsid w:val="007C19D4"/>
    <w:rsid w:val="007C2050"/>
    <w:rsid w:val="007C275A"/>
    <w:rsid w:val="007C3132"/>
    <w:rsid w:val="007C3268"/>
    <w:rsid w:val="007C4036"/>
    <w:rsid w:val="007C65BD"/>
    <w:rsid w:val="007C6D32"/>
    <w:rsid w:val="007C7466"/>
    <w:rsid w:val="007C768B"/>
    <w:rsid w:val="007D090E"/>
    <w:rsid w:val="007D0DDE"/>
    <w:rsid w:val="007D0F34"/>
    <w:rsid w:val="007D1A90"/>
    <w:rsid w:val="007D1D88"/>
    <w:rsid w:val="007D29DA"/>
    <w:rsid w:val="007D3487"/>
    <w:rsid w:val="007D4B38"/>
    <w:rsid w:val="007D5310"/>
    <w:rsid w:val="007D53A5"/>
    <w:rsid w:val="007D5C05"/>
    <w:rsid w:val="007D757E"/>
    <w:rsid w:val="007D7BD6"/>
    <w:rsid w:val="007E014B"/>
    <w:rsid w:val="007E0847"/>
    <w:rsid w:val="007E0B9D"/>
    <w:rsid w:val="007E1CBB"/>
    <w:rsid w:val="007E21A6"/>
    <w:rsid w:val="007E38F7"/>
    <w:rsid w:val="007E3A9E"/>
    <w:rsid w:val="007E3B87"/>
    <w:rsid w:val="007E4640"/>
    <w:rsid w:val="007E4CBB"/>
    <w:rsid w:val="007E5064"/>
    <w:rsid w:val="007E583C"/>
    <w:rsid w:val="007E6576"/>
    <w:rsid w:val="007E6E78"/>
    <w:rsid w:val="007E717C"/>
    <w:rsid w:val="007F007E"/>
    <w:rsid w:val="007F0807"/>
    <w:rsid w:val="007F1208"/>
    <w:rsid w:val="007F142C"/>
    <w:rsid w:val="007F2180"/>
    <w:rsid w:val="007F341B"/>
    <w:rsid w:val="007F37CB"/>
    <w:rsid w:val="007F438E"/>
    <w:rsid w:val="007F4B82"/>
    <w:rsid w:val="007F4DB1"/>
    <w:rsid w:val="007F5AFE"/>
    <w:rsid w:val="007F5D34"/>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01C"/>
    <w:rsid w:val="00803657"/>
    <w:rsid w:val="00804E4C"/>
    <w:rsid w:val="008051E4"/>
    <w:rsid w:val="00805A15"/>
    <w:rsid w:val="008062E0"/>
    <w:rsid w:val="00806884"/>
    <w:rsid w:val="00807C0C"/>
    <w:rsid w:val="0081010C"/>
    <w:rsid w:val="00810137"/>
    <w:rsid w:val="008101FE"/>
    <w:rsid w:val="0081045D"/>
    <w:rsid w:val="008119F2"/>
    <w:rsid w:val="00811B39"/>
    <w:rsid w:val="00811C92"/>
    <w:rsid w:val="00811D25"/>
    <w:rsid w:val="00812108"/>
    <w:rsid w:val="00812558"/>
    <w:rsid w:val="00812C81"/>
    <w:rsid w:val="008131F2"/>
    <w:rsid w:val="008132F3"/>
    <w:rsid w:val="00813471"/>
    <w:rsid w:val="00815594"/>
    <w:rsid w:val="00815B34"/>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B08"/>
    <w:rsid w:val="00825E16"/>
    <w:rsid w:val="00826507"/>
    <w:rsid w:val="008267FB"/>
    <w:rsid w:val="00826AC0"/>
    <w:rsid w:val="008270B8"/>
    <w:rsid w:val="008272FB"/>
    <w:rsid w:val="00830675"/>
    <w:rsid w:val="0083091B"/>
    <w:rsid w:val="00830A91"/>
    <w:rsid w:val="00830D57"/>
    <w:rsid w:val="00831ACE"/>
    <w:rsid w:val="0083208A"/>
    <w:rsid w:val="0083318E"/>
    <w:rsid w:val="008331F9"/>
    <w:rsid w:val="00833314"/>
    <w:rsid w:val="0083358F"/>
    <w:rsid w:val="008339DF"/>
    <w:rsid w:val="00834E13"/>
    <w:rsid w:val="008355F3"/>
    <w:rsid w:val="008375E4"/>
    <w:rsid w:val="008377B0"/>
    <w:rsid w:val="0083781F"/>
    <w:rsid w:val="00840293"/>
    <w:rsid w:val="008405A8"/>
    <w:rsid w:val="00840C92"/>
    <w:rsid w:val="00840F0A"/>
    <w:rsid w:val="00841F67"/>
    <w:rsid w:val="008443A1"/>
    <w:rsid w:val="00844430"/>
    <w:rsid w:val="008455AA"/>
    <w:rsid w:val="008470AA"/>
    <w:rsid w:val="008476EF"/>
    <w:rsid w:val="00851583"/>
    <w:rsid w:val="0085398F"/>
    <w:rsid w:val="00855068"/>
    <w:rsid w:val="008554D7"/>
    <w:rsid w:val="0085614A"/>
    <w:rsid w:val="008566AC"/>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D0E"/>
    <w:rsid w:val="00867EA4"/>
    <w:rsid w:val="00870DD1"/>
    <w:rsid w:val="00871D74"/>
    <w:rsid w:val="0087222C"/>
    <w:rsid w:val="0087298B"/>
    <w:rsid w:val="00872A2E"/>
    <w:rsid w:val="008733F6"/>
    <w:rsid w:val="00874BDE"/>
    <w:rsid w:val="008761B4"/>
    <w:rsid w:val="00876743"/>
    <w:rsid w:val="00876BD9"/>
    <w:rsid w:val="00876C3A"/>
    <w:rsid w:val="0087714C"/>
    <w:rsid w:val="00880AA5"/>
    <w:rsid w:val="00880BF5"/>
    <w:rsid w:val="008810A5"/>
    <w:rsid w:val="00881532"/>
    <w:rsid w:val="00881743"/>
    <w:rsid w:val="00881DA7"/>
    <w:rsid w:val="008820F0"/>
    <w:rsid w:val="008831BC"/>
    <w:rsid w:val="008831D2"/>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5E42"/>
    <w:rsid w:val="00895EEB"/>
    <w:rsid w:val="0089667F"/>
    <w:rsid w:val="0089721B"/>
    <w:rsid w:val="0089753D"/>
    <w:rsid w:val="008A025B"/>
    <w:rsid w:val="008A0F2E"/>
    <w:rsid w:val="008A1371"/>
    <w:rsid w:val="008A189D"/>
    <w:rsid w:val="008A2B81"/>
    <w:rsid w:val="008A2EE8"/>
    <w:rsid w:val="008A325F"/>
    <w:rsid w:val="008A34B2"/>
    <w:rsid w:val="008A357B"/>
    <w:rsid w:val="008A3C33"/>
    <w:rsid w:val="008A4195"/>
    <w:rsid w:val="008A4917"/>
    <w:rsid w:val="008A5625"/>
    <w:rsid w:val="008A57B5"/>
    <w:rsid w:val="008A6E43"/>
    <w:rsid w:val="008A7073"/>
    <w:rsid w:val="008A73E9"/>
    <w:rsid w:val="008A7913"/>
    <w:rsid w:val="008A7A16"/>
    <w:rsid w:val="008A7DE4"/>
    <w:rsid w:val="008B03BA"/>
    <w:rsid w:val="008B0B42"/>
    <w:rsid w:val="008B0C21"/>
    <w:rsid w:val="008B0CCD"/>
    <w:rsid w:val="008B0D80"/>
    <w:rsid w:val="008B0F4C"/>
    <w:rsid w:val="008B1307"/>
    <w:rsid w:val="008B336B"/>
    <w:rsid w:val="008B3899"/>
    <w:rsid w:val="008B45DF"/>
    <w:rsid w:val="008B5467"/>
    <w:rsid w:val="008B59F2"/>
    <w:rsid w:val="008B5DE0"/>
    <w:rsid w:val="008B6205"/>
    <w:rsid w:val="008B6377"/>
    <w:rsid w:val="008B65AB"/>
    <w:rsid w:val="008B6D58"/>
    <w:rsid w:val="008B771D"/>
    <w:rsid w:val="008B7733"/>
    <w:rsid w:val="008B7BDF"/>
    <w:rsid w:val="008B7F0C"/>
    <w:rsid w:val="008C0066"/>
    <w:rsid w:val="008C0B8F"/>
    <w:rsid w:val="008C1073"/>
    <w:rsid w:val="008C1394"/>
    <w:rsid w:val="008C2078"/>
    <w:rsid w:val="008C29C2"/>
    <w:rsid w:val="008C3058"/>
    <w:rsid w:val="008C312D"/>
    <w:rsid w:val="008C3D71"/>
    <w:rsid w:val="008C3E45"/>
    <w:rsid w:val="008C44F5"/>
    <w:rsid w:val="008C6279"/>
    <w:rsid w:val="008C66FA"/>
    <w:rsid w:val="008C6B21"/>
    <w:rsid w:val="008C7988"/>
    <w:rsid w:val="008D0710"/>
    <w:rsid w:val="008D197B"/>
    <w:rsid w:val="008D1C12"/>
    <w:rsid w:val="008D1DDB"/>
    <w:rsid w:val="008D2493"/>
    <w:rsid w:val="008D28CA"/>
    <w:rsid w:val="008D33A5"/>
    <w:rsid w:val="008D34AE"/>
    <w:rsid w:val="008D371B"/>
    <w:rsid w:val="008D4285"/>
    <w:rsid w:val="008D44F3"/>
    <w:rsid w:val="008D4556"/>
    <w:rsid w:val="008D467A"/>
    <w:rsid w:val="008D4757"/>
    <w:rsid w:val="008D47A1"/>
    <w:rsid w:val="008D52D2"/>
    <w:rsid w:val="008D72F6"/>
    <w:rsid w:val="008D7582"/>
    <w:rsid w:val="008D765A"/>
    <w:rsid w:val="008E0473"/>
    <w:rsid w:val="008E083B"/>
    <w:rsid w:val="008E0F7A"/>
    <w:rsid w:val="008E1043"/>
    <w:rsid w:val="008E23BB"/>
    <w:rsid w:val="008E2C6B"/>
    <w:rsid w:val="008E3D8B"/>
    <w:rsid w:val="008E3FBD"/>
    <w:rsid w:val="008E418C"/>
    <w:rsid w:val="008E4A29"/>
    <w:rsid w:val="008E58F5"/>
    <w:rsid w:val="008E5CCD"/>
    <w:rsid w:val="008E5FCD"/>
    <w:rsid w:val="008E67D8"/>
    <w:rsid w:val="008E68DA"/>
    <w:rsid w:val="008E749E"/>
    <w:rsid w:val="008E752E"/>
    <w:rsid w:val="008E75CD"/>
    <w:rsid w:val="008E7830"/>
    <w:rsid w:val="008E7849"/>
    <w:rsid w:val="008F061F"/>
    <w:rsid w:val="008F0733"/>
    <w:rsid w:val="008F0A1E"/>
    <w:rsid w:val="008F0A8D"/>
    <w:rsid w:val="008F0FBA"/>
    <w:rsid w:val="008F1009"/>
    <w:rsid w:val="008F1ADA"/>
    <w:rsid w:val="008F208D"/>
    <w:rsid w:val="008F20AC"/>
    <w:rsid w:val="008F2277"/>
    <w:rsid w:val="008F285C"/>
    <w:rsid w:val="008F28DC"/>
    <w:rsid w:val="008F309D"/>
    <w:rsid w:val="008F341B"/>
    <w:rsid w:val="008F3EC1"/>
    <w:rsid w:val="008F468E"/>
    <w:rsid w:val="008F4807"/>
    <w:rsid w:val="008F4AAE"/>
    <w:rsid w:val="008F4F7F"/>
    <w:rsid w:val="008F53CF"/>
    <w:rsid w:val="008F53D1"/>
    <w:rsid w:val="008F5BA9"/>
    <w:rsid w:val="008F6068"/>
    <w:rsid w:val="008F656C"/>
    <w:rsid w:val="008F6EA0"/>
    <w:rsid w:val="008F6F44"/>
    <w:rsid w:val="008F7101"/>
    <w:rsid w:val="008F756A"/>
    <w:rsid w:val="008F7D5F"/>
    <w:rsid w:val="0090031B"/>
    <w:rsid w:val="0090040D"/>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223D"/>
    <w:rsid w:val="00912795"/>
    <w:rsid w:val="009128F0"/>
    <w:rsid w:val="00912CC3"/>
    <w:rsid w:val="0091309D"/>
    <w:rsid w:val="009138B8"/>
    <w:rsid w:val="009144D5"/>
    <w:rsid w:val="0091450D"/>
    <w:rsid w:val="0091509A"/>
    <w:rsid w:val="00915629"/>
    <w:rsid w:val="009158A2"/>
    <w:rsid w:val="00916233"/>
    <w:rsid w:val="0091672A"/>
    <w:rsid w:val="0091715D"/>
    <w:rsid w:val="00917CDA"/>
    <w:rsid w:val="009201D4"/>
    <w:rsid w:val="009212D0"/>
    <w:rsid w:val="0092187A"/>
    <w:rsid w:val="00921AA2"/>
    <w:rsid w:val="0092210C"/>
    <w:rsid w:val="00922227"/>
    <w:rsid w:val="0092263A"/>
    <w:rsid w:val="00922FF1"/>
    <w:rsid w:val="00923017"/>
    <w:rsid w:val="00923641"/>
    <w:rsid w:val="00923A9E"/>
    <w:rsid w:val="00925179"/>
    <w:rsid w:val="00925D0A"/>
    <w:rsid w:val="00926106"/>
    <w:rsid w:val="00927C21"/>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CBE"/>
    <w:rsid w:val="00936ECA"/>
    <w:rsid w:val="00937499"/>
    <w:rsid w:val="00937A39"/>
    <w:rsid w:val="00940180"/>
    <w:rsid w:val="00940732"/>
    <w:rsid w:val="00942184"/>
    <w:rsid w:val="00942264"/>
    <w:rsid w:val="009428A6"/>
    <w:rsid w:val="009431D3"/>
    <w:rsid w:val="0094375F"/>
    <w:rsid w:val="00944D22"/>
    <w:rsid w:val="00945B22"/>
    <w:rsid w:val="00945D5A"/>
    <w:rsid w:val="00946476"/>
    <w:rsid w:val="00947B55"/>
    <w:rsid w:val="00947D1E"/>
    <w:rsid w:val="00947FDA"/>
    <w:rsid w:val="0095006C"/>
    <w:rsid w:val="00950432"/>
    <w:rsid w:val="00950983"/>
    <w:rsid w:val="00950AD7"/>
    <w:rsid w:val="00950C12"/>
    <w:rsid w:val="009510AB"/>
    <w:rsid w:val="009514A9"/>
    <w:rsid w:val="00951752"/>
    <w:rsid w:val="00951F17"/>
    <w:rsid w:val="00952ADD"/>
    <w:rsid w:val="00952B99"/>
    <w:rsid w:val="009532D5"/>
    <w:rsid w:val="009549F8"/>
    <w:rsid w:val="00954E78"/>
    <w:rsid w:val="009552CE"/>
    <w:rsid w:val="00955A04"/>
    <w:rsid w:val="00955F73"/>
    <w:rsid w:val="00956139"/>
    <w:rsid w:val="0095745A"/>
    <w:rsid w:val="009600AE"/>
    <w:rsid w:val="00960129"/>
    <w:rsid w:val="00960995"/>
    <w:rsid w:val="00960FD5"/>
    <w:rsid w:val="00961491"/>
    <w:rsid w:val="009614AA"/>
    <w:rsid w:val="00961810"/>
    <w:rsid w:val="00961B63"/>
    <w:rsid w:val="00961F73"/>
    <w:rsid w:val="00962730"/>
    <w:rsid w:val="00962B26"/>
    <w:rsid w:val="00963441"/>
    <w:rsid w:val="00965040"/>
    <w:rsid w:val="00965B0B"/>
    <w:rsid w:val="00965E7E"/>
    <w:rsid w:val="00966BC1"/>
    <w:rsid w:val="00967412"/>
    <w:rsid w:val="00967829"/>
    <w:rsid w:val="00970116"/>
    <w:rsid w:val="00970167"/>
    <w:rsid w:val="0097056C"/>
    <w:rsid w:val="00970B05"/>
    <w:rsid w:val="00970B91"/>
    <w:rsid w:val="0097146A"/>
    <w:rsid w:val="009714DF"/>
    <w:rsid w:val="00971707"/>
    <w:rsid w:val="00971E3C"/>
    <w:rsid w:val="0097215E"/>
    <w:rsid w:val="009739D3"/>
    <w:rsid w:val="009741D3"/>
    <w:rsid w:val="009742CD"/>
    <w:rsid w:val="009749F4"/>
    <w:rsid w:val="0097503F"/>
    <w:rsid w:val="00975C7D"/>
    <w:rsid w:val="00975FAE"/>
    <w:rsid w:val="00976027"/>
    <w:rsid w:val="00976FE5"/>
    <w:rsid w:val="0097735A"/>
    <w:rsid w:val="009776F0"/>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5B6"/>
    <w:rsid w:val="009A09C4"/>
    <w:rsid w:val="009A0B0F"/>
    <w:rsid w:val="009A0EA0"/>
    <w:rsid w:val="009A17AA"/>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5C1"/>
    <w:rsid w:val="009B7628"/>
    <w:rsid w:val="009B7A25"/>
    <w:rsid w:val="009C0A60"/>
    <w:rsid w:val="009C32D1"/>
    <w:rsid w:val="009C3D52"/>
    <w:rsid w:val="009C3D5C"/>
    <w:rsid w:val="009C3DF7"/>
    <w:rsid w:val="009C48D2"/>
    <w:rsid w:val="009C4B23"/>
    <w:rsid w:val="009C4D08"/>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7A3"/>
    <w:rsid w:val="009D4885"/>
    <w:rsid w:val="009D4954"/>
    <w:rsid w:val="009D4E7D"/>
    <w:rsid w:val="009D5BC9"/>
    <w:rsid w:val="009D6111"/>
    <w:rsid w:val="009D679C"/>
    <w:rsid w:val="009D67BC"/>
    <w:rsid w:val="009D6B24"/>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54B6"/>
    <w:rsid w:val="009E56D4"/>
    <w:rsid w:val="009E56E2"/>
    <w:rsid w:val="009E5BEA"/>
    <w:rsid w:val="009E5E2C"/>
    <w:rsid w:val="009E5FC3"/>
    <w:rsid w:val="009E6216"/>
    <w:rsid w:val="009E6EE1"/>
    <w:rsid w:val="009E747A"/>
    <w:rsid w:val="009E7721"/>
    <w:rsid w:val="009E780A"/>
    <w:rsid w:val="009E7E67"/>
    <w:rsid w:val="009F03BE"/>
    <w:rsid w:val="009F0768"/>
    <w:rsid w:val="009F10EA"/>
    <w:rsid w:val="009F17AB"/>
    <w:rsid w:val="009F1BE0"/>
    <w:rsid w:val="009F2AA2"/>
    <w:rsid w:val="009F2D6E"/>
    <w:rsid w:val="009F33DA"/>
    <w:rsid w:val="009F3658"/>
    <w:rsid w:val="009F3938"/>
    <w:rsid w:val="009F395E"/>
    <w:rsid w:val="009F484B"/>
    <w:rsid w:val="009F4E85"/>
    <w:rsid w:val="009F54C0"/>
    <w:rsid w:val="009F584E"/>
    <w:rsid w:val="009F5985"/>
    <w:rsid w:val="009F61C5"/>
    <w:rsid w:val="009F67AC"/>
    <w:rsid w:val="009F7148"/>
    <w:rsid w:val="009F7674"/>
    <w:rsid w:val="00A00DCA"/>
    <w:rsid w:val="00A01697"/>
    <w:rsid w:val="00A0177F"/>
    <w:rsid w:val="00A01C3C"/>
    <w:rsid w:val="00A02EF7"/>
    <w:rsid w:val="00A03715"/>
    <w:rsid w:val="00A03EAD"/>
    <w:rsid w:val="00A0454E"/>
    <w:rsid w:val="00A04629"/>
    <w:rsid w:val="00A04734"/>
    <w:rsid w:val="00A04C9C"/>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5F6"/>
    <w:rsid w:val="00A25642"/>
    <w:rsid w:val="00A25FEA"/>
    <w:rsid w:val="00A26253"/>
    <w:rsid w:val="00A26333"/>
    <w:rsid w:val="00A26733"/>
    <w:rsid w:val="00A27C9A"/>
    <w:rsid w:val="00A323BE"/>
    <w:rsid w:val="00A32D3F"/>
    <w:rsid w:val="00A32EDF"/>
    <w:rsid w:val="00A32F76"/>
    <w:rsid w:val="00A3354C"/>
    <w:rsid w:val="00A335C2"/>
    <w:rsid w:val="00A3361C"/>
    <w:rsid w:val="00A33998"/>
    <w:rsid w:val="00A344BE"/>
    <w:rsid w:val="00A347EF"/>
    <w:rsid w:val="00A3525E"/>
    <w:rsid w:val="00A353D3"/>
    <w:rsid w:val="00A358ED"/>
    <w:rsid w:val="00A361FF"/>
    <w:rsid w:val="00A36E4E"/>
    <w:rsid w:val="00A371B6"/>
    <w:rsid w:val="00A374DC"/>
    <w:rsid w:val="00A37A63"/>
    <w:rsid w:val="00A40765"/>
    <w:rsid w:val="00A40DB0"/>
    <w:rsid w:val="00A41024"/>
    <w:rsid w:val="00A4128F"/>
    <w:rsid w:val="00A41293"/>
    <w:rsid w:val="00A416CD"/>
    <w:rsid w:val="00A43AD7"/>
    <w:rsid w:val="00A43D75"/>
    <w:rsid w:val="00A45927"/>
    <w:rsid w:val="00A459F2"/>
    <w:rsid w:val="00A45C27"/>
    <w:rsid w:val="00A45C53"/>
    <w:rsid w:val="00A468C7"/>
    <w:rsid w:val="00A46E3B"/>
    <w:rsid w:val="00A471F6"/>
    <w:rsid w:val="00A4751B"/>
    <w:rsid w:val="00A50695"/>
    <w:rsid w:val="00A50886"/>
    <w:rsid w:val="00A50C8F"/>
    <w:rsid w:val="00A51503"/>
    <w:rsid w:val="00A519C6"/>
    <w:rsid w:val="00A51EA9"/>
    <w:rsid w:val="00A52126"/>
    <w:rsid w:val="00A521C3"/>
    <w:rsid w:val="00A52541"/>
    <w:rsid w:val="00A52861"/>
    <w:rsid w:val="00A52CC4"/>
    <w:rsid w:val="00A536DC"/>
    <w:rsid w:val="00A536E1"/>
    <w:rsid w:val="00A5451E"/>
    <w:rsid w:val="00A54917"/>
    <w:rsid w:val="00A54F8C"/>
    <w:rsid w:val="00A55D51"/>
    <w:rsid w:val="00A55D8D"/>
    <w:rsid w:val="00A56E00"/>
    <w:rsid w:val="00A61D94"/>
    <w:rsid w:val="00A63D71"/>
    <w:rsid w:val="00A64269"/>
    <w:rsid w:val="00A64A97"/>
    <w:rsid w:val="00A64AA3"/>
    <w:rsid w:val="00A67085"/>
    <w:rsid w:val="00A7011E"/>
    <w:rsid w:val="00A70828"/>
    <w:rsid w:val="00A70C62"/>
    <w:rsid w:val="00A71278"/>
    <w:rsid w:val="00A71A91"/>
    <w:rsid w:val="00A7201B"/>
    <w:rsid w:val="00A72844"/>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2EC1"/>
    <w:rsid w:val="00A834F6"/>
    <w:rsid w:val="00A84175"/>
    <w:rsid w:val="00A846D3"/>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FF5"/>
    <w:rsid w:val="00AA5483"/>
    <w:rsid w:val="00AA64BD"/>
    <w:rsid w:val="00AB05ED"/>
    <w:rsid w:val="00AB2045"/>
    <w:rsid w:val="00AB212B"/>
    <w:rsid w:val="00AB2DDF"/>
    <w:rsid w:val="00AB3005"/>
    <w:rsid w:val="00AB3099"/>
    <w:rsid w:val="00AB3E4E"/>
    <w:rsid w:val="00AB43C8"/>
    <w:rsid w:val="00AB4985"/>
    <w:rsid w:val="00AB53E9"/>
    <w:rsid w:val="00AB54BC"/>
    <w:rsid w:val="00AB5A81"/>
    <w:rsid w:val="00AB5F46"/>
    <w:rsid w:val="00AB64E0"/>
    <w:rsid w:val="00AB65DE"/>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55E7"/>
    <w:rsid w:val="00AC5A2B"/>
    <w:rsid w:val="00AC5F38"/>
    <w:rsid w:val="00AC66BB"/>
    <w:rsid w:val="00AC6AD2"/>
    <w:rsid w:val="00AD10FF"/>
    <w:rsid w:val="00AD16CD"/>
    <w:rsid w:val="00AD17D7"/>
    <w:rsid w:val="00AD183B"/>
    <w:rsid w:val="00AD19D3"/>
    <w:rsid w:val="00AD26D0"/>
    <w:rsid w:val="00AD2732"/>
    <w:rsid w:val="00AD2D23"/>
    <w:rsid w:val="00AD30E0"/>
    <w:rsid w:val="00AD3952"/>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5EA7"/>
    <w:rsid w:val="00AE60EB"/>
    <w:rsid w:val="00AF01EF"/>
    <w:rsid w:val="00AF0320"/>
    <w:rsid w:val="00AF099D"/>
    <w:rsid w:val="00AF1047"/>
    <w:rsid w:val="00AF15FC"/>
    <w:rsid w:val="00AF1D94"/>
    <w:rsid w:val="00AF2867"/>
    <w:rsid w:val="00AF2892"/>
    <w:rsid w:val="00AF2C6F"/>
    <w:rsid w:val="00AF3A00"/>
    <w:rsid w:val="00AF5669"/>
    <w:rsid w:val="00AF5993"/>
    <w:rsid w:val="00AF65D8"/>
    <w:rsid w:val="00AF67D6"/>
    <w:rsid w:val="00AF6A9C"/>
    <w:rsid w:val="00AF6B95"/>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63E0"/>
    <w:rsid w:val="00B0711B"/>
    <w:rsid w:val="00B07786"/>
    <w:rsid w:val="00B07AD3"/>
    <w:rsid w:val="00B07C67"/>
    <w:rsid w:val="00B07E83"/>
    <w:rsid w:val="00B07F22"/>
    <w:rsid w:val="00B10070"/>
    <w:rsid w:val="00B10A09"/>
    <w:rsid w:val="00B119D9"/>
    <w:rsid w:val="00B12343"/>
    <w:rsid w:val="00B131F4"/>
    <w:rsid w:val="00B1323A"/>
    <w:rsid w:val="00B132D2"/>
    <w:rsid w:val="00B1350F"/>
    <w:rsid w:val="00B141BD"/>
    <w:rsid w:val="00B15747"/>
    <w:rsid w:val="00B1581B"/>
    <w:rsid w:val="00B15CF6"/>
    <w:rsid w:val="00B15FD9"/>
    <w:rsid w:val="00B16212"/>
    <w:rsid w:val="00B164AC"/>
    <w:rsid w:val="00B1693A"/>
    <w:rsid w:val="00B16FFC"/>
    <w:rsid w:val="00B172E2"/>
    <w:rsid w:val="00B177CB"/>
    <w:rsid w:val="00B17F42"/>
    <w:rsid w:val="00B2029F"/>
    <w:rsid w:val="00B207FA"/>
    <w:rsid w:val="00B2098F"/>
    <w:rsid w:val="00B214EA"/>
    <w:rsid w:val="00B21A13"/>
    <w:rsid w:val="00B21AF2"/>
    <w:rsid w:val="00B21DF7"/>
    <w:rsid w:val="00B22E69"/>
    <w:rsid w:val="00B243EC"/>
    <w:rsid w:val="00B244D2"/>
    <w:rsid w:val="00B250E3"/>
    <w:rsid w:val="00B254CA"/>
    <w:rsid w:val="00B25E3F"/>
    <w:rsid w:val="00B260CE"/>
    <w:rsid w:val="00B26A96"/>
    <w:rsid w:val="00B26BE9"/>
    <w:rsid w:val="00B26CD4"/>
    <w:rsid w:val="00B26CE6"/>
    <w:rsid w:val="00B305C8"/>
    <w:rsid w:val="00B30D94"/>
    <w:rsid w:val="00B32807"/>
    <w:rsid w:val="00B328AA"/>
    <w:rsid w:val="00B32E63"/>
    <w:rsid w:val="00B33942"/>
    <w:rsid w:val="00B3402A"/>
    <w:rsid w:val="00B34B21"/>
    <w:rsid w:val="00B34BD5"/>
    <w:rsid w:val="00B34DE3"/>
    <w:rsid w:val="00B35EAA"/>
    <w:rsid w:val="00B36C60"/>
    <w:rsid w:val="00B375B0"/>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4B45"/>
    <w:rsid w:val="00B654DE"/>
    <w:rsid w:val="00B6563E"/>
    <w:rsid w:val="00B659EF"/>
    <w:rsid w:val="00B66D6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4FD8"/>
    <w:rsid w:val="00B8503C"/>
    <w:rsid w:val="00B85B95"/>
    <w:rsid w:val="00B8609C"/>
    <w:rsid w:val="00B871DE"/>
    <w:rsid w:val="00B87548"/>
    <w:rsid w:val="00B87899"/>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5FAB"/>
    <w:rsid w:val="00BA672B"/>
    <w:rsid w:val="00BA6B5D"/>
    <w:rsid w:val="00BA6F4C"/>
    <w:rsid w:val="00BA709F"/>
    <w:rsid w:val="00BA7D37"/>
    <w:rsid w:val="00BB0EE8"/>
    <w:rsid w:val="00BB0FD1"/>
    <w:rsid w:val="00BB113E"/>
    <w:rsid w:val="00BB284C"/>
    <w:rsid w:val="00BB2F1D"/>
    <w:rsid w:val="00BB3793"/>
    <w:rsid w:val="00BB3925"/>
    <w:rsid w:val="00BB3984"/>
    <w:rsid w:val="00BB6198"/>
    <w:rsid w:val="00BB6A4B"/>
    <w:rsid w:val="00BB6D7A"/>
    <w:rsid w:val="00BB7262"/>
    <w:rsid w:val="00BC0565"/>
    <w:rsid w:val="00BC0CF7"/>
    <w:rsid w:val="00BC0D44"/>
    <w:rsid w:val="00BC0E85"/>
    <w:rsid w:val="00BC10A9"/>
    <w:rsid w:val="00BC1F35"/>
    <w:rsid w:val="00BC20A3"/>
    <w:rsid w:val="00BC2175"/>
    <w:rsid w:val="00BC23F2"/>
    <w:rsid w:val="00BC2A1A"/>
    <w:rsid w:val="00BC2BD3"/>
    <w:rsid w:val="00BC30F1"/>
    <w:rsid w:val="00BC3D97"/>
    <w:rsid w:val="00BC3ED9"/>
    <w:rsid w:val="00BC47D9"/>
    <w:rsid w:val="00BC50CA"/>
    <w:rsid w:val="00BC5CEE"/>
    <w:rsid w:val="00BC61C5"/>
    <w:rsid w:val="00BC7068"/>
    <w:rsid w:val="00BD0D3E"/>
    <w:rsid w:val="00BD1B00"/>
    <w:rsid w:val="00BD2409"/>
    <w:rsid w:val="00BD3327"/>
    <w:rsid w:val="00BD3646"/>
    <w:rsid w:val="00BD4F68"/>
    <w:rsid w:val="00BD70E4"/>
    <w:rsid w:val="00BD746A"/>
    <w:rsid w:val="00BE08A5"/>
    <w:rsid w:val="00BE26D5"/>
    <w:rsid w:val="00BE2BB5"/>
    <w:rsid w:val="00BE2EAF"/>
    <w:rsid w:val="00BE2ED8"/>
    <w:rsid w:val="00BE369C"/>
    <w:rsid w:val="00BE3C96"/>
    <w:rsid w:val="00BE4163"/>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242"/>
    <w:rsid w:val="00BF4B51"/>
    <w:rsid w:val="00BF4D58"/>
    <w:rsid w:val="00BF5B66"/>
    <w:rsid w:val="00BF69FE"/>
    <w:rsid w:val="00BF79C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3E9"/>
    <w:rsid w:val="00C10586"/>
    <w:rsid w:val="00C10617"/>
    <w:rsid w:val="00C117C2"/>
    <w:rsid w:val="00C11EF5"/>
    <w:rsid w:val="00C120FC"/>
    <w:rsid w:val="00C122A8"/>
    <w:rsid w:val="00C127FF"/>
    <w:rsid w:val="00C1298C"/>
    <w:rsid w:val="00C129CD"/>
    <w:rsid w:val="00C1359F"/>
    <w:rsid w:val="00C14EAA"/>
    <w:rsid w:val="00C1554B"/>
    <w:rsid w:val="00C161F6"/>
    <w:rsid w:val="00C165C5"/>
    <w:rsid w:val="00C16B82"/>
    <w:rsid w:val="00C17B88"/>
    <w:rsid w:val="00C211DE"/>
    <w:rsid w:val="00C216A1"/>
    <w:rsid w:val="00C21AB2"/>
    <w:rsid w:val="00C21B4A"/>
    <w:rsid w:val="00C22370"/>
    <w:rsid w:val="00C225AA"/>
    <w:rsid w:val="00C22BA0"/>
    <w:rsid w:val="00C237D5"/>
    <w:rsid w:val="00C23924"/>
    <w:rsid w:val="00C248E8"/>
    <w:rsid w:val="00C24C6D"/>
    <w:rsid w:val="00C25F2D"/>
    <w:rsid w:val="00C26465"/>
    <w:rsid w:val="00C265A6"/>
    <w:rsid w:val="00C267C4"/>
    <w:rsid w:val="00C2692B"/>
    <w:rsid w:val="00C27CCA"/>
    <w:rsid w:val="00C305FD"/>
    <w:rsid w:val="00C3067D"/>
    <w:rsid w:val="00C30F4A"/>
    <w:rsid w:val="00C31C2C"/>
    <w:rsid w:val="00C31DE8"/>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48C3"/>
    <w:rsid w:val="00C451FB"/>
    <w:rsid w:val="00C4588C"/>
    <w:rsid w:val="00C45907"/>
    <w:rsid w:val="00C45B53"/>
    <w:rsid w:val="00C4679B"/>
    <w:rsid w:val="00C46924"/>
    <w:rsid w:val="00C47AA6"/>
    <w:rsid w:val="00C512F9"/>
    <w:rsid w:val="00C51FAF"/>
    <w:rsid w:val="00C523F6"/>
    <w:rsid w:val="00C52440"/>
    <w:rsid w:val="00C524AA"/>
    <w:rsid w:val="00C53066"/>
    <w:rsid w:val="00C54C67"/>
    <w:rsid w:val="00C54D71"/>
    <w:rsid w:val="00C553A3"/>
    <w:rsid w:val="00C55A0C"/>
    <w:rsid w:val="00C55E25"/>
    <w:rsid w:val="00C567D7"/>
    <w:rsid w:val="00C5698C"/>
    <w:rsid w:val="00C6045A"/>
    <w:rsid w:val="00C60BC0"/>
    <w:rsid w:val="00C61DC2"/>
    <w:rsid w:val="00C623BA"/>
    <w:rsid w:val="00C6241E"/>
    <w:rsid w:val="00C624CE"/>
    <w:rsid w:val="00C63A29"/>
    <w:rsid w:val="00C640FE"/>
    <w:rsid w:val="00C647F0"/>
    <w:rsid w:val="00C65A5D"/>
    <w:rsid w:val="00C65A73"/>
    <w:rsid w:val="00C65D47"/>
    <w:rsid w:val="00C6629B"/>
    <w:rsid w:val="00C6744A"/>
    <w:rsid w:val="00C700D6"/>
    <w:rsid w:val="00C70418"/>
    <w:rsid w:val="00C71C6E"/>
    <w:rsid w:val="00C71C8E"/>
    <w:rsid w:val="00C71D19"/>
    <w:rsid w:val="00C72466"/>
    <w:rsid w:val="00C728D9"/>
    <w:rsid w:val="00C732EB"/>
    <w:rsid w:val="00C73347"/>
    <w:rsid w:val="00C73398"/>
    <w:rsid w:val="00C73655"/>
    <w:rsid w:val="00C746E3"/>
    <w:rsid w:val="00C74985"/>
    <w:rsid w:val="00C74CB6"/>
    <w:rsid w:val="00C75509"/>
    <w:rsid w:val="00C760C6"/>
    <w:rsid w:val="00C76F78"/>
    <w:rsid w:val="00C77144"/>
    <w:rsid w:val="00C77C00"/>
    <w:rsid w:val="00C80D3E"/>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C6A"/>
    <w:rsid w:val="00C87EF0"/>
    <w:rsid w:val="00C87F11"/>
    <w:rsid w:val="00C87F2F"/>
    <w:rsid w:val="00C87F49"/>
    <w:rsid w:val="00C9069D"/>
    <w:rsid w:val="00C90DE6"/>
    <w:rsid w:val="00C91E7C"/>
    <w:rsid w:val="00C920E1"/>
    <w:rsid w:val="00C92EFE"/>
    <w:rsid w:val="00C94F9B"/>
    <w:rsid w:val="00C95011"/>
    <w:rsid w:val="00C95B6A"/>
    <w:rsid w:val="00C973B2"/>
    <w:rsid w:val="00C97448"/>
    <w:rsid w:val="00CA0037"/>
    <w:rsid w:val="00CA087B"/>
    <w:rsid w:val="00CA0E93"/>
    <w:rsid w:val="00CA11BF"/>
    <w:rsid w:val="00CA1589"/>
    <w:rsid w:val="00CA2994"/>
    <w:rsid w:val="00CA29E8"/>
    <w:rsid w:val="00CA3025"/>
    <w:rsid w:val="00CA3100"/>
    <w:rsid w:val="00CA377C"/>
    <w:rsid w:val="00CA38C8"/>
    <w:rsid w:val="00CA3BAD"/>
    <w:rsid w:val="00CA44F5"/>
    <w:rsid w:val="00CA51A2"/>
    <w:rsid w:val="00CA556F"/>
    <w:rsid w:val="00CA6F40"/>
    <w:rsid w:val="00CA6F6A"/>
    <w:rsid w:val="00CA75A5"/>
    <w:rsid w:val="00CB0967"/>
    <w:rsid w:val="00CB1A0B"/>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6666"/>
    <w:rsid w:val="00CC6C98"/>
    <w:rsid w:val="00CC6E6F"/>
    <w:rsid w:val="00CC6E82"/>
    <w:rsid w:val="00CC72E4"/>
    <w:rsid w:val="00CC76FE"/>
    <w:rsid w:val="00CC7B43"/>
    <w:rsid w:val="00CC7EE9"/>
    <w:rsid w:val="00CD05C3"/>
    <w:rsid w:val="00CD071D"/>
    <w:rsid w:val="00CD10B6"/>
    <w:rsid w:val="00CD1292"/>
    <w:rsid w:val="00CD16FB"/>
    <w:rsid w:val="00CD1A20"/>
    <w:rsid w:val="00CD1DC2"/>
    <w:rsid w:val="00CD2432"/>
    <w:rsid w:val="00CD2E97"/>
    <w:rsid w:val="00CD3395"/>
    <w:rsid w:val="00CD3835"/>
    <w:rsid w:val="00CD3F12"/>
    <w:rsid w:val="00CD516A"/>
    <w:rsid w:val="00CD6BC8"/>
    <w:rsid w:val="00CD7574"/>
    <w:rsid w:val="00CD7C79"/>
    <w:rsid w:val="00CD7D54"/>
    <w:rsid w:val="00CE143A"/>
    <w:rsid w:val="00CE1BF2"/>
    <w:rsid w:val="00CE2071"/>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8BD"/>
    <w:rsid w:val="00CF2BB3"/>
    <w:rsid w:val="00CF3587"/>
    <w:rsid w:val="00CF3A22"/>
    <w:rsid w:val="00CF402C"/>
    <w:rsid w:val="00CF4505"/>
    <w:rsid w:val="00CF4C19"/>
    <w:rsid w:val="00CF5AA1"/>
    <w:rsid w:val="00CF5C04"/>
    <w:rsid w:val="00CF5CCF"/>
    <w:rsid w:val="00CF78B1"/>
    <w:rsid w:val="00D01AFA"/>
    <w:rsid w:val="00D02B14"/>
    <w:rsid w:val="00D03081"/>
    <w:rsid w:val="00D03C5E"/>
    <w:rsid w:val="00D0427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704"/>
    <w:rsid w:val="00D21BB0"/>
    <w:rsid w:val="00D227BB"/>
    <w:rsid w:val="00D227E2"/>
    <w:rsid w:val="00D22DA7"/>
    <w:rsid w:val="00D24D1E"/>
    <w:rsid w:val="00D2528E"/>
    <w:rsid w:val="00D25D6E"/>
    <w:rsid w:val="00D26089"/>
    <w:rsid w:val="00D2711B"/>
    <w:rsid w:val="00D30266"/>
    <w:rsid w:val="00D30B26"/>
    <w:rsid w:val="00D30B85"/>
    <w:rsid w:val="00D3141B"/>
    <w:rsid w:val="00D327BE"/>
    <w:rsid w:val="00D32C5F"/>
    <w:rsid w:val="00D33800"/>
    <w:rsid w:val="00D3428B"/>
    <w:rsid w:val="00D34443"/>
    <w:rsid w:val="00D3464A"/>
    <w:rsid w:val="00D35C81"/>
    <w:rsid w:val="00D36290"/>
    <w:rsid w:val="00D36ADE"/>
    <w:rsid w:val="00D37044"/>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0543"/>
    <w:rsid w:val="00D5170F"/>
    <w:rsid w:val="00D52854"/>
    <w:rsid w:val="00D53093"/>
    <w:rsid w:val="00D530F0"/>
    <w:rsid w:val="00D531BD"/>
    <w:rsid w:val="00D54462"/>
    <w:rsid w:val="00D54983"/>
    <w:rsid w:val="00D54CC6"/>
    <w:rsid w:val="00D553FE"/>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A5A"/>
    <w:rsid w:val="00D66D79"/>
    <w:rsid w:val="00D676D6"/>
    <w:rsid w:val="00D70A6F"/>
    <w:rsid w:val="00D70AE6"/>
    <w:rsid w:val="00D70D6F"/>
    <w:rsid w:val="00D71BB4"/>
    <w:rsid w:val="00D72690"/>
    <w:rsid w:val="00D74CC6"/>
    <w:rsid w:val="00D7536E"/>
    <w:rsid w:val="00D76AFB"/>
    <w:rsid w:val="00D80001"/>
    <w:rsid w:val="00D81453"/>
    <w:rsid w:val="00D8182C"/>
    <w:rsid w:val="00D81883"/>
    <w:rsid w:val="00D82A0D"/>
    <w:rsid w:val="00D82D63"/>
    <w:rsid w:val="00D83243"/>
    <w:rsid w:val="00D8333B"/>
    <w:rsid w:val="00D837CD"/>
    <w:rsid w:val="00D85717"/>
    <w:rsid w:val="00D858F9"/>
    <w:rsid w:val="00D86DCC"/>
    <w:rsid w:val="00D86FDF"/>
    <w:rsid w:val="00D874E8"/>
    <w:rsid w:val="00D8750D"/>
    <w:rsid w:val="00D87E26"/>
    <w:rsid w:val="00D902C8"/>
    <w:rsid w:val="00D9035F"/>
    <w:rsid w:val="00D90AEF"/>
    <w:rsid w:val="00D90FF4"/>
    <w:rsid w:val="00D91550"/>
    <w:rsid w:val="00D9175C"/>
    <w:rsid w:val="00D92A02"/>
    <w:rsid w:val="00D92DD6"/>
    <w:rsid w:val="00D9341E"/>
    <w:rsid w:val="00D938B5"/>
    <w:rsid w:val="00D9477C"/>
    <w:rsid w:val="00D95DBB"/>
    <w:rsid w:val="00D965AE"/>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0A6"/>
    <w:rsid w:val="00DA7C6A"/>
    <w:rsid w:val="00DB030E"/>
    <w:rsid w:val="00DB073A"/>
    <w:rsid w:val="00DB0932"/>
    <w:rsid w:val="00DB1349"/>
    <w:rsid w:val="00DB29C4"/>
    <w:rsid w:val="00DB4A3B"/>
    <w:rsid w:val="00DB560E"/>
    <w:rsid w:val="00DB570B"/>
    <w:rsid w:val="00DB66E1"/>
    <w:rsid w:val="00DB6CA2"/>
    <w:rsid w:val="00DB7773"/>
    <w:rsid w:val="00DB7D67"/>
    <w:rsid w:val="00DC0A3D"/>
    <w:rsid w:val="00DC0CA0"/>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5ED8"/>
    <w:rsid w:val="00DD6395"/>
    <w:rsid w:val="00DD65BE"/>
    <w:rsid w:val="00DD6C3F"/>
    <w:rsid w:val="00DD6CD1"/>
    <w:rsid w:val="00DD6D69"/>
    <w:rsid w:val="00DD707A"/>
    <w:rsid w:val="00DD740B"/>
    <w:rsid w:val="00DD7886"/>
    <w:rsid w:val="00DD7A84"/>
    <w:rsid w:val="00DE0B1D"/>
    <w:rsid w:val="00DE0B79"/>
    <w:rsid w:val="00DE18E3"/>
    <w:rsid w:val="00DE2160"/>
    <w:rsid w:val="00DE2684"/>
    <w:rsid w:val="00DE2F9C"/>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54A"/>
    <w:rsid w:val="00DF3D8D"/>
    <w:rsid w:val="00DF5DFA"/>
    <w:rsid w:val="00DF60B3"/>
    <w:rsid w:val="00DF7CAF"/>
    <w:rsid w:val="00E00214"/>
    <w:rsid w:val="00E00A54"/>
    <w:rsid w:val="00E012C7"/>
    <w:rsid w:val="00E012F8"/>
    <w:rsid w:val="00E0150F"/>
    <w:rsid w:val="00E018D7"/>
    <w:rsid w:val="00E01F01"/>
    <w:rsid w:val="00E02929"/>
    <w:rsid w:val="00E02A2C"/>
    <w:rsid w:val="00E02A60"/>
    <w:rsid w:val="00E02CF4"/>
    <w:rsid w:val="00E03935"/>
    <w:rsid w:val="00E06065"/>
    <w:rsid w:val="00E100B1"/>
    <w:rsid w:val="00E108F5"/>
    <w:rsid w:val="00E110EF"/>
    <w:rsid w:val="00E11328"/>
    <w:rsid w:val="00E11329"/>
    <w:rsid w:val="00E11F34"/>
    <w:rsid w:val="00E12584"/>
    <w:rsid w:val="00E13A4B"/>
    <w:rsid w:val="00E14A3C"/>
    <w:rsid w:val="00E151E9"/>
    <w:rsid w:val="00E1676B"/>
    <w:rsid w:val="00E16E3B"/>
    <w:rsid w:val="00E17B9B"/>
    <w:rsid w:val="00E2004B"/>
    <w:rsid w:val="00E2049D"/>
    <w:rsid w:val="00E2103C"/>
    <w:rsid w:val="00E21C2E"/>
    <w:rsid w:val="00E228CB"/>
    <w:rsid w:val="00E22F3F"/>
    <w:rsid w:val="00E22F44"/>
    <w:rsid w:val="00E23849"/>
    <w:rsid w:val="00E23E1F"/>
    <w:rsid w:val="00E2428C"/>
    <w:rsid w:val="00E24547"/>
    <w:rsid w:val="00E2704C"/>
    <w:rsid w:val="00E2723A"/>
    <w:rsid w:val="00E27BCC"/>
    <w:rsid w:val="00E308C0"/>
    <w:rsid w:val="00E308E8"/>
    <w:rsid w:val="00E3092D"/>
    <w:rsid w:val="00E30C1D"/>
    <w:rsid w:val="00E30FB2"/>
    <w:rsid w:val="00E318E3"/>
    <w:rsid w:val="00E31AE9"/>
    <w:rsid w:val="00E31F47"/>
    <w:rsid w:val="00E3212A"/>
    <w:rsid w:val="00E3242D"/>
    <w:rsid w:val="00E327AA"/>
    <w:rsid w:val="00E328D0"/>
    <w:rsid w:val="00E32A40"/>
    <w:rsid w:val="00E32F8B"/>
    <w:rsid w:val="00E33390"/>
    <w:rsid w:val="00E3398A"/>
    <w:rsid w:val="00E34221"/>
    <w:rsid w:val="00E3442B"/>
    <w:rsid w:val="00E34443"/>
    <w:rsid w:val="00E36CC6"/>
    <w:rsid w:val="00E37BAE"/>
    <w:rsid w:val="00E37BB4"/>
    <w:rsid w:val="00E4044A"/>
    <w:rsid w:val="00E415B6"/>
    <w:rsid w:val="00E4238D"/>
    <w:rsid w:val="00E42946"/>
    <w:rsid w:val="00E42D2F"/>
    <w:rsid w:val="00E44020"/>
    <w:rsid w:val="00E4436D"/>
    <w:rsid w:val="00E4685A"/>
    <w:rsid w:val="00E4798B"/>
    <w:rsid w:val="00E47BE5"/>
    <w:rsid w:val="00E47DD5"/>
    <w:rsid w:val="00E509C7"/>
    <w:rsid w:val="00E51152"/>
    <w:rsid w:val="00E51388"/>
    <w:rsid w:val="00E51A4D"/>
    <w:rsid w:val="00E51A8C"/>
    <w:rsid w:val="00E52925"/>
    <w:rsid w:val="00E52B8E"/>
    <w:rsid w:val="00E52D58"/>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958"/>
    <w:rsid w:val="00E63D17"/>
    <w:rsid w:val="00E65476"/>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1B7"/>
    <w:rsid w:val="00E75202"/>
    <w:rsid w:val="00E753D2"/>
    <w:rsid w:val="00E76403"/>
    <w:rsid w:val="00E76635"/>
    <w:rsid w:val="00E76AF5"/>
    <w:rsid w:val="00E76CFA"/>
    <w:rsid w:val="00E76E90"/>
    <w:rsid w:val="00E771C1"/>
    <w:rsid w:val="00E77F2F"/>
    <w:rsid w:val="00E8036A"/>
    <w:rsid w:val="00E81A77"/>
    <w:rsid w:val="00E81BB2"/>
    <w:rsid w:val="00E81C0B"/>
    <w:rsid w:val="00E82067"/>
    <w:rsid w:val="00E822B7"/>
    <w:rsid w:val="00E82417"/>
    <w:rsid w:val="00E824AE"/>
    <w:rsid w:val="00E824DD"/>
    <w:rsid w:val="00E82FE0"/>
    <w:rsid w:val="00E83850"/>
    <w:rsid w:val="00E83F5E"/>
    <w:rsid w:val="00E8447B"/>
    <w:rsid w:val="00E8459B"/>
    <w:rsid w:val="00E84D80"/>
    <w:rsid w:val="00E85053"/>
    <w:rsid w:val="00E850B4"/>
    <w:rsid w:val="00E870DF"/>
    <w:rsid w:val="00E871B9"/>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5F68"/>
    <w:rsid w:val="00E96471"/>
    <w:rsid w:val="00E96819"/>
    <w:rsid w:val="00E96D9D"/>
    <w:rsid w:val="00E97037"/>
    <w:rsid w:val="00E974C8"/>
    <w:rsid w:val="00E97DF2"/>
    <w:rsid w:val="00EA032C"/>
    <w:rsid w:val="00EA0553"/>
    <w:rsid w:val="00EA0610"/>
    <w:rsid w:val="00EA1115"/>
    <w:rsid w:val="00EA2103"/>
    <w:rsid w:val="00EA2135"/>
    <w:rsid w:val="00EA2666"/>
    <w:rsid w:val="00EA2BA3"/>
    <w:rsid w:val="00EA2DCA"/>
    <w:rsid w:val="00EA32ED"/>
    <w:rsid w:val="00EA410B"/>
    <w:rsid w:val="00EA43FC"/>
    <w:rsid w:val="00EA4952"/>
    <w:rsid w:val="00EA71D2"/>
    <w:rsid w:val="00EA75C8"/>
    <w:rsid w:val="00EA7955"/>
    <w:rsid w:val="00EB002B"/>
    <w:rsid w:val="00EB0492"/>
    <w:rsid w:val="00EB05FE"/>
    <w:rsid w:val="00EB0AC9"/>
    <w:rsid w:val="00EB1048"/>
    <w:rsid w:val="00EB1152"/>
    <w:rsid w:val="00EB2395"/>
    <w:rsid w:val="00EB311F"/>
    <w:rsid w:val="00EB335F"/>
    <w:rsid w:val="00EB422B"/>
    <w:rsid w:val="00EB48BF"/>
    <w:rsid w:val="00EB53FF"/>
    <w:rsid w:val="00EB545C"/>
    <w:rsid w:val="00EB556E"/>
    <w:rsid w:val="00EB5681"/>
    <w:rsid w:val="00EB6E68"/>
    <w:rsid w:val="00EB75ED"/>
    <w:rsid w:val="00EC0C33"/>
    <w:rsid w:val="00EC171B"/>
    <w:rsid w:val="00EC19AC"/>
    <w:rsid w:val="00EC1D07"/>
    <w:rsid w:val="00EC236E"/>
    <w:rsid w:val="00EC28B9"/>
    <w:rsid w:val="00EC35E0"/>
    <w:rsid w:val="00EC3EBC"/>
    <w:rsid w:val="00EC4192"/>
    <w:rsid w:val="00EC449F"/>
    <w:rsid w:val="00EC54DF"/>
    <w:rsid w:val="00EC57A1"/>
    <w:rsid w:val="00EC6995"/>
    <w:rsid w:val="00EC6C66"/>
    <w:rsid w:val="00EC75FA"/>
    <w:rsid w:val="00ED0244"/>
    <w:rsid w:val="00ED075A"/>
    <w:rsid w:val="00ED185D"/>
    <w:rsid w:val="00ED1899"/>
    <w:rsid w:val="00ED1D4E"/>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1859"/>
    <w:rsid w:val="00EE19CF"/>
    <w:rsid w:val="00EE1E66"/>
    <w:rsid w:val="00EE36D6"/>
    <w:rsid w:val="00EE3AD2"/>
    <w:rsid w:val="00EE64D3"/>
    <w:rsid w:val="00EE6859"/>
    <w:rsid w:val="00EE73B9"/>
    <w:rsid w:val="00EE7F00"/>
    <w:rsid w:val="00EF0373"/>
    <w:rsid w:val="00EF04BB"/>
    <w:rsid w:val="00EF226C"/>
    <w:rsid w:val="00EF280A"/>
    <w:rsid w:val="00EF36D3"/>
    <w:rsid w:val="00EF461B"/>
    <w:rsid w:val="00EF5474"/>
    <w:rsid w:val="00EF5964"/>
    <w:rsid w:val="00EF598D"/>
    <w:rsid w:val="00EF5AF9"/>
    <w:rsid w:val="00EF6788"/>
    <w:rsid w:val="00EF6D45"/>
    <w:rsid w:val="00EF6D4D"/>
    <w:rsid w:val="00EF7090"/>
    <w:rsid w:val="00EF7311"/>
    <w:rsid w:val="00EF7815"/>
    <w:rsid w:val="00EF7E1E"/>
    <w:rsid w:val="00F01AB8"/>
    <w:rsid w:val="00F0249C"/>
    <w:rsid w:val="00F02E39"/>
    <w:rsid w:val="00F0345D"/>
    <w:rsid w:val="00F0426A"/>
    <w:rsid w:val="00F04B84"/>
    <w:rsid w:val="00F04FD8"/>
    <w:rsid w:val="00F05829"/>
    <w:rsid w:val="00F05947"/>
    <w:rsid w:val="00F05B57"/>
    <w:rsid w:val="00F06190"/>
    <w:rsid w:val="00F064B2"/>
    <w:rsid w:val="00F06B70"/>
    <w:rsid w:val="00F074AF"/>
    <w:rsid w:val="00F1047D"/>
    <w:rsid w:val="00F106DC"/>
    <w:rsid w:val="00F119A8"/>
    <w:rsid w:val="00F12836"/>
    <w:rsid w:val="00F13325"/>
    <w:rsid w:val="00F14642"/>
    <w:rsid w:val="00F14911"/>
    <w:rsid w:val="00F14A45"/>
    <w:rsid w:val="00F153AD"/>
    <w:rsid w:val="00F156AD"/>
    <w:rsid w:val="00F157E8"/>
    <w:rsid w:val="00F15AF0"/>
    <w:rsid w:val="00F162F9"/>
    <w:rsid w:val="00F16A27"/>
    <w:rsid w:val="00F16EFB"/>
    <w:rsid w:val="00F16F50"/>
    <w:rsid w:val="00F17B05"/>
    <w:rsid w:val="00F17BF2"/>
    <w:rsid w:val="00F17C77"/>
    <w:rsid w:val="00F20463"/>
    <w:rsid w:val="00F20B24"/>
    <w:rsid w:val="00F20EB2"/>
    <w:rsid w:val="00F2133C"/>
    <w:rsid w:val="00F216F7"/>
    <w:rsid w:val="00F220B3"/>
    <w:rsid w:val="00F23035"/>
    <w:rsid w:val="00F23120"/>
    <w:rsid w:val="00F232C0"/>
    <w:rsid w:val="00F23C0D"/>
    <w:rsid w:val="00F23C72"/>
    <w:rsid w:val="00F24351"/>
    <w:rsid w:val="00F245F6"/>
    <w:rsid w:val="00F260A2"/>
    <w:rsid w:val="00F2661E"/>
    <w:rsid w:val="00F26937"/>
    <w:rsid w:val="00F308EA"/>
    <w:rsid w:val="00F30A92"/>
    <w:rsid w:val="00F30DBD"/>
    <w:rsid w:val="00F30F2E"/>
    <w:rsid w:val="00F31239"/>
    <w:rsid w:val="00F324B6"/>
    <w:rsid w:val="00F34542"/>
    <w:rsid w:val="00F348EC"/>
    <w:rsid w:val="00F34AC0"/>
    <w:rsid w:val="00F34F78"/>
    <w:rsid w:val="00F35F24"/>
    <w:rsid w:val="00F363EB"/>
    <w:rsid w:val="00F3660D"/>
    <w:rsid w:val="00F401E1"/>
    <w:rsid w:val="00F40B2B"/>
    <w:rsid w:val="00F40C14"/>
    <w:rsid w:val="00F43306"/>
    <w:rsid w:val="00F4398A"/>
    <w:rsid w:val="00F43B71"/>
    <w:rsid w:val="00F43BD7"/>
    <w:rsid w:val="00F44024"/>
    <w:rsid w:val="00F446D3"/>
    <w:rsid w:val="00F4491B"/>
    <w:rsid w:val="00F449AC"/>
    <w:rsid w:val="00F44DFF"/>
    <w:rsid w:val="00F44EFC"/>
    <w:rsid w:val="00F451B9"/>
    <w:rsid w:val="00F4550A"/>
    <w:rsid w:val="00F45812"/>
    <w:rsid w:val="00F459A5"/>
    <w:rsid w:val="00F45AB4"/>
    <w:rsid w:val="00F45D65"/>
    <w:rsid w:val="00F45E0A"/>
    <w:rsid w:val="00F45E1C"/>
    <w:rsid w:val="00F45FBF"/>
    <w:rsid w:val="00F46278"/>
    <w:rsid w:val="00F46A66"/>
    <w:rsid w:val="00F46BED"/>
    <w:rsid w:val="00F46E79"/>
    <w:rsid w:val="00F47598"/>
    <w:rsid w:val="00F475AE"/>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49A"/>
    <w:rsid w:val="00F536EB"/>
    <w:rsid w:val="00F53842"/>
    <w:rsid w:val="00F54557"/>
    <w:rsid w:val="00F54DEC"/>
    <w:rsid w:val="00F550AB"/>
    <w:rsid w:val="00F55436"/>
    <w:rsid w:val="00F556B4"/>
    <w:rsid w:val="00F5631D"/>
    <w:rsid w:val="00F56721"/>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10D6"/>
    <w:rsid w:val="00F717C9"/>
    <w:rsid w:val="00F71A62"/>
    <w:rsid w:val="00F721A3"/>
    <w:rsid w:val="00F724D3"/>
    <w:rsid w:val="00F735A1"/>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87426"/>
    <w:rsid w:val="00F90389"/>
    <w:rsid w:val="00F90BD1"/>
    <w:rsid w:val="00F928FE"/>
    <w:rsid w:val="00F92926"/>
    <w:rsid w:val="00F935A6"/>
    <w:rsid w:val="00F93A37"/>
    <w:rsid w:val="00F943A7"/>
    <w:rsid w:val="00F944F6"/>
    <w:rsid w:val="00F94CBD"/>
    <w:rsid w:val="00F95BB6"/>
    <w:rsid w:val="00F96C3F"/>
    <w:rsid w:val="00F97306"/>
    <w:rsid w:val="00F973EE"/>
    <w:rsid w:val="00FA07DE"/>
    <w:rsid w:val="00FA09A0"/>
    <w:rsid w:val="00FA1E41"/>
    <w:rsid w:val="00FA22C4"/>
    <w:rsid w:val="00FA4CC8"/>
    <w:rsid w:val="00FA4D1B"/>
    <w:rsid w:val="00FA58BE"/>
    <w:rsid w:val="00FA5AF2"/>
    <w:rsid w:val="00FA6721"/>
    <w:rsid w:val="00FA6A82"/>
    <w:rsid w:val="00FA70D8"/>
    <w:rsid w:val="00FA7C60"/>
    <w:rsid w:val="00FA7E11"/>
    <w:rsid w:val="00FB025F"/>
    <w:rsid w:val="00FB0435"/>
    <w:rsid w:val="00FB04ED"/>
    <w:rsid w:val="00FB0DFA"/>
    <w:rsid w:val="00FB11E2"/>
    <w:rsid w:val="00FB199F"/>
    <w:rsid w:val="00FB19C9"/>
    <w:rsid w:val="00FB25B6"/>
    <w:rsid w:val="00FB25C8"/>
    <w:rsid w:val="00FB3181"/>
    <w:rsid w:val="00FB419A"/>
    <w:rsid w:val="00FB57C1"/>
    <w:rsid w:val="00FB5C50"/>
    <w:rsid w:val="00FB5D3D"/>
    <w:rsid w:val="00FB5FF9"/>
    <w:rsid w:val="00FB6244"/>
    <w:rsid w:val="00FB69C2"/>
    <w:rsid w:val="00FB7EE7"/>
    <w:rsid w:val="00FC0A89"/>
    <w:rsid w:val="00FC0B88"/>
    <w:rsid w:val="00FC1561"/>
    <w:rsid w:val="00FC216D"/>
    <w:rsid w:val="00FC2284"/>
    <w:rsid w:val="00FC22F2"/>
    <w:rsid w:val="00FC22F3"/>
    <w:rsid w:val="00FC27D9"/>
    <w:rsid w:val="00FC2B65"/>
    <w:rsid w:val="00FC3140"/>
    <w:rsid w:val="00FC3169"/>
    <w:rsid w:val="00FC395F"/>
    <w:rsid w:val="00FC4835"/>
    <w:rsid w:val="00FC53D6"/>
    <w:rsid w:val="00FC5639"/>
    <w:rsid w:val="00FC632E"/>
    <w:rsid w:val="00FC771A"/>
    <w:rsid w:val="00FC7898"/>
    <w:rsid w:val="00FC7B1A"/>
    <w:rsid w:val="00FD1D53"/>
    <w:rsid w:val="00FD1FE2"/>
    <w:rsid w:val="00FD23B8"/>
    <w:rsid w:val="00FD2D99"/>
    <w:rsid w:val="00FD33D9"/>
    <w:rsid w:val="00FD35B9"/>
    <w:rsid w:val="00FD370C"/>
    <w:rsid w:val="00FD3CD6"/>
    <w:rsid w:val="00FD4152"/>
    <w:rsid w:val="00FD4D78"/>
    <w:rsid w:val="00FD58EA"/>
    <w:rsid w:val="00FD5EB3"/>
    <w:rsid w:val="00FD73A0"/>
    <w:rsid w:val="00FD7FDE"/>
    <w:rsid w:val="00FE014D"/>
    <w:rsid w:val="00FE0864"/>
    <w:rsid w:val="00FE1005"/>
    <w:rsid w:val="00FE1353"/>
    <w:rsid w:val="00FE23D4"/>
    <w:rsid w:val="00FE2630"/>
    <w:rsid w:val="00FE3249"/>
    <w:rsid w:val="00FE34C0"/>
    <w:rsid w:val="00FE4742"/>
    <w:rsid w:val="00FE54B5"/>
    <w:rsid w:val="00FE552B"/>
    <w:rsid w:val="00FE5651"/>
    <w:rsid w:val="00FE5C52"/>
    <w:rsid w:val="00FE5D95"/>
    <w:rsid w:val="00FE60AE"/>
    <w:rsid w:val="00FE6139"/>
    <w:rsid w:val="00FE6730"/>
    <w:rsid w:val="00FE6DE0"/>
    <w:rsid w:val="00FE7CB2"/>
    <w:rsid w:val="00FF06D6"/>
    <w:rsid w:val="00FF0893"/>
    <w:rsid w:val="00FF0B8D"/>
    <w:rsid w:val="00FF0B92"/>
    <w:rsid w:val="00FF1934"/>
    <w:rsid w:val="00FF1CAF"/>
    <w:rsid w:val="00FF1FCB"/>
    <w:rsid w:val="00FF247E"/>
    <w:rsid w:val="00FF29E8"/>
    <w:rsid w:val="00FF2E70"/>
    <w:rsid w:val="00FF490F"/>
    <w:rsid w:val="00FF496C"/>
    <w:rsid w:val="00FF4F8F"/>
    <w:rsid w:val="00FF50EA"/>
    <w:rsid w:val="00FF5BC1"/>
    <w:rsid w:val="00FF6C6E"/>
    <w:rsid w:val="00FF6DAF"/>
    <w:rsid w:val="00FF76F1"/>
    <w:rsid w:val="00FF78F1"/>
    <w:rsid w:val="00FF7959"/>
    <w:rsid w:val="00FF79D7"/>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D856"/>
  <w15:docId w15:val="{B30D2F06-9164-45AA-80AD-7B93521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uiPriority w:val="34"/>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0">
    <w:name w:val="Normal (Web)"/>
    <w:basedOn w:val="a"/>
    <w:uiPriority w:val="99"/>
    <w:semiHidden/>
    <w:unhideWhenUsed/>
    <w:rsid w:val="00CD0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Текст в заданном формате"/>
    <w:basedOn w:val="a"/>
    <w:rsid w:val="007B50F1"/>
    <w:pPr>
      <w:widowControl w:val="0"/>
      <w:suppressAutoHyphens/>
      <w:spacing w:after="0" w:line="240" w:lineRule="auto"/>
    </w:pPr>
    <w:rPr>
      <w:rFonts w:ascii="Courier New" w:eastAsia="Courier New" w:hAnsi="Courier New" w:cs="Courier New"/>
      <w:ker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148EB-FCCC-4A75-9A8D-44E2DE00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58180</Words>
  <Characters>331627</Characters>
  <Application>Microsoft Office Word</Application>
  <DocSecurity>0</DocSecurity>
  <Lines>2763</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Пользователь</cp:lastModifiedBy>
  <cp:revision>4</cp:revision>
  <cp:lastPrinted>2023-07-17T11:44:00Z</cp:lastPrinted>
  <dcterms:created xsi:type="dcterms:W3CDTF">2023-07-28T06:19:00Z</dcterms:created>
  <dcterms:modified xsi:type="dcterms:W3CDTF">2023-07-28T06:22:00Z</dcterms:modified>
</cp:coreProperties>
</file>